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54" w:rsidRPr="00D55C2C" w:rsidRDefault="00C75E53" w:rsidP="00AE2FC3">
      <w:pPr>
        <w:spacing w:line="240" w:lineRule="auto"/>
        <w:jc w:val="center"/>
        <w:rPr>
          <w:rFonts w:eastAsia="Times New Roman"/>
          <w:b/>
          <w:sz w:val="28"/>
          <w:szCs w:val="28"/>
          <w:lang w:val="sr-Cyrl-CS"/>
        </w:rPr>
      </w:pPr>
      <w:bookmarkStart w:id="0" w:name="_GoBack"/>
      <w:bookmarkEnd w:id="0"/>
      <w:r>
        <w:rPr>
          <w:rFonts w:eastAsia="Times New Roman"/>
          <w:b/>
          <w:sz w:val="28"/>
          <w:szCs w:val="28"/>
          <w:lang w:val="sr-Cyrl-CS"/>
        </w:rPr>
        <w:t>REPUBLIKA</w:t>
      </w:r>
      <w:r w:rsidR="00D72B54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SRBIJA</w:t>
      </w:r>
    </w:p>
    <w:p w:rsidR="00D72B54" w:rsidRPr="00D55C2C" w:rsidRDefault="00C75E53" w:rsidP="00AE2FC3">
      <w:pPr>
        <w:spacing w:line="240" w:lineRule="auto"/>
        <w:jc w:val="center"/>
        <w:rPr>
          <w:rFonts w:eastAsia="Times New Roman"/>
          <w:b/>
          <w:sz w:val="28"/>
          <w:szCs w:val="28"/>
          <w:lang w:val="sr-Cyrl-CS"/>
        </w:rPr>
      </w:pPr>
      <w:r>
        <w:rPr>
          <w:rFonts w:eastAsia="Times New Roman"/>
          <w:b/>
          <w:sz w:val="28"/>
          <w:szCs w:val="28"/>
          <w:lang w:val="sr-Cyrl-CS"/>
        </w:rPr>
        <w:t>NARODNA</w:t>
      </w:r>
      <w:r w:rsidR="00D72B54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SKUPŠTINA</w:t>
      </w:r>
    </w:p>
    <w:p w:rsidR="00D72B54" w:rsidRPr="00D55C2C" w:rsidRDefault="00D72B54" w:rsidP="00CA4395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</w:p>
    <w:p w:rsidR="00670E37" w:rsidRPr="00D55C2C" w:rsidRDefault="00670E37" w:rsidP="00CA4395">
      <w:pPr>
        <w:spacing w:line="240" w:lineRule="auto"/>
        <w:jc w:val="center"/>
        <w:rPr>
          <w:rFonts w:eastAsia="Times New Roman"/>
          <w:sz w:val="28"/>
          <w:szCs w:val="28"/>
          <w:lang w:val="sr-Cyrl-RS"/>
        </w:rPr>
      </w:pPr>
    </w:p>
    <w:p w:rsidR="00D72B54" w:rsidRPr="00D55C2C" w:rsidRDefault="00D72B54" w:rsidP="00CA4395">
      <w:pPr>
        <w:spacing w:line="24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D72B54" w:rsidRPr="00D55C2C" w:rsidRDefault="00D72B54" w:rsidP="00CA4395">
      <w:pPr>
        <w:spacing w:line="24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D72B54" w:rsidRPr="00D55C2C" w:rsidRDefault="00D72B54" w:rsidP="00CA4395">
      <w:pPr>
        <w:spacing w:line="24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D72B54" w:rsidRPr="00D55C2C" w:rsidRDefault="00D72B54" w:rsidP="00CA4395">
      <w:pPr>
        <w:spacing w:line="24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D72B54" w:rsidRPr="00D55C2C" w:rsidRDefault="00D72B54" w:rsidP="00CA4395">
      <w:pPr>
        <w:spacing w:line="24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D72B54" w:rsidRPr="00D55C2C" w:rsidRDefault="00D72B54" w:rsidP="00CA4395">
      <w:pPr>
        <w:spacing w:line="24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D72B54" w:rsidRPr="00D55C2C" w:rsidRDefault="00D72B54" w:rsidP="00CA4395">
      <w:pPr>
        <w:spacing w:line="24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D72B54" w:rsidRPr="00D55C2C" w:rsidRDefault="00D72B54" w:rsidP="00CA4395">
      <w:pPr>
        <w:spacing w:line="24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D72B54" w:rsidRPr="00D55C2C" w:rsidRDefault="00D72B54" w:rsidP="00CA4395">
      <w:pPr>
        <w:spacing w:line="24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D72B54" w:rsidRPr="00D55C2C" w:rsidRDefault="00D72B54" w:rsidP="00CA4395">
      <w:pPr>
        <w:spacing w:line="24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D72B54" w:rsidRPr="00D55C2C" w:rsidRDefault="00D72B54" w:rsidP="00CA4395">
      <w:pPr>
        <w:spacing w:line="24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D72B54" w:rsidRPr="00D55C2C" w:rsidRDefault="00C75E53" w:rsidP="00CA4395">
      <w:pPr>
        <w:spacing w:line="240" w:lineRule="auto"/>
        <w:jc w:val="center"/>
        <w:rPr>
          <w:rFonts w:eastAsia="Times New Roman"/>
          <w:b/>
          <w:sz w:val="28"/>
          <w:szCs w:val="28"/>
          <w:lang w:val="sr-Cyrl-CS"/>
        </w:rPr>
      </w:pPr>
      <w:r>
        <w:rPr>
          <w:rFonts w:eastAsia="Times New Roman"/>
          <w:b/>
          <w:sz w:val="28"/>
          <w:szCs w:val="28"/>
          <w:lang w:val="sr-Cyrl-CS"/>
        </w:rPr>
        <w:t>I</w:t>
      </w:r>
      <w:r w:rsidR="00D72B54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Z</w:t>
      </w:r>
      <w:r w:rsidR="00D72B54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V</w:t>
      </w:r>
      <w:r w:rsidR="00D72B54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E</w:t>
      </w:r>
      <w:r w:rsidR="00D72B54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Š</w:t>
      </w:r>
      <w:r w:rsidR="00D72B54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T</w:t>
      </w:r>
      <w:r w:rsidR="00D72B54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A</w:t>
      </w:r>
      <w:r w:rsidR="00D72B54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J</w:t>
      </w:r>
      <w:r w:rsidR="00D72B54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</w:p>
    <w:p w:rsidR="00AE2FC3" w:rsidRPr="00D55C2C" w:rsidRDefault="00AE2FC3" w:rsidP="00CA4395">
      <w:pPr>
        <w:spacing w:line="240" w:lineRule="auto"/>
        <w:jc w:val="center"/>
        <w:rPr>
          <w:rFonts w:eastAsia="Times New Roman"/>
          <w:b/>
          <w:sz w:val="28"/>
          <w:szCs w:val="28"/>
          <w:lang w:val="sr-Cyrl-CS"/>
        </w:rPr>
      </w:pPr>
    </w:p>
    <w:p w:rsidR="00223BD5" w:rsidRPr="00D55C2C" w:rsidRDefault="00C75E53" w:rsidP="00CA4395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  <w:lang w:val="sr-Cyrl-CS"/>
        </w:rPr>
        <w:t>O</w:t>
      </w:r>
      <w:r w:rsidR="00D72B54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RADU</w:t>
      </w:r>
      <w:r w:rsidR="00D72B54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RADNIH</w:t>
      </w:r>
      <w:r w:rsidR="00AE2FC3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TELA</w:t>
      </w:r>
      <w:r w:rsidR="00AE2FC3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NARODNE</w:t>
      </w:r>
      <w:r w:rsidR="00AE2FC3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SKUPŠTINE</w:t>
      </w:r>
      <w:r w:rsidR="00AE2FC3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I</w:t>
      </w:r>
      <w:r w:rsidR="00AE2FC3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ZAPOSLENIH</w:t>
      </w:r>
      <w:r w:rsidR="00AE2FC3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U</w:t>
      </w:r>
      <w:r w:rsidR="00AE2FC3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SEKTORU</w:t>
      </w:r>
      <w:r w:rsidR="00D72B54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ZA</w:t>
      </w:r>
      <w:r w:rsidR="00D72B54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ZAKONODAVSTVO</w:t>
      </w:r>
      <w:r w:rsidR="00D72B54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</w:p>
    <w:p w:rsidR="00D72B54" w:rsidRPr="00D55C2C" w:rsidRDefault="00C75E53" w:rsidP="00CA4395">
      <w:pPr>
        <w:spacing w:line="240" w:lineRule="auto"/>
        <w:jc w:val="center"/>
        <w:rPr>
          <w:rFonts w:eastAsia="Times New Roman"/>
          <w:b/>
          <w:sz w:val="28"/>
          <w:szCs w:val="28"/>
          <w:lang w:val="sr-Cyrl-CS"/>
        </w:rPr>
      </w:pPr>
      <w:r>
        <w:rPr>
          <w:rFonts w:eastAsia="Times New Roman"/>
          <w:b/>
          <w:sz w:val="28"/>
          <w:szCs w:val="28"/>
          <w:lang w:val="sr-Cyrl-CS"/>
        </w:rPr>
        <w:t>SLUŽBE</w:t>
      </w:r>
      <w:r w:rsidR="00AE2FC3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NARODNE</w:t>
      </w:r>
      <w:r w:rsidR="00D72B54"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>
        <w:rPr>
          <w:rFonts w:eastAsia="Times New Roman"/>
          <w:b/>
          <w:sz w:val="28"/>
          <w:szCs w:val="28"/>
          <w:lang w:val="sr-Cyrl-CS"/>
        </w:rPr>
        <w:t>SKUPŠTINE</w:t>
      </w:r>
    </w:p>
    <w:p w:rsidR="00D72B54" w:rsidRPr="00D55C2C" w:rsidRDefault="00670E37" w:rsidP="00CA4395">
      <w:pPr>
        <w:spacing w:line="240" w:lineRule="auto"/>
        <w:jc w:val="center"/>
        <w:rPr>
          <w:rFonts w:eastAsia="Times New Roman"/>
          <w:b/>
          <w:sz w:val="28"/>
          <w:szCs w:val="28"/>
          <w:lang w:val="sr-Cyrl-CS"/>
        </w:rPr>
      </w:pPr>
      <w:r w:rsidRPr="00D55C2C">
        <w:rPr>
          <w:rFonts w:eastAsia="Times New Roman"/>
          <w:b/>
          <w:sz w:val="28"/>
          <w:szCs w:val="28"/>
          <w:lang w:val="sr-Cyrl-CS"/>
        </w:rPr>
        <w:t>(</w:t>
      </w:r>
      <w:r w:rsidR="00C75E53">
        <w:rPr>
          <w:rFonts w:eastAsia="Times New Roman"/>
          <w:b/>
          <w:sz w:val="28"/>
          <w:szCs w:val="28"/>
          <w:lang w:val="sr-Cyrl-CS"/>
        </w:rPr>
        <w:t>period</w:t>
      </w:r>
      <w:r w:rsidRPr="00D55C2C">
        <w:rPr>
          <w:rFonts w:eastAsia="Times New Roman"/>
          <w:b/>
          <w:sz w:val="28"/>
          <w:szCs w:val="28"/>
          <w:lang w:val="sr-Cyrl-CS"/>
        </w:rPr>
        <w:t xml:space="preserve"> </w:t>
      </w:r>
      <w:r w:rsidR="00753D4E">
        <w:rPr>
          <w:rFonts w:eastAsia="Times New Roman"/>
          <w:b/>
          <w:sz w:val="28"/>
          <w:szCs w:val="28"/>
          <w:lang w:val="sr-Cyrl-CS"/>
        </w:rPr>
        <w:t xml:space="preserve">3. </w:t>
      </w:r>
      <w:r w:rsidR="00C75E53">
        <w:rPr>
          <w:rFonts w:eastAsia="Times New Roman"/>
          <w:b/>
          <w:sz w:val="28"/>
          <w:szCs w:val="28"/>
          <w:lang w:val="sr-Cyrl-CS"/>
        </w:rPr>
        <w:t>jun</w:t>
      </w:r>
      <w:r w:rsidRPr="00D55C2C">
        <w:rPr>
          <w:rFonts w:eastAsia="Times New Roman"/>
          <w:b/>
          <w:sz w:val="28"/>
          <w:szCs w:val="28"/>
          <w:lang w:val="sr-Cyrl-CS"/>
        </w:rPr>
        <w:t xml:space="preserve"> – </w:t>
      </w:r>
      <w:r w:rsidR="00753D4E">
        <w:rPr>
          <w:rFonts w:eastAsia="Times New Roman"/>
          <w:b/>
          <w:sz w:val="28"/>
          <w:szCs w:val="28"/>
          <w:lang w:val="sr-Cyrl-CS"/>
        </w:rPr>
        <w:t xml:space="preserve">31. </w:t>
      </w:r>
      <w:r w:rsidR="00C75E53">
        <w:rPr>
          <w:rFonts w:eastAsia="Times New Roman"/>
          <w:b/>
          <w:sz w:val="28"/>
          <w:szCs w:val="28"/>
          <w:lang w:val="sr-Cyrl-CS"/>
        </w:rPr>
        <w:t>decembar</w:t>
      </w:r>
      <w:r w:rsidRPr="00D55C2C">
        <w:rPr>
          <w:rFonts w:eastAsia="Times New Roman"/>
          <w:b/>
          <w:sz w:val="28"/>
          <w:szCs w:val="28"/>
          <w:lang w:val="sr-Cyrl-CS"/>
        </w:rPr>
        <w:t xml:space="preserve"> 2016. </w:t>
      </w:r>
      <w:r w:rsidR="00C75E53">
        <w:rPr>
          <w:rFonts w:eastAsia="Times New Roman"/>
          <w:b/>
          <w:sz w:val="28"/>
          <w:szCs w:val="28"/>
          <w:lang w:val="sr-Cyrl-CS"/>
        </w:rPr>
        <w:t>godine</w:t>
      </w:r>
      <w:r w:rsidRPr="00D55C2C">
        <w:rPr>
          <w:rFonts w:eastAsia="Times New Roman"/>
          <w:b/>
          <w:sz w:val="28"/>
          <w:szCs w:val="28"/>
          <w:lang w:val="sr-Cyrl-CS"/>
        </w:rPr>
        <w:t>)</w:t>
      </w:r>
    </w:p>
    <w:p w:rsidR="00D72B54" w:rsidRPr="00D55C2C" w:rsidRDefault="00D72B54" w:rsidP="00CA4395">
      <w:pPr>
        <w:spacing w:line="24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D72B54" w:rsidRPr="00D55C2C" w:rsidRDefault="00D72B54" w:rsidP="00CA4395">
      <w:pPr>
        <w:spacing w:line="240" w:lineRule="auto"/>
        <w:jc w:val="center"/>
        <w:rPr>
          <w:rFonts w:eastAsia="Times New Roman"/>
          <w:sz w:val="28"/>
          <w:szCs w:val="28"/>
          <w:lang w:val="sr-Cyrl-CS"/>
        </w:rPr>
      </w:pPr>
    </w:p>
    <w:p w:rsidR="00303A17" w:rsidRPr="00D55C2C" w:rsidRDefault="00303A17" w:rsidP="00CA4395">
      <w:pPr>
        <w:spacing w:line="240" w:lineRule="auto"/>
        <w:rPr>
          <w:sz w:val="28"/>
          <w:szCs w:val="28"/>
        </w:rPr>
      </w:pPr>
    </w:p>
    <w:p w:rsidR="00D72B54" w:rsidRPr="00D55C2C" w:rsidRDefault="00D72B54" w:rsidP="00CA4395">
      <w:pPr>
        <w:spacing w:line="240" w:lineRule="auto"/>
        <w:rPr>
          <w:sz w:val="28"/>
          <w:szCs w:val="28"/>
        </w:rPr>
      </w:pPr>
    </w:p>
    <w:p w:rsidR="00D72B54" w:rsidRPr="00D55C2C" w:rsidRDefault="00D72B54" w:rsidP="00CA4395">
      <w:pPr>
        <w:spacing w:line="240" w:lineRule="auto"/>
        <w:rPr>
          <w:sz w:val="28"/>
          <w:szCs w:val="28"/>
        </w:rPr>
      </w:pPr>
    </w:p>
    <w:p w:rsidR="00D72B54" w:rsidRPr="00D55C2C" w:rsidRDefault="00D72B54" w:rsidP="00CA4395">
      <w:pPr>
        <w:spacing w:line="240" w:lineRule="auto"/>
        <w:rPr>
          <w:sz w:val="28"/>
          <w:szCs w:val="28"/>
        </w:rPr>
      </w:pPr>
    </w:p>
    <w:p w:rsidR="00D72B54" w:rsidRPr="00D55C2C" w:rsidRDefault="00D72B54" w:rsidP="00CA4395">
      <w:pPr>
        <w:spacing w:line="240" w:lineRule="auto"/>
        <w:rPr>
          <w:sz w:val="28"/>
          <w:szCs w:val="28"/>
        </w:rPr>
      </w:pPr>
    </w:p>
    <w:p w:rsidR="00D72B54" w:rsidRPr="00D55C2C" w:rsidRDefault="00D72B54" w:rsidP="00CA4395">
      <w:pPr>
        <w:spacing w:line="240" w:lineRule="auto"/>
        <w:rPr>
          <w:sz w:val="28"/>
          <w:szCs w:val="28"/>
        </w:rPr>
      </w:pPr>
    </w:p>
    <w:p w:rsidR="00D72B54" w:rsidRPr="00D55C2C" w:rsidRDefault="00D72B54" w:rsidP="00CA4395">
      <w:pPr>
        <w:spacing w:line="240" w:lineRule="auto"/>
        <w:rPr>
          <w:sz w:val="28"/>
          <w:szCs w:val="28"/>
        </w:rPr>
      </w:pPr>
    </w:p>
    <w:p w:rsidR="00D72B54" w:rsidRPr="00D55C2C" w:rsidRDefault="00D72B54" w:rsidP="00CA4395">
      <w:pPr>
        <w:spacing w:line="240" w:lineRule="auto"/>
        <w:rPr>
          <w:sz w:val="28"/>
          <w:szCs w:val="28"/>
        </w:rPr>
      </w:pPr>
    </w:p>
    <w:p w:rsidR="00D72B54" w:rsidRPr="00D55C2C" w:rsidRDefault="00D72B54" w:rsidP="00CA4395">
      <w:pPr>
        <w:spacing w:line="240" w:lineRule="auto"/>
        <w:rPr>
          <w:sz w:val="28"/>
          <w:szCs w:val="28"/>
        </w:rPr>
      </w:pPr>
    </w:p>
    <w:p w:rsidR="00D72B54" w:rsidRPr="00D55C2C" w:rsidRDefault="00D72B54" w:rsidP="00CA4395">
      <w:pPr>
        <w:spacing w:line="240" w:lineRule="auto"/>
        <w:rPr>
          <w:sz w:val="28"/>
          <w:szCs w:val="28"/>
        </w:rPr>
      </w:pPr>
    </w:p>
    <w:p w:rsidR="00D72B54" w:rsidRPr="00D55C2C" w:rsidRDefault="00D72B54" w:rsidP="00CA4395">
      <w:pPr>
        <w:spacing w:line="240" w:lineRule="auto"/>
        <w:rPr>
          <w:sz w:val="28"/>
          <w:szCs w:val="28"/>
        </w:rPr>
      </w:pPr>
    </w:p>
    <w:p w:rsidR="00D72B54" w:rsidRPr="00D55C2C" w:rsidRDefault="00D72B54" w:rsidP="00CA4395">
      <w:pPr>
        <w:spacing w:line="240" w:lineRule="auto"/>
        <w:rPr>
          <w:sz w:val="28"/>
          <w:szCs w:val="28"/>
        </w:rPr>
      </w:pPr>
    </w:p>
    <w:p w:rsidR="00D72B54" w:rsidRPr="00D55C2C" w:rsidRDefault="00D72B54" w:rsidP="00CA4395">
      <w:pPr>
        <w:spacing w:line="240" w:lineRule="auto"/>
        <w:rPr>
          <w:sz w:val="28"/>
          <w:szCs w:val="28"/>
        </w:rPr>
      </w:pPr>
    </w:p>
    <w:p w:rsidR="00D72B54" w:rsidRPr="00D55C2C" w:rsidRDefault="00D72B54" w:rsidP="00CA4395">
      <w:pPr>
        <w:spacing w:line="240" w:lineRule="auto"/>
        <w:rPr>
          <w:sz w:val="28"/>
          <w:szCs w:val="28"/>
        </w:rPr>
      </w:pPr>
    </w:p>
    <w:p w:rsidR="00D72B54" w:rsidRPr="00D55C2C" w:rsidRDefault="00D72B54" w:rsidP="00CA4395">
      <w:pPr>
        <w:spacing w:line="240" w:lineRule="auto"/>
        <w:rPr>
          <w:sz w:val="28"/>
          <w:szCs w:val="28"/>
        </w:rPr>
      </w:pPr>
    </w:p>
    <w:p w:rsidR="00D72B54" w:rsidRPr="00D55C2C" w:rsidRDefault="00D72B54" w:rsidP="00CA4395">
      <w:pPr>
        <w:spacing w:line="240" w:lineRule="auto"/>
        <w:rPr>
          <w:sz w:val="28"/>
          <w:szCs w:val="28"/>
          <w:lang w:val="sr-Cyrl-RS"/>
        </w:rPr>
      </w:pPr>
    </w:p>
    <w:p w:rsidR="009A5F10" w:rsidRPr="00D55C2C" w:rsidRDefault="009A5F10" w:rsidP="00CA4395">
      <w:pPr>
        <w:spacing w:line="240" w:lineRule="auto"/>
        <w:rPr>
          <w:sz w:val="28"/>
          <w:szCs w:val="28"/>
          <w:lang w:val="sr-Cyrl-RS"/>
        </w:rPr>
      </w:pPr>
    </w:p>
    <w:p w:rsidR="009A5F10" w:rsidRPr="00D55C2C" w:rsidRDefault="009A5F10" w:rsidP="00CA4395">
      <w:pPr>
        <w:spacing w:line="240" w:lineRule="auto"/>
        <w:rPr>
          <w:sz w:val="28"/>
          <w:szCs w:val="28"/>
          <w:lang w:val="sr-Cyrl-RS"/>
        </w:rPr>
      </w:pPr>
    </w:p>
    <w:p w:rsidR="000E63FB" w:rsidRPr="00D55C2C" w:rsidRDefault="000E63FB" w:rsidP="00CA4395">
      <w:pPr>
        <w:spacing w:line="240" w:lineRule="auto"/>
        <w:rPr>
          <w:sz w:val="28"/>
          <w:szCs w:val="28"/>
          <w:lang w:val="sr-Cyrl-CS"/>
        </w:rPr>
      </w:pPr>
    </w:p>
    <w:p w:rsidR="00372C5C" w:rsidRPr="00D55C2C" w:rsidRDefault="00AE2FC3" w:rsidP="00DE5E9E">
      <w:pPr>
        <w:spacing w:line="240" w:lineRule="auto"/>
        <w:jc w:val="center"/>
        <w:rPr>
          <w:sz w:val="28"/>
          <w:szCs w:val="28"/>
          <w:lang w:val="sr-Cyrl-CS"/>
        </w:rPr>
      </w:pPr>
      <w:r w:rsidRPr="00D55C2C">
        <w:rPr>
          <w:sz w:val="28"/>
          <w:szCs w:val="28"/>
          <w:lang w:val="sr-Cyrl-CS"/>
        </w:rPr>
        <w:t xml:space="preserve">- </w:t>
      </w:r>
      <w:r w:rsidR="00C75E53">
        <w:rPr>
          <w:sz w:val="28"/>
          <w:szCs w:val="28"/>
          <w:lang w:val="sr-Cyrl-CS"/>
        </w:rPr>
        <w:t>februar</w:t>
      </w:r>
      <w:r w:rsidR="00C277B8" w:rsidRPr="00D55C2C">
        <w:rPr>
          <w:sz w:val="28"/>
          <w:szCs w:val="28"/>
          <w:lang w:val="sr-Cyrl-CS"/>
        </w:rPr>
        <w:t xml:space="preserve"> 201</w:t>
      </w:r>
      <w:r w:rsidR="00A0443D" w:rsidRPr="00D55C2C">
        <w:rPr>
          <w:sz w:val="28"/>
          <w:szCs w:val="28"/>
          <w:lang w:val="sr-Cyrl-CS"/>
        </w:rPr>
        <w:t>7</w:t>
      </w:r>
      <w:r w:rsidR="00C277B8" w:rsidRPr="00D55C2C">
        <w:rPr>
          <w:sz w:val="28"/>
          <w:szCs w:val="28"/>
          <w:lang w:val="sr-Cyrl-CS"/>
        </w:rPr>
        <w:t xml:space="preserve">. </w:t>
      </w:r>
      <w:r w:rsidR="00C75E53">
        <w:rPr>
          <w:sz w:val="28"/>
          <w:szCs w:val="28"/>
          <w:lang w:val="sr-Cyrl-CS"/>
        </w:rPr>
        <w:t>godine</w:t>
      </w:r>
      <w:r w:rsidR="00C277B8" w:rsidRPr="00D55C2C">
        <w:rPr>
          <w:sz w:val="28"/>
          <w:szCs w:val="28"/>
          <w:lang w:val="sr-Cyrl-CS"/>
        </w:rPr>
        <w:t xml:space="preserve">  -</w:t>
      </w:r>
    </w:p>
    <w:p w:rsidR="00D72B54" w:rsidRPr="00D55C2C" w:rsidRDefault="00C75E53" w:rsidP="005E51FA">
      <w:pPr>
        <w:spacing w:line="240" w:lineRule="auto"/>
        <w:jc w:val="center"/>
        <w:rPr>
          <w:rFonts w:eastAsia="Times New Roman"/>
          <w:b/>
          <w:sz w:val="22"/>
          <w:szCs w:val="22"/>
          <w:lang w:val="sr-Cyrl-CS"/>
        </w:rPr>
      </w:pPr>
      <w:r>
        <w:rPr>
          <w:rFonts w:eastAsia="Times New Roman"/>
          <w:b/>
          <w:sz w:val="22"/>
          <w:szCs w:val="22"/>
          <w:lang w:val="sr-Cyrl-CS"/>
        </w:rPr>
        <w:lastRenderedPageBreak/>
        <w:t>I</w:t>
      </w:r>
      <w:r w:rsidR="00D72B54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Z</w:t>
      </w:r>
      <w:r w:rsidR="00D72B54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V</w:t>
      </w:r>
      <w:r w:rsidR="00D72B54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E</w:t>
      </w:r>
      <w:r w:rsidR="00D72B54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Š</w:t>
      </w:r>
      <w:r w:rsidR="00D72B54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T</w:t>
      </w:r>
      <w:r w:rsidR="00D72B54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A</w:t>
      </w:r>
      <w:r w:rsidR="00D72B54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J</w:t>
      </w:r>
    </w:p>
    <w:p w:rsidR="00D72B54" w:rsidRPr="00D55C2C" w:rsidRDefault="00D72B54" w:rsidP="005E51FA">
      <w:pPr>
        <w:spacing w:line="240" w:lineRule="auto"/>
        <w:jc w:val="center"/>
        <w:rPr>
          <w:rFonts w:eastAsia="Times New Roman"/>
          <w:b/>
          <w:sz w:val="22"/>
          <w:szCs w:val="22"/>
          <w:lang w:val="sr-Cyrl-CS"/>
        </w:rPr>
      </w:pPr>
    </w:p>
    <w:p w:rsidR="00AE2FC3" w:rsidRPr="00D55C2C" w:rsidRDefault="00C75E53" w:rsidP="005E51FA">
      <w:pPr>
        <w:spacing w:line="240" w:lineRule="auto"/>
        <w:jc w:val="center"/>
        <w:rPr>
          <w:rFonts w:eastAsia="Times New Roman"/>
          <w:b/>
          <w:sz w:val="22"/>
          <w:szCs w:val="22"/>
          <w:lang w:val="sr-Cyrl-CS"/>
        </w:rPr>
      </w:pPr>
      <w:r>
        <w:rPr>
          <w:rFonts w:eastAsia="Times New Roman"/>
          <w:b/>
          <w:sz w:val="22"/>
          <w:szCs w:val="22"/>
          <w:lang w:val="sr-Cyrl-CS"/>
        </w:rPr>
        <w:t>O</w:t>
      </w:r>
      <w:r w:rsidR="00AE2FC3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RADU</w:t>
      </w:r>
      <w:r w:rsidR="00AE2FC3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RADNIH</w:t>
      </w:r>
      <w:r w:rsidR="00AE2FC3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TELA</w:t>
      </w:r>
      <w:r w:rsidR="00AE2FC3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NARODNE</w:t>
      </w:r>
      <w:r w:rsidR="00AE2FC3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SKUPŠTINE</w:t>
      </w:r>
      <w:r w:rsidR="00AE2FC3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I</w:t>
      </w:r>
      <w:r w:rsidR="00AE2FC3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</w:p>
    <w:p w:rsidR="00AE2FC3" w:rsidRPr="00D55C2C" w:rsidRDefault="00C75E53" w:rsidP="005E51FA">
      <w:pPr>
        <w:spacing w:line="240" w:lineRule="auto"/>
        <w:jc w:val="center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  <w:lang w:val="sr-Cyrl-CS"/>
        </w:rPr>
        <w:t>ZAPOSLENIH</w:t>
      </w:r>
      <w:r w:rsidR="00AE2FC3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U</w:t>
      </w:r>
      <w:r w:rsidR="00AE2FC3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SEKTORU</w:t>
      </w:r>
      <w:r w:rsidR="00AE2FC3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ZA</w:t>
      </w:r>
      <w:r w:rsidR="00AE2FC3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ZAKONODAVSTVO</w:t>
      </w:r>
      <w:r w:rsidR="00AE2FC3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</w:p>
    <w:p w:rsidR="00AE2FC3" w:rsidRPr="00D55C2C" w:rsidRDefault="00C75E53" w:rsidP="005E51FA">
      <w:pPr>
        <w:spacing w:line="240" w:lineRule="auto"/>
        <w:jc w:val="center"/>
        <w:rPr>
          <w:rFonts w:eastAsia="Times New Roman"/>
          <w:b/>
          <w:sz w:val="22"/>
          <w:szCs w:val="22"/>
          <w:lang w:val="sr-Cyrl-CS"/>
        </w:rPr>
      </w:pPr>
      <w:r>
        <w:rPr>
          <w:rFonts w:eastAsia="Times New Roman"/>
          <w:b/>
          <w:sz w:val="22"/>
          <w:szCs w:val="22"/>
          <w:lang w:val="sr-Cyrl-CS"/>
        </w:rPr>
        <w:t>SLUŽBE</w:t>
      </w:r>
      <w:r w:rsidR="00AE2FC3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NARODNE</w:t>
      </w:r>
      <w:r w:rsidR="00AE2FC3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SKUPŠTINE</w:t>
      </w:r>
    </w:p>
    <w:p w:rsidR="00AE2FC3" w:rsidRPr="00D55C2C" w:rsidRDefault="00AE2FC3" w:rsidP="005E51FA">
      <w:pPr>
        <w:spacing w:line="240" w:lineRule="auto"/>
        <w:jc w:val="center"/>
        <w:rPr>
          <w:rFonts w:eastAsia="Times New Roman"/>
          <w:b/>
          <w:sz w:val="22"/>
          <w:szCs w:val="22"/>
          <w:lang w:val="sr-Cyrl-CS"/>
        </w:rPr>
      </w:pPr>
      <w:r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7E68F9" w:rsidRPr="00D55C2C">
        <w:rPr>
          <w:rFonts w:eastAsia="Times New Roman"/>
          <w:b/>
          <w:sz w:val="22"/>
          <w:szCs w:val="22"/>
          <w:lang w:val="sr-Cyrl-CS"/>
        </w:rPr>
        <w:t>(</w:t>
      </w:r>
      <w:r w:rsidR="00C75E53">
        <w:rPr>
          <w:rFonts w:eastAsia="Times New Roman"/>
          <w:b/>
          <w:sz w:val="22"/>
          <w:szCs w:val="22"/>
          <w:lang w:val="sr-Cyrl-CS"/>
        </w:rPr>
        <w:t>period</w:t>
      </w:r>
      <w:r w:rsidR="007E68F9"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jun</w:t>
      </w:r>
      <w:r w:rsidR="007E68F9" w:rsidRPr="00D55C2C">
        <w:rPr>
          <w:rFonts w:eastAsia="Times New Roman"/>
          <w:b/>
          <w:sz w:val="22"/>
          <w:szCs w:val="22"/>
          <w:lang w:val="sr-Cyrl-CS"/>
        </w:rPr>
        <w:t xml:space="preserve"> – </w:t>
      </w:r>
      <w:r w:rsidR="00C75E53">
        <w:rPr>
          <w:rFonts w:eastAsia="Times New Roman"/>
          <w:b/>
          <w:sz w:val="22"/>
          <w:szCs w:val="22"/>
          <w:lang w:val="sr-Cyrl-CS"/>
        </w:rPr>
        <w:t>decembar</w:t>
      </w:r>
      <w:r w:rsidR="007E68F9" w:rsidRPr="00D55C2C">
        <w:rPr>
          <w:rFonts w:eastAsia="Times New Roman"/>
          <w:b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b/>
          <w:sz w:val="22"/>
          <w:szCs w:val="22"/>
          <w:lang w:val="sr-Cyrl-CS"/>
        </w:rPr>
        <w:t>godine</w:t>
      </w:r>
      <w:r w:rsidR="007E68F9" w:rsidRPr="00D55C2C">
        <w:rPr>
          <w:rFonts w:eastAsia="Times New Roman"/>
          <w:b/>
          <w:sz w:val="22"/>
          <w:szCs w:val="22"/>
          <w:lang w:val="sr-Cyrl-CS"/>
        </w:rPr>
        <w:t>)</w:t>
      </w:r>
      <w:r w:rsidRPr="00D55C2C">
        <w:rPr>
          <w:rFonts w:eastAsia="Times New Roman"/>
          <w:b/>
          <w:sz w:val="22"/>
          <w:szCs w:val="22"/>
          <w:lang w:val="sr-Cyrl-CS"/>
        </w:rPr>
        <w:t xml:space="preserve"> </w:t>
      </w:r>
    </w:p>
    <w:p w:rsidR="00372C5C" w:rsidRPr="00D55C2C" w:rsidRDefault="00372C5C" w:rsidP="005E51FA">
      <w:pPr>
        <w:spacing w:line="240" w:lineRule="auto"/>
        <w:rPr>
          <w:rFonts w:eastAsia="Times New Roman"/>
          <w:b/>
          <w:sz w:val="22"/>
          <w:szCs w:val="22"/>
          <w:lang w:val="sr-Cyrl-RS"/>
        </w:rPr>
      </w:pPr>
    </w:p>
    <w:p w:rsidR="00D72B54" w:rsidRPr="00D55C2C" w:rsidRDefault="00E46F05" w:rsidP="005E51FA">
      <w:pPr>
        <w:spacing w:line="240" w:lineRule="auto"/>
        <w:jc w:val="center"/>
        <w:rPr>
          <w:rFonts w:eastAsia="Times New Roman"/>
          <w:b/>
          <w:sz w:val="22"/>
          <w:szCs w:val="22"/>
          <w:lang w:val="ru-RU"/>
        </w:rPr>
      </w:pPr>
      <w:r w:rsidRPr="00D55C2C">
        <w:rPr>
          <w:rFonts w:eastAsia="Times New Roman"/>
          <w:b/>
          <w:sz w:val="22"/>
          <w:szCs w:val="22"/>
        </w:rPr>
        <w:t>I</w:t>
      </w:r>
    </w:p>
    <w:p w:rsidR="00D72B54" w:rsidRPr="00D55C2C" w:rsidRDefault="00D72B54" w:rsidP="005E51FA">
      <w:pPr>
        <w:spacing w:line="240" w:lineRule="auto"/>
        <w:jc w:val="center"/>
        <w:rPr>
          <w:rFonts w:eastAsia="Times New Roman"/>
          <w:sz w:val="22"/>
          <w:szCs w:val="22"/>
          <w:lang w:val="ru-RU"/>
        </w:rPr>
      </w:pPr>
    </w:p>
    <w:p w:rsidR="00D72B54" w:rsidRPr="006D5578" w:rsidRDefault="00D72B54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ru-RU"/>
        </w:rPr>
        <w:t>1.1.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Poslovnikom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Republike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Srbije</w:t>
      </w:r>
      <w:r w:rsidR="007E68F9" w:rsidRPr="006D5578">
        <w:rPr>
          <w:rFonts w:eastAsia="Times New Roman"/>
          <w:sz w:val="22"/>
          <w:szCs w:val="22"/>
          <w:lang w:val="sr-Cyrl-CS"/>
        </w:rPr>
        <w:t xml:space="preserve"> („</w:t>
      </w:r>
      <w:r w:rsidR="00C75E53">
        <w:rPr>
          <w:rFonts w:eastAsia="Times New Roman"/>
          <w:sz w:val="22"/>
          <w:szCs w:val="22"/>
          <w:lang w:val="sr-Cyrl-CS"/>
        </w:rPr>
        <w:t>Službeni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glasnik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RS</w:t>
      </w:r>
      <w:r w:rsidR="007E68F9" w:rsidRPr="006D5578">
        <w:rPr>
          <w:rFonts w:eastAsia="Times New Roman"/>
          <w:sz w:val="22"/>
          <w:szCs w:val="22"/>
          <w:lang w:val="sr-Cyrl-CS"/>
        </w:rPr>
        <w:t>“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broj</w:t>
      </w:r>
      <w:r w:rsidRPr="006D5578">
        <w:rPr>
          <w:rFonts w:eastAsia="Times New Roman"/>
          <w:sz w:val="22"/>
          <w:szCs w:val="22"/>
          <w:lang w:val="sr-Cyrl-CS"/>
        </w:rPr>
        <w:t xml:space="preserve">: 20/12 – </w:t>
      </w:r>
      <w:r w:rsidR="00C75E53">
        <w:rPr>
          <w:rFonts w:eastAsia="Times New Roman"/>
          <w:sz w:val="22"/>
          <w:szCs w:val="22"/>
          <w:lang w:val="sr-Cyrl-CS"/>
        </w:rPr>
        <w:t>prečišćen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tekst</w:t>
      </w:r>
      <w:r w:rsidRPr="006D5578">
        <w:rPr>
          <w:rFonts w:eastAsia="Times New Roman"/>
          <w:sz w:val="22"/>
          <w:szCs w:val="22"/>
          <w:lang w:val="sr-Cyrl-CS"/>
        </w:rPr>
        <w:t xml:space="preserve">) </w:t>
      </w:r>
      <w:r w:rsidR="00C75E53">
        <w:rPr>
          <w:rFonts w:eastAsia="Times New Roman"/>
          <w:sz w:val="22"/>
          <w:szCs w:val="22"/>
          <w:lang w:val="sr-Cyrl-CS"/>
        </w:rPr>
        <w:t>predviđeno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Pr="006D5578">
        <w:rPr>
          <w:rFonts w:eastAsia="Times New Roman"/>
          <w:sz w:val="22"/>
          <w:szCs w:val="22"/>
          <w:lang w:val="sr-Latn-CS"/>
        </w:rPr>
        <w:t>19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stalnih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radnih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tela</w:t>
      </w:r>
      <w:r w:rsidRPr="006D5578">
        <w:rPr>
          <w:rFonts w:eastAsia="Times New Roman"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Pr="006D5578">
        <w:rPr>
          <w:rFonts w:eastAsia="Times New Roman"/>
          <w:sz w:val="22"/>
          <w:szCs w:val="22"/>
          <w:lang w:val="sr-Cyrl-CS"/>
        </w:rPr>
        <w:t xml:space="preserve">)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prava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deteta</w:t>
      </w:r>
      <w:r w:rsidR="007D4C2C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kao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posebno</w:t>
      </w:r>
      <w:r w:rsidR="007D4C2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stalno</w:t>
      </w:r>
      <w:r w:rsidR="007D4C2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radno</w:t>
      </w:r>
      <w:r w:rsidR="007D4C2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telo</w:t>
      </w:r>
      <w:r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Osnovna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nadležnost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utvrđena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Poslovnikom</w:t>
      </w:r>
      <w:r w:rsidR="00C6494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="00C6494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dok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pojedine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nadležnost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proizilazi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neposredno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Ustava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Republike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Pr="006D5578">
        <w:rPr>
          <w:rFonts w:eastAsia="Times New Roman"/>
          <w:sz w:val="22"/>
          <w:szCs w:val="22"/>
          <w:lang w:val="sr-Cyrl-CS"/>
        </w:rPr>
        <w:t>.</w:t>
      </w:r>
    </w:p>
    <w:p w:rsidR="00705491" w:rsidRPr="006D5578" w:rsidRDefault="00705491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705491" w:rsidRPr="006D5578" w:rsidRDefault="00C75E53" w:rsidP="006D5578">
      <w:pPr>
        <w:autoSpaceDE w:val="0"/>
        <w:autoSpaceDN w:val="0"/>
        <w:adjustRightInd w:val="0"/>
        <w:spacing w:line="240" w:lineRule="auto"/>
        <w:jc w:val="both"/>
        <w:rPr>
          <w:rFonts w:eastAsia="ArialMT"/>
          <w:sz w:val="22"/>
          <w:szCs w:val="22"/>
          <w:lang w:val="sr-Cyrl-RS"/>
        </w:rPr>
      </w:pPr>
      <w:r>
        <w:rPr>
          <w:rFonts w:eastAsia="Times New Roman"/>
          <w:sz w:val="22"/>
          <w:szCs w:val="22"/>
          <w:lang w:val="sr-Cyrl-RS"/>
        </w:rPr>
        <w:t>Stupanjem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na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snagu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ArialMT"/>
          <w:sz w:val="22"/>
          <w:szCs w:val="22"/>
        </w:rPr>
        <w:t>Sporazuma</w:t>
      </w:r>
      <w:r w:rsidR="00705491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o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</w:t>
      </w:r>
      <w:r>
        <w:rPr>
          <w:rFonts w:eastAsia="ArialMT"/>
          <w:sz w:val="22"/>
          <w:szCs w:val="22"/>
        </w:rPr>
        <w:t>stabilizaciji</w:t>
      </w:r>
      <w:r w:rsidR="00705491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i</w:t>
      </w:r>
      <w:r w:rsidR="00705491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pridruživanju</w:t>
      </w:r>
      <w:r w:rsidR="00705491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između</w:t>
      </w:r>
      <w:r w:rsidR="00705491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Evropskih</w:t>
      </w:r>
      <w:r w:rsidR="00705491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zajednica</w:t>
      </w:r>
      <w:r w:rsidR="00705491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i</w:t>
      </w:r>
      <w:r w:rsidR="00705491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njihovih</w:t>
      </w:r>
      <w:r w:rsidR="00705491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država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</w:t>
      </w:r>
      <w:r>
        <w:rPr>
          <w:rFonts w:eastAsia="ArialMT"/>
          <w:sz w:val="22"/>
          <w:szCs w:val="22"/>
        </w:rPr>
        <w:t>članica</w:t>
      </w:r>
      <w:r w:rsidR="00705491" w:rsidRPr="006D5578">
        <w:rPr>
          <w:rFonts w:eastAsia="ArialMT"/>
          <w:sz w:val="22"/>
          <w:szCs w:val="22"/>
        </w:rPr>
        <w:t xml:space="preserve">, </w:t>
      </w:r>
      <w:r>
        <w:rPr>
          <w:rFonts w:eastAsia="ArialMT"/>
          <w:sz w:val="22"/>
          <w:szCs w:val="22"/>
        </w:rPr>
        <w:t>sa</w:t>
      </w:r>
      <w:r w:rsidR="00705491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jedne</w:t>
      </w:r>
      <w:r w:rsidR="00705491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strane</w:t>
      </w:r>
      <w:r w:rsidR="00705491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i</w:t>
      </w:r>
      <w:r w:rsidR="00705491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Republike</w:t>
      </w:r>
      <w:r w:rsidR="00C6494C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Srbije</w:t>
      </w:r>
      <w:r w:rsidR="00C6494C" w:rsidRPr="006D5578">
        <w:rPr>
          <w:rFonts w:eastAsia="ArialMT"/>
          <w:sz w:val="22"/>
          <w:szCs w:val="22"/>
        </w:rPr>
        <w:t xml:space="preserve">, </w:t>
      </w:r>
      <w:r>
        <w:rPr>
          <w:rFonts w:eastAsia="ArialMT"/>
          <w:sz w:val="22"/>
          <w:szCs w:val="22"/>
        </w:rPr>
        <w:t>sa</w:t>
      </w:r>
      <w:r w:rsidR="00C6494C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druge</w:t>
      </w:r>
      <w:r w:rsidR="00C6494C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strane</w:t>
      </w:r>
      <w:r w:rsidR="00C6494C" w:rsidRPr="006D5578">
        <w:rPr>
          <w:rFonts w:eastAsia="ArialMT"/>
          <w:sz w:val="22"/>
          <w:szCs w:val="22"/>
        </w:rPr>
        <w:t xml:space="preserve"> (</w:t>
      </w:r>
      <w:r w:rsidR="00C6494C" w:rsidRPr="006D5578">
        <w:rPr>
          <w:rFonts w:eastAsia="ArialMT"/>
          <w:sz w:val="22"/>
          <w:szCs w:val="22"/>
          <w:lang w:val="sr-Cyrl-RS"/>
        </w:rPr>
        <w:t>„</w:t>
      </w:r>
      <w:r>
        <w:rPr>
          <w:rFonts w:eastAsia="ArialMT"/>
          <w:sz w:val="22"/>
          <w:szCs w:val="22"/>
        </w:rPr>
        <w:t>Službeni</w:t>
      </w:r>
      <w:r w:rsidR="00705491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glasnik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</w:t>
      </w:r>
      <w:r>
        <w:rPr>
          <w:rFonts w:eastAsia="ArialMT"/>
          <w:sz w:val="22"/>
          <w:szCs w:val="22"/>
        </w:rPr>
        <w:t>RS</w:t>
      </w:r>
      <w:r w:rsidR="00C6494C" w:rsidRPr="006D5578">
        <w:rPr>
          <w:rFonts w:eastAsia="ArialMT"/>
          <w:sz w:val="22"/>
          <w:szCs w:val="22"/>
          <w:lang w:val="sr-Cyrl-RS"/>
        </w:rPr>
        <w:t>“</w:t>
      </w:r>
      <w:r w:rsidR="00705491" w:rsidRPr="006D5578">
        <w:rPr>
          <w:rFonts w:eastAsia="ArialMT"/>
          <w:sz w:val="22"/>
          <w:szCs w:val="22"/>
        </w:rPr>
        <w:t xml:space="preserve">, </w:t>
      </w:r>
      <w:r>
        <w:rPr>
          <w:rFonts w:eastAsia="ArialMT"/>
          <w:sz w:val="22"/>
          <w:szCs w:val="22"/>
        </w:rPr>
        <w:t>broj</w:t>
      </w:r>
      <w:r w:rsidR="00705491" w:rsidRPr="006D5578">
        <w:rPr>
          <w:rFonts w:eastAsia="ArialMT"/>
          <w:sz w:val="22"/>
          <w:szCs w:val="22"/>
        </w:rPr>
        <w:t xml:space="preserve"> 83/08)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, </w:t>
      </w:r>
      <w:r>
        <w:rPr>
          <w:rFonts w:eastAsia="Times New Roman"/>
          <w:sz w:val="22"/>
          <w:szCs w:val="22"/>
          <w:lang w:val="sr-Cyrl-RS"/>
        </w:rPr>
        <w:t>Srbija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je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 1. </w:t>
      </w:r>
      <w:r>
        <w:rPr>
          <w:rFonts w:eastAsia="Times New Roman"/>
          <w:sz w:val="22"/>
          <w:szCs w:val="22"/>
          <w:lang w:val="sr-Cyrl-RS"/>
        </w:rPr>
        <w:t>septembra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 2013. </w:t>
      </w:r>
      <w:r>
        <w:rPr>
          <w:rFonts w:eastAsia="Times New Roman"/>
          <w:sz w:val="22"/>
          <w:szCs w:val="22"/>
          <w:lang w:val="sr-Cyrl-RS"/>
        </w:rPr>
        <w:t>godine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dobila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status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pridružene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države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Evropskoj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uniji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. </w:t>
      </w:r>
      <w:r>
        <w:rPr>
          <w:rFonts w:eastAsia="Times New Roman"/>
          <w:sz w:val="22"/>
          <w:szCs w:val="22"/>
          <w:lang w:val="sr-Cyrl-RS"/>
        </w:rPr>
        <w:t>Na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osnovu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člana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 125. </w:t>
      </w:r>
      <w:r>
        <w:rPr>
          <w:rFonts w:eastAsia="Times New Roman"/>
          <w:sz w:val="22"/>
          <w:szCs w:val="22"/>
          <w:lang w:val="sr-Cyrl-RS"/>
        </w:rPr>
        <w:t>Sporazuma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obrazovan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je</w:t>
      </w:r>
      <w:r w:rsidR="00705491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ArialMT"/>
          <w:sz w:val="22"/>
          <w:szCs w:val="22"/>
        </w:rPr>
        <w:t>Parlamentarn</w:t>
      </w:r>
      <w:r>
        <w:rPr>
          <w:rFonts w:eastAsia="ArialMT"/>
          <w:sz w:val="22"/>
          <w:szCs w:val="22"/>
          <w:lang w:val="sr-Cyrl-RS"/>
        </w:rPr>
        <w:t>i</w:t>
      </w:r>
      <w:r w:rsidR="00705491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odbor</w:t>
      </w:r>
      <w:r w:rsidR="00705491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za</w:t>
      </w:r>
      <w:r w:rsidR="00705491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stabilizaciju</w:t>
      </w:r>
      <w:r w:rsidR="00705491" w:rsidRPr="006D5578">
        <w:rPr>
          <w:rFonts w:eastAsia="ArialMT"/>
          <w:sz w:val="22"/>
          <w:szCs w:val="22"/>
        </w:rPr>
        <w:t xml:space="preserve"> </w:t>
      </w:r>
      <w:r>
        <w:rPr>
          <w:rFonts w:eastAsia="ArialMT"/>
          <w:sz w:val="22"/>
          <w:szCs w:val="22"/>
        </w:rPr>
        <w:t>i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</w:t>
      </w:r>
      <w:r>
        <w:rPr>
          <w:rFonts w:eastAsia="ArialMT"/>
          <w:sz w:val="22"/>
          <w:szCs w:val="22"/>
        </w:rPr>
        <w:t>pridruživanje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</w:t>
      </w:r>
      <w:r>
        <w:rPr>
          <w:rFonts w:eastAsia="ArialMT"/>
          <w:sz w:val="22"/>
          <w:szCs w:val="22"/>
          <w:lang w:val="sr-Cyrl-RS"/>
        </w:rPr>
        <w:t>od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30 </w:t>
      </w:r>
      <w:r>
        <w:rPr>
          <w:rFonts w:eastAsia="ArialMT"/>
          <w:sz w:val="22"/>
          <w:szCs w:val="22"/>
          <w:lang w:val="sr-Cyrl-RS"/>
        </w:rPr>
        <w:t>članova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(15 </w:t>
      </w:r>
      <w:r>
        <w:rPr>
          <w:rFonts w:eastAsia="ArialMT"/>
          <w:sz w:val="22"/>
          <w:szCs w:val="22"/>
          <w:lang w:val="sr-Cyrl-RS"/>
        </w:rPr>
        <w:t>iz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</w:t>
      </w:r>
      <w:r>
        <w:rPr>
          <w:rFonts w:eastAsia="ArialMT"/>
          <w:sz w:val="22"/>
          <w:szCs w:val="22"/>
          <w:lang w:val="sr-Cyrl-RS"/>
        </w:rPr>
        <w:t>reda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</w:t>
      </w:r>
      <w:r>
        <w:rPr>
          <w:rFonts w:eastAsia="ArialMT"/>
          <w:sz w:val="22"/>
          <w:szCs w:val="22"/>
          <w:lang w:val="sr-Cyrl-RS"/>
        </w:rPr>
        <w:t>narodnih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</w:t>
      </w:r>
      <w:r>
        <w:rPr>
          <w:rFonts w:eastAsia="ArialMT"/>
          <w:sz w:val="22"/>
          <w:szCs w:val="22"/>
          <w:lang w:val="sr-Cyrl-RS"/>
        </w:rPr>
        <w:t>poslanika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</w:t>
      </w:r>
      <w:r>
        <w:rPr>
          <w:rFonts w:eastAsia="ArialMT"/>
          <w:sz w:val="22"/>
          <w:szCs w:val="22"/>
          <w:lang w:val="sr-Cyrl-RS"/>
        </w:rPr>
        <w:t>u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</w:t>
      </w:r>
      <w:r>
        <w:rPr>
          <w:rFonts w:eastAsia="ArialMT"/>
          <w:sz w:val="22"/>
          <w:szCs w:val="22"/>
          <w:lang w:val="sr-Cyrl-RS"/>
        </w:rPr>
        <w:t>Narodnoj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</w:t>
      </w:r>
      <w:r>
        <w:rPr>
          <w:rFonts w:eastAsia="ArialMT"/>
          <w:sz w:val="22"/>
          <w:szCs w:val="22"/>
          <w:lang w:val="sr-Cyrl-RS"/>
        </w:rPr>
        <w:t>skupštini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</w:t>
      </w:r>
      <w:r>
        <w:rPr>
          <w:rFonts w:eastAsia="ArialMT"/>
          <w:sz w:val="22"/>
          <w:szCs w:val="22"/>
          <w:lang w:val="sr-Cyrl-RS"/>
        </w:rPr>
        <w:t>i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15 </w:t>
      </w:r>
      <w:r>
        <w:rPr>
          <w:rFonts w:eastAsia="ArialMT"/>
          <w:sz w:val="22"/>
          <w:szCs w:val="22"/>
          <w:lang w:val="sr-Cyrl-RS"/>
        </w:rPr>
        <w:t>iz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</w:t>
      </w:r>
      <w:r>
        <w:rPr>
          <w:rFonts w:eastAsia="ArialMT"/>
          <w:sz w:val="22"/>
          <w:szCs w:val="22"/>
          <w:lang w:val="sr-Cyrl-RS"/>
        </w:rPr>
        <w:t>reda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</w:t>
      </w:r>
      <w:r>
        <w:rPr>
          <w:rFonts w:eastAsia="ArialMT"/>
          <w:sz w:val="22"/>
          <w:szCs w:val="22"/>
          <w:lang w:val="sr-Cyrl-RS"/>
        </w:rPr>
        <w:t>poslanika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</w:t>
      </w:r>
      <w:r>
        <w:rPr>
          <w:rFonts w:eastAsia="ArialMT"/>
          <w:sz w:val="22"/>
          <w:szCs w:val="22"/>
          <w:lang w:val="sr-Cyrl-RS"/>
        </w:rPr>
        <w:t>Evropskog</w:t>
      </w:r>
      <w:r w:rsidR="00705491" w:rsidRPr="006D5578">
        <w:rPr>
          <w:rFonts w:eastAsia="ArialMT"/>
          <w:sz w:val="22"/>
          <w:szCs w:val="22"/>
          <w:lang w:val="sr-Cyrl-RS"/>
        </w:rPr>
        <w:t xml:space="preserve"> </w:t>
      </w:r>
      <w:r>
        <w:rPr>
          <w:rFonts w:eastAsia="ArialMT"/>
          <w:sz w:val="22"/>
          <w:szCs w:val="22"/>
          <w:lang w:val="sr-Cyrl-RS"/>
        </w:rPr>
        <w:t>parlamenta</w:t>
      </w:r>
      <w:r w:rsidR="00705491" w:rsidRPr="006D5578">
        <w:rPr>
          <w:rFonts w:eastAsia="ArialMT"/>
          <w:sz w:val="22"/>
          <w:szCs w:val="22"/>
          <w:lang w:val="sr-Cyrl-RS"/>
        </w:rPr>
        <w:t>).</w:t>
      </w:r>
    </w:p>
    <w:p w:rsidR="00705491" w:rsidRPr="006D5578" w:rsidRDefault="00705491" w:rsidP="006D5578">
      <w:pPr>
        <w:autoSpaceDE w:val="0"/>
        <w:autoSpaceDN w:val="0"/>
        <w:adjustRightInd w:val="0"/>
        <w:spacing w:line="240" w:lineRule="auto"/>
        <w:jc w:val="both"/>
        <w:rPr>
          <w:rFonts w:eastAsia="ArialMT"/>
          <w:sz w:val="22"/>
          <w:szCs w:val="22"/>
          <w:lang w:val="sr-Cyrl-RS"/>
        </w:rPr>
      </w:pPr>
    </w:p>
    <w:p w:rsidR="00705491" w:rsidRPr="006D5578" w:rsidRDefault="00705491" w:rsidP="006D5578">
      <w:pPr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b/>
          <w:sz w:val="22"/>
          <w:szCs w:val="22"/>
          <w:lang w:val="ru-RU"/>
        </w:rPr>
        <w:t>1.2.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aktuelnog</w:t>
      </w:r>
      <w:r w:rsidR="00C6494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Jedanaestog</w:t>
      </w:r>
      <w:r w:rsidR="00C6494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s</w:t>
      </w:r>
      <w:r w:rsidR="00C75E53">
        <w:rPr>
          <w:rFonts w:eastAsia="Times New Roman"/>
          <w:sz w:val="22"/>
          <w:szCs w:val="22"/>
          <w:lang w:val="sr-Cyrl-CS"/>
        </w:rPr>
        <w:t>aziva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konstituisana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2D13DB" w:rsidRPr="006D5578">
        <w:rPr>
          <w:rFonts w:eastAsia="Times New Roman"/>
          <w:sz w:val="22"/>
          <w:szCs w:val="22"/>
          <w:lang w:val="sr-Cyrl-RS"/>
        </w:rPr>
        <w:t>3</w:t>
      </w:r>
      <w:r w:rsidR="005632B1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RS"/>
        </w:rPr>
        <w:t>juna</w:t>
      </w:r>
      <w:r w:rsidR="005632B1" w:rsidRPr="006D5578">
        <w:rPr>
          <w:rFonts w:eastAsia="Times New Roman"/>
          <w:sz w:val="22"/>
          <w:szCs w:val="22"/>
          <w:lang w:val="sr-Cyrl-CS"/>
        </w:rPr>
        <w:t xml:space="preserve"> 201</w:t>
      </w:r>
      <w:r w:rsidR="002D13DB" w:rsidRPr="006D5578">
        <w:rPr>
          <w:rFonts w:eastAsia="Times New Roman"/>
          <w:sz w:val="22"/>
          <w:szCs w:val="22"/>
          <w:lang w:val="sr-Cyrl-CS"/>
        </w:rPr>
        <w:t>6</w:t>
      </w:r>
      <w:r w:rsidR="00852C5B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852C5B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nakon</w:t>
      </w:r>
      <w:r w:rsidR="00852C5B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vanrednih</w:t>
      </w:r>
      <w:r w:rsidR="00852C5B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parlamentarnih</w:t>
      </w:r>
      <w:r w:rsidR="00852C5B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izbora</w:t>
      </w:r>
      <w:r w:rsidR="00852C5B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koji</w:t>
      </w:r>
      <w:r w:rsidR="00852C5B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="00852C5B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održani</w:t>
      </w:r>
      <w:r w:rsidR="00852C5B" w:rsidRPr="006D5578">
        <w:rPr>
          <w:rFonts w:eastAsia="Times New Roman"/>
          <w:sz w:val="22"/>
          <w:szCs w:val="22"/>
          <w:lang w:val="sr-Cyrl-CS"/>
        </w:rPr>
        <w:t xml:space="preserve"> 24. </w:t>
      </w:r>
      <w:r w:rsidR="00C75E53">
        <w:rPr>
          <w:rFonts w:eastAsia="Times New Roman"/>
          <w:sz w:val="22"/>
          <w:szCs w:val="22"/>
          <w:lang w:val="sr-Cyrl-CS"/>
        </w:rPr>
        <w:t>aprila</w:t>
      </w:r>
      <w:r w:rsidR="00852C5B"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852C5B" w:rsidRPr="006D5578">
        <w:rPr>
          <w:rFonts w:eastAsia="Times New Roman"/>
          <w:sz w:val="22"/>
          <w:szCs w:val="22"/>
          <w:lang w:val="sr-Cyrl-CS"/>
        </w:rPr>
        <w:t>.</w:t>
      </w:r>
      <w:r w:rsidR="005632B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konstituisani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Odlukom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5632B1" w:rsidRPr="006D5578">
        <w:rPr>
          <w:rFonts w:eastAsia="Times New Roman"/>
          <w:sz w:val="22"/>
          <w:szCs w:val="22"/>
          <w:lang w:val="sr-Cyrl-CS"/>
        </w:rPr>
        <w:t>2</w:t>
      </w:r>
      <w:r w:rsidR="002D13DB" w:rsidRPr="006D5578">
        <w:rPr>
          <w:rFonts w:eastAsia="Times New Roman"/>
          <w:sz w:val="22"/>
          <w:szCs w:val="22"/>
          <w:lang w:val="sr-Cyrl-RS"/>
        </w:rPr>
        <w:t>2</w:t>
      </w:r>
      <w:r w:rsidR="005632B1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juna</w:t>
      </w:r>
      <w:r w:rsidR="005632B1" w:rsidRPr="006D5578">
        <w:rPr>
          <w:rFonts w:eastAsia="Times New Roman"/>
          <w:sz w:val="22"/>
          <w:szCs w:val="22"/>
          <w:lang w:val="sr-Cyrl-CS"/>
        </w:rPr>
        <w:t xml:space="preserve"> 201</w:t>
      </w:r>
      <w:r w:rsidR="002D13DB" w:rsidRPr="006D5578">
        <w:rPr>
          <w:rFonts w:eastAsia="Times New Roman"/>
          <w:sz w:val="22"/>
          <w:szCs w:val="22"/>
          <w:lang w:val="sr-Cyrl-CS"/>
        </w:rPr>
        <w:t>6</w:t>
      </w:r>
      <w:r w:rsidR="005632B1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5632B1" w:rsidRPr="006D5578">
        <w:rPr>
          <w:rFonts w:eastAsia="Times New Roman"/>
          <w:sz w:val="22"/>
          <w:szCs w:val="22"/>
          <w:lang w:val="sr-Cyrl-CS"/>
        </w:rPr>
        <w:t>,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predsednika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poslaničkih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grupa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srazmerno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broju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poslanika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poslaničke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grupe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imaju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Narodnoj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skupštini</w:t>
      </w:r>
      <w:r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Većina</w:t>
      </w:r>
      <w:r w:rsidR="000B71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="00B7251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="00B7251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tokom</w:t>
      </w:r>
      <w:r w:rsidR="00B7251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juna</w:t>
      </w:r>
      <w:r w:rsidR="00B7251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B7251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jula</w:t>
      </w:r>
      <w:r w:rsidR="00B7251E"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godina</w:t>
      </w:r>
      <w:r w:rsidR="00B7251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održala</w:t>
      </w:r>
      <w:r w:rsidR="00B7251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prve</w:t>
      </w:r>
      <w:r w:rsidR="000B71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sednice</w:t>
      </w:r>
      <w:r w:rsidR="000B71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="000B71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0B71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kojima</w:t>
      </w:r>
      <w:r w:rsidR="000B71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="000B71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izabrani</w:t>
      </w:r>
      <w:r w:rsidR="000B71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predsednici</w:t>
      </w:r>
      <w:r w:rsidR="000B71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tih</w:t>
      </w:r>
      <w:r w:rsidR="00B7251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="00B7251E" w:rsidRPr="006D5578">
        <w:rPr>
          <w:rFonts w:eastAsia="Times New Roman"/>
          <w:sz w:val="22"/>
          <w:szCs w:val="22"/>
          <w:lang w:val="sr-Cyrl-CS"/>
        </w:rPr>
        <w:t>.</w:t>
      </w:r>
      <w:r w:rsidR="000B71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početku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ovog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saziva</w:t>
      </w:r>
      <w:r w:rsidR="00B7251E" w:rsidRPr="006D5578">
        <w:rPr>
          <w:rFonts w:eastAsia="Times New Roman"/>
          <w:sz w:val="22"/>
          <w:szCs w:val="22"/>
          <w:lang w:val="sr-Cyrl-CS"/>
        </w:rPr>
        <w:t>,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Narodnoj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skupštini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obrazovano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16 </w:t>
      </w:r>
      <w:r w:rsidR="00C75E53">
        <w:rPr>
          <w:rFonts w:eastAsia="Times New Roman"/>
          <w:sz w:val="22"/>
          <w:szCs w:val="22"/>
          <w:lang w:val="sr-Cyrl-CS"/>
        </w:rPr>
        <w:t>poslaničkih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grupa</w:t>
      </w:r>
      <w:r w:rsidR="001E3A57" w:rsidRPr="006D5578">
        <w:rPr>
          <w:rFonts w:eastAsia="Times New Roman"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sz w:val="22"/>
          <w:szCs w:val="22"/>
          <w:lang w:val="sr-Cyrl-CS"/>
        </w:rPr>
        <w:t>najveća</w:t>
      </w:r>
      <w:r w:rsidR="001E3A5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poslanička</w:t>
      </w:r>
      <w:r w:rsidR="001E3A5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grupa</w:t>
      </w:r>
      <w:r w:rsidR="001E3A5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imala</w:t>
      </w:r>
      <w:r w:rsidR="001E3A5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="001E3A57" w:rsidRPr="006D5578">
        <w:rPr>
          <w:rFonts w:eastAsia="Times New Roman"/>
          <w:sz w:val="22"/>
          <w:szCs w:val="22"/>
          <w:lang w:val="sr-Cyrl-CS"/>
        </w:rPr>
        <w:t xml:space="preserve"> 102 </w:t>
      </w:r>
      <w:r w:rsidR="00C75E53">
        <w:rPr>
          <w:rFonts w:eastAsia="Times New Roman"/>
          <w:sz w:val="22"/>
          <w:szCs w:val="22"/>
          <w:lang w:val="sr-Cyrl-CS"/>
        </w:rPr>
        <w:t>člana</w:t>
      </w:r>
      <w:r w:rsidR="001E3A5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</w:t>
      </w:r>
      <w:r w:rsidR="001E3A5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najmanja</w:t>
      </w:r>
      <w:r w:rsidR="001E3A5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pet</w:t>
      </w:r>
      <w:r w:rsidR="001E3A5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članova</w:t>
      </w:r>
      <w:r w:rsidR="001E3A57" w:rsidRPr="006D5578">
        <w:rPr>
          <w:rFonts w:eastAsia="Times New Roman"/>
          <w:sz w:val="22"/>
          <w:szCs w:val="22"/>
          <w:lang w:val="sr-Cyrl-CS"/>
        </w:rPr>
        <w:t>).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Samo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dva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narodna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poslanika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nisu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pristupila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nijednoj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poslaničkoj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grupi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Do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kraja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Narodnoj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skupštini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bilo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15 </w:t>
      </w:r>
      <w:r w:rsidR="00C75E53">
        <w:rPr>
          <w:rFonts w:eastAsia="Times New Roman"/>
          <w:sz w:val="22"/>
          <w:szCs w:val="22"/>
          <w:lang w:val="sr-Cyrl-CS"/>
        </w:rPr>
        <w:t>poslaničkih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grupa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deset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narodnih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poslanika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koji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nisu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bili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članovi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nijedne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poslaničkih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grupa</w:t>
      </w:r>
      <w:r w:rsidR="00590F1A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Odbori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uglavnom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imaju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</w:t>
      </w:r>
      <w:r w:rsidRPr="006D5578">
        <w:rPr>
          <w:rFonts w:eastAsia="Times New Roman"/>
          <w:sz w:val="22"/>
          <w:szCs w:val="22"/>
          <w:lang w:val="sr-Cyrl-CS"/>
        </w:rPr>
        <w:t xml:space="preserve"> 17 </w:t>
      </w:r>
      <w:r w:rsidR="00C75E53">
        <w:rPr>
          <w:rFonts w:eastAsia="Times New Roman"/>
          <w:sz w:val="22"/>
          <w:szCs w:val="22"/>
          <w:lang w:val="sr-Cyrl-CS"/>
        </w:rPr>
        <w:t>članova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osim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kontrolu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službi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bezbednosti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devet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članova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prava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deteta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čiji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sastav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utvrđen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članom</w:t>
      </w:r>
      <w:r w:rsidRPr="006D5578">
        <w:rPr>
          <w:rFonts w:eastAsia="Times New Roman"/>
          <w:sz w:val="22"/>
          <w:szCs w:val="22"/>
          <w:lang w:val="sr-Cyrl-CS"/>
        </w:rPr>
        <w:t xml:space="preserve"> 47. </w:t>
      </w:r>
      <w:r w:rsidR="00C75E53">
        <w:rPr>
          <w:rFonts w:eastAsia="Times New Roman"/>
          <w:sz w:val="22"/>
          <w:szCs w:val="22"/>
          <w:lang w:val="sr-Cyrl-CS"/>
        </w:rPr>
        <w:t>Poslovnika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Članovi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imaju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zamenike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saglasno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članu</w:t>
      </w:r>
      <w:r w:rsidRPr="006D5578">
        <w:rPr>
          <w:rFonts w:eastAsia="Times New Roman"/>
          <w:sz w:val="22"/>
          <w:szCs w:val="22"/>
          <w:lang w:val="sr-Cyrl-CS"/>
        </w:rPr>
        <w:t xml:space="preserve"> 28. </w:t>
      </w:r>
      <w:r w:rsidR="00C75E53">
        <w:rPr>
          <w:rFonts w:eastAsia="Times New Roman"/>
          <w:sz w:val="22"/>
          <w:szCs w:val="22"/>
          <w:lang w:val="ru-RU"/>
        </w:rPr>
        <w:t>Zakona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Narodnoj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skupštini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članu</w:t>
      </w:r>
      <w:r w:rsidRPr="006D5578">
        <w:rPr>
          <w:rFonts w:eastAsia="Times New Roman"/>
          <w:sz w:val="22"/>
          <w:szCs w:val="22"/>
          <w:lang w:val="ru-RU"/>
        </w:rPr>
        <w:t xml:space="preserve"> 24. </w:t>
      </w:r>
      <w:r w:rsidR="00C75E53">
        <w:rPr>
          <w:rFonts w:eastAsia="Times New Roman"/>
          <w:sz w:val="22"/>
          <w:szCs w:val="22"/>
          <w:lang w:val="ru-RU"/>
        </w:rPr>
        <w:t>Poslovnika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Narodne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skupštine</w:t>
      </w:r>
      <w:r w:rsidRPr="006D5578">
        <w:rPr>
          <w:rFonts w:eastAsia="Times New Roman"/>
          <w:sz w:val="22"/>
          <w:szCs w:val="22"/>
          <w:lang w:val="ru-RU"/>
        </w:rPr>
        <w:t>.</w:t>
      </w:r>
    </w:p>
    <w:p w:rsidR="00705491" w:rsidRPr="006D5578" w:rsidRDefault="00705491" w:rsidP="006D5578">
      <w:pPr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</w:p>
    <w:p w:rsidR="00705491" w:rsidRPr="006D5578" w:rsidRDefault="00705491" w:rsidP="006D5578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color w:val="000000"/>
          <w:sz w:val="22"/>
          <w:szCs w:val="22"/>
          <w:lang w:val="sr-Cyrl-RS"/>
        </w:rPr>
      </w:pPr>
      <w:r w:rsidRPr="006D5578">
        <w:rPr>
          <w:rFonts w:eastAsia="Times New Roman"/>
          <w:b/>
          <w:sz w:val="22"/>
          <w:szCs w:val="22"/>
          <w:lang w:val="ru-RU"/>
        </w:rPr>
        <w:t>1.</w:t>
      </w:r>
      <w:r w:rsidR="00B7251E" w:rsidRPr="006D5578">
        <w:rPr>
          <w:rFonts w:eastAsia="Times New Roman"/>
          <w:b/>
          <w:sz w:val="22"/>
          <w:szCs w:val="22"/>
          <w:lang w:val="ru-RU"/>
        </w:rPr>
        <w:t>3</w:t>
      </w:r>
      <w:r w:rsidRPr="006D5578">
        <w:rPr>
          <w:rFonts w:eastAsia="Times New Roman"/>
          <w:b/>
          <w:sz w:val="22"/>
          <w:szCs w:val="22"/>
          <w:lang w:val="ru-RU"/>
        </w:rPr>
        <w:t xml:space="preserve">. </w:t>
      </w:r>
      <w:r w:rsidR="00C75E53">
        <w:rPr>
          <w:rFonts w:eastAsia="Times New Roman"/>
          <w:sz w:val="22"/>
          <w:szCs w:val="22"/>
          <w:lang w:val="ru-RU"/>
        </w:rPr>
        <w:t>Odlukom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organizaciji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radu</w:t>
      </w:r>
      <w:r w:rsidR="00B7251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Službe</w:t>
      </w:r>
      <w:r w:rsidR="00B7251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Narodne</w:t>
      </w:r>
      <w:r w:rsidR="00B7251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skupštine</w:t>
      </w:r>
      <w:r w:rsidR="00B7251E" w:rsidRPr="006D5578">
        <w:rPr>
          <w:rFonts w:eastAsia="Times New Roman"/>
          <w:sz w:val="22"/>
          <w:szCs w:val="22"/>
          <w:lang w:val="ru-RU"/>
        </w:rPr>
        <w:t xml:space="preserve"> (</w:t>
      </w:r>
      <w:r w:rsidR="00B7251E" w:rsidRPr="006D5578">
        <w:rPr>
          <w:rFonts w:eastAsia="Times New Roman"/>
          <w:sz w:val="22"/>
          <w:szCs w:val="22"/>
          <w:lang w:val="sr-Cyrl-CS"/>
        </w:rPr>
        <w:t>„</w:t>
      </w:r>
      <w:r w:rsidR="00C75E53">
        <w:rPr>
          <w:rFonts w:eastAsia="Times New Roman"/>
          <w:sz w:val="22"/>
          <w:szCs w:val="22"/>
          <w:lang w:val="sr-Cyrl-CS"/>
        </w:rPr>
        <w:t>Službeni</w:t>
      </w:r>
      <w:r w:rsidR="00B7251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glasnik</w:t>
      </w:r>
      <w:r w:rsidR="00B7251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RS</w:t>
      </w:r>
      <w:r w:rsidR="00B7251E" w:rsidRPr="006D5578">
        <w:rPr>
          <w:rFonts w:eastAsia="Times New Roman"/>
          <w:sz w:val="22"/>
          <w:szCs w:val="22"/>
          <w:lang w:val="sr-Cyrl-CS"/>
        </w:rPr>
        <w:t>“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broj</w:t>
      </w:r>
      <w:r w:rsidRPr="006D5578">
        <w:rPr>
          <w:rFonts w:eastAsia="Times New Roman"/>
          <w:sz w:val="22"/>
          <w:szCs w:val="22"/>
          <w:lang w:val="sr-Cyrl-CS"/>
        </w:rPr>
        <w:t xml:space="preserve">: 49/11) </w:t>
      </w:r>
      <w:r w:rsidR="00C75E53">
        <w:rPr>
          <w:rFonts w:eastAsia="Times New Roman"/>
          <w:sz w:val="22"/>
          <w:szCs w:val="22"/>
          <w:lang w:val="sr-Cyrl-CS"/>
        </w:rPr>
        <w:t>predviđeno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šest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unutrašnjih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organizacionih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jedinica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to</w:t>
      </w:r>
      <w:r w:rsidRPr="006D5578">
        <w:rPr>
          <w:rFonts w:eastAsia="Times New Roman"/>
          <w:sz w:val="22"/>
          <w:szCs w:val="22"/>
          <w:lang w:val="sr-Cyrl-CS"/>
        </w:rPr>
        <w:t xml:space="preserve">: </w:t>
      </w:r>
      <w:r w:rsidR="00C75E53">
        <w:rPr>
          <w:rFonts w:eastAsia="Times New Roman"/>
          <w:sz w:val="22"/>
          <w:szCs w:val="22"/>
          <w:lang w:val="sr-Cyrl-CS"/>
        </w:rPr>
        <w:t>Kabinet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predsednika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Generalni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sekretarijat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="00F43A6E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Sektor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zakonodavstvo</w:t>
      </w:r>
      <w:r w:rsidR="00F43A6E" w:rsidRPr="006D5578">
        <w:rPr>
          <w:rFonts w:eastAsia="Times New Roman"/>
          <w:sz w:val="22"/>
          <w:szCs w:val="22"/>
          <w:lang w:val="sr-Cyrl-CS"/>
        </w:rPr>
        <w:t>,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Sektor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međunarodne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odnose</w:t>
      </w:r>
      <w:r w:rsidR="00F43A6E" w:rsidRPr="006D5578">
        <w:rPr>
          <w:rFonts w:eastAsia="Times New Roman"/>
          <w:sz w:val="22"/>
          <w:szCs w:val="22"/>
          <w:lang w:val="sr-Cyrl-CS"/>
        </w:rPr>
        <w:t>,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Sektor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opšte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poslove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Sektor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održavanje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objekata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>.</w:t>
      </w:r>
      <w:r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</w:p>
    <w:p w:rsidR="009A5F10" w:rsidRPr="006D5578" w:rsidRDefault="009A5F10" w:rsidP="006D5578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color w:val="000000"/>
          <w:sz w:val="22"/>
          <w:szCs w:val="22"/>
          <w:lang w:val="sr-Cyrl-RS"/>
        </w:rPr>
      </w:pPr>
    </w:p>
    <w:p w:rsidR="00705491" w:rsidRPr="006D5578" w:rsidRDefault="00C75E53" w:rsidP="006D5578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color w:val="000000"/>
          <w:sz w:val="22"/>
          <w:szCs w:val="22"/>
          <w:lang w:val="sr-Cyrl-CS"/>
        </w:rPr>
      </w:pPr>
      <w:r>
        <w:rPr>
          <w:rFonts w:eastAsia="Times New Roman"/>
          <w:color w:val="000000"/>
          <w:sz w:val="22"/>
          <w:szCs w:val="22"/>
          <w:lang w:val="sr-Cyrl-RS"/>
        </w:rPr>
        <w:t>U</w:t>
      </w:r>
      <w:r w:rsidR="00705491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RS"/>
        </w:rPr>
        <w:t>Sektoru</w:t>
      </w:r>
      <w:r w:rsidR="00705491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RS"/>
        </w:rPr>
        <w:t>za</w:t>
      </w:r>
      <w:r w:rsidR="00705491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RS"/>
        </w:rPr>
        <w:t>zakonodavstvo</w:t>
      </w:r>
      <w:r w:rsidR="00705491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RS"/>
        </w:rPr>
        <w:t>obavljaju</w:t>
      </w:r>
      <w:r w:rsidR="00705491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RS"/>
        </w:rPr>
        <w:t>se</w:t>
      </w:r>
      <w:r w:rsidR="00705491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RS"/>
        </w:rPr>
        <w:t>najsloženiji</w:t>
      </w:r>
      <w:r w:rsidR="00705491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RS"/>
        </w:rPr>
        <w:t>poslovi</w:t>
      </w:r>
      <w:r w:rsidR="00705491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RS"/>
        </w:rPr>
        <w:t>kojima</w:t>
      </w:r>
      <w:r w:rsidR="00705491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RS"/>
        </w:rPr>
        <w:t>se</w:t>
      </w:r>
      <w:r w:rsidR="00705491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RS"/>
        </w:rPr>
        <w:t>pruža</w:t>
      </w:r>
      <w:r w:rsidR="00705491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stručna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podrška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narodnim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poslanicima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u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vršenju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funkcija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Narodne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skupštine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(</w:t>
      </w:r>
      <w:r>
        <w:rPr>
          <w:rFonts w:eastAsia="Times New Roman"/>
          <w:color w:val="000000"/>
          <w:sz w:val="22"/>
          <w:szCs w:val="22"/>
          <w:lang w:val="sr-Cyrl-CS"/>
        </w:rPr>
        <w:t>zakonodavne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, </w:t>
      </w:r>
      <w:r>
        <w:rPr>
          <w:rFonts w:eastAsia="Times New Roman"/>
          <w:color w:val="000000"/>
          <w:sz w:val="22"/>
          <w:szCs w:val="22"/>
          <w:lang w:val="sr-Cyrl-CS"/>
        </w:rPr>
        <w:t>kontrolne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, </w:t>
      </w:r>
      <w:r>
        <w:rPr>
          <w:rFonts w:eastAsia="Times New Roman"/>
          <w:color w:val="000000"/>
          <w:sz w:val="22"/>
          <w:szCs w:val="22"/>
          <w:lang w:val="sr-Cyrl-CS"/>
        </w:rPr>
        <w:t>predstavničke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i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izborne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>).</w:t>
      </w:r>
      <w:r w:rsidR="00705491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Sektor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obavlja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poslove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koji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se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odnose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na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>:</w:t>
      </w:r>
      <w:r w:rsidR="00705491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pripremu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i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obradu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akata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od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značaja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za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rad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radnih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tela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Narodne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skupštine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; </w:t>
      </w:r>
      <w:r>
        <w:rPr>
          <w:rFonts w:eastAsia="Times New Roman"/>
          <w:color w:val="000000"/>
          <w:sz w:val="22"/>
          <w:szCs w:val="22"/>
          <w:lang w:val="sr-Cyrl-CS"/>
        </w:rPr>
        <w:t>analizu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zakona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, </w:t>
      </w:r>
      <w:r>
        <w:rPr>
          <w:rFonts w:eastAsia="Times New Roman"/>
          <w:color w:val="000000"/>
          <w:sz w:val="22"/>
          <w:szCs w:val="22"/>
          <w:lang w:val="sr-Cyrl-CS"/>
        </w:rPr>
        <w:t>predloga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zakona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i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drugih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opštih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akata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; </w:t>
      </w:r>
      <w:r>
        <w:rPr>
          <w:rFonts w:eastAsia="Times New Roman"/>
          <w:color w:val="000000"/>
          <w:sz w:val="22"/>
          <w:szCs w:val="22"/>
          <w:lang w:val="sr-Cyrl-CS"/>
        </w:rPr>
        <w:t>analizu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usklađenosti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propisa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sa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propisima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Evropske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unije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(</w:t>
      </w:r>
      <w:r>
        <w:rPr>
          <w:rFonts w:eastAsia="Times New Roman"/>
          <w:color w:val="000000"/>
          <w:sz w:val="22"/>
          <w:szCs w:val="22"/>
          <w:lang w:val="sr-Cyrl-CS"/>
        </w:rPr>
        <w:t>EU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); </w:t>
      </w:r>
      <w:r>
        <w:rPr>
          <w:rFonts w:eastAsia="Times New Roman"/>
          <w:color w:val="000000"/>
          <w:sz w:val="22"/>
          <w:szCs w:val="22"/>
          <w:lang w:val="sr-Cyrl-CS"/>
        </w:rPr>
        <w:t>pripremu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i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obradu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materijala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za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potrebe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poslaničkih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grupa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; </w:t>
      </w:r>
      <w:r>
        <w:rPr>
          <w:rFonts w:eastAsia="Times New Roman"/>
          <w:color w:val="000000"/>
          <w:sz w:val="22"/>
          <w:szCs w:val="22"/>
          <w:lang w:val="sr-Cyrl-CS"/>
        </w:rPr>
        <w:t>saradnju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sa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institucijama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EU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i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državama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članicama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EU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, </w:t>
      </w:r>
      <w:r>
        <w:rPr>
          <w:rFonts w:eastAsia="Times New Roman"/>
          <w:color w:val="000000"/>
          <w:sz w:val="22"/>
          <w:szCs w:val="22"/>
          <w:lang w:val="sr-Cyrl-CS"/>
        </w:rPr>
        <w:t>kao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i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radnim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telima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parlamenata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drugih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država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; </w:t>
      </w:r>
      <w:r>
        <w:rPr>
          <w:rFonts w:eastAsia="Times New Roman"/>
          <w:color w:val="000000"/>
          <w:sz w:val="22"/>
          <w:szCs w:val="22"/>
          <w:lang w:val="sr-Cyrl-CS"/>
        </w:rPr>
        <w:t>izradu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informativnih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i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analitičkih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istraživanja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; </w:t>
      </w:r>
      <w:r>
        <w:rPr>
          <w:rFonts w:eastAsia="Times New Roman"/>
          <w:color w:val="000000"/>
          <w:sz w:val="22"/>
          <w:szCs w:val="22"/>
          <w:lang w:val="sr-Cyrl-CS"/>
        </w:rPr>
        <w:t>bibliotečke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poslove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i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dr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. </w:t>
      </w:r>
    </w:p>
    <w:p w:rsidR="009A5F10" w:rsidRPr="006D5578" w:rsidRDefault="009A5F10" w:rsidP="006D5578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color w:val="000000"/>
          <w:sz w:val="22"/>
          <w:szCs w:val="22"/>
          <w:lang w:val="sr-Cyrl-CS"/>
        </w:rPr>
      </w:pPr>
    </w:p>
    <w:p w:rsidR="00705491" w:rsidRPr="006D5578" w:rsidRDefault="00C75E53" w:rsidP="006D5578">
      <w:pPr>
        <w:widowControl w:val="0"/>
        <w:tabs>
          <w:tab w:val="left" w:pos="0"/>
        </w:tabs>
        <w:spacing w:line="240" w:lineRule="auto"/>
        <w:jc w:val="both"/>
        <w:rPr>
          <w:rFonts w:eastAsia="Times New Roman"/>
          <w:color w:val="000000"/>
          <w:sz w:val="22"/>
          <w:szCs w:val="22"/>
          <w:lang w:val="sr-Cyrl-RS"/>
        </w:rPr>
      </w:pPr>
      <w:r>
        <w:rPr>
          <w:rFonts w:eastAsia="Times New Roman"/>
          <w:color w:val="000000"/>
          <w:sz w:val="22"/>
          <w:szCs w:val="22"/>
          <w:lang w:val="sr-Cyrl-CS"/>
        </w:rPr>
        <w:t>Sektor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za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zakonodavstvo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se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sastoji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od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sedam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odeljenja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: </w:t>
      </w:r>
      <w:r>
        <w:rPr>
          <w:rFonts w:eastAsia="Times New Roman"/>
          <w:color w:val="000000"/>
          <w:sz w:val="22"/>
          <w:szCs w:val="22"/>
          <w:lang w:val="sr-Cyrl-CS"/>
        </w:rPr>
        <w:t>Odeljenja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za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ustavno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>-</w:t>
      </w:r>
      <w:r>
        <w:rPr>
          <w:rFonts w:eastAsia="Times New Roman"/>
          <w:color w:val="000000"/>
          <w:sz w:val="22"/>
          <w:szCs w:val="22"/>
          <w:lang w:val="sr-Cyrl-CS"/>
        </w:rPr>
        <w:t>pravni</w:t>
      </w:r>
      <w:r w:rsidR="003B6FE6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sistem</w:t>
      </w:r>
      <w:r w:rsidR="003B6FE6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i</w:t>
      </w:r>
      <w:r w:rsidR="003B6FE6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organizaciju</w:t>
      </w:r>
      <w:r w:rsidR="003B6FE6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vlasti</w:t>
      </w:r>
      <w:r w:rsidR="003B6FE6" w:rsidRPr="006D5578">
        <w:rPr>
          <w:rFonts w:eastAsia="Times New Roman"/>
          <w:color w:val="000000"/>
          <w:sz w:val="22"/>
          <w:szCs w:val="22"/>
          <w:lang w:val="sr-Cyrl-CS"/>
        </w:rPr>
        <w:t>,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Odeljenja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za</w:t>
      </w:r>
      <w:r w:rsidR="003B6FE6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ekonomsko</w:t>
      </w:r>
      <w:r w:rsidR="003B6FE6" w:rsidRPr="006D5578">
        <w:rPr>
          <w:rFonts w:eastAsia="Times New Roman"/>
          <w:color w:val="000000"/>
          <w:sz w:val="22"/>
          <w:szCs w:val="22"/>
          <w:lang w:val="sr-Cyrl-CS"/>
        </w:rPr>
        <w:t>-</w:t>
      </w:r>
      <w:r>
        <w:rPr>
          <w:rFonts w:eastAsia="Times New Roman"/>
          <w:color w:val="000000"/>
          <w:sz w:val="22"/>
          <w:szCs w:val="22"/>
          <w:lang w:val="sr-Cyrl-CS"/>
        </w:rPr>
        <w:t>finansijska</w:t>
      </w:r>
      <w:r w:rsidR="003B6FE6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pitanja</w:t>
      </w:r>
      <w:r w:rsidR="003B6FE6" w:rsidRPr="006D5578">
        <w:rPr>
          <w:rFonts w:eastAsia="Times New Roman"/>
          <w:color w:val="000000"/>
          <w:sz w:val="22"/>
          <w:szCs w:val="22"/>
          <w:lang w:val="sr-Cyrl-CS"/>
        </w:rPr>
        <w:t>,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Odeljenja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za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odbranu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i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nacionalna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pitanja</w:t>
      </w:r>
      <w:r w:rsidR="003B6FE6" w:rsidRPr="006D5578">
        <w:rPr>
          <w:rFonts w:eastAsia="Times New Roman"/>
          <w:color w:val="000000"/>
          <w:sz w:val="22"/>
          <w:szCs w:val="22"/>
          <w:lang w:val="sr-Cyrl-CS"/>
        </w:rPr>
        <w:t>,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Odeljenja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za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opšta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društvena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pitanja</w:t>
      </w:r>
      <w:r w:rsidR="003B6FE6" w:rsidRPr="006D5578">
        <w:rPr>
          <w:rFonts w:eastAsia="Times New Roman"/>
          <w:color w:val="000000"/>
          <w:sz w:val="22"/>
          <w:szCs w:val="22"/>
          <w:lang w:val="sr-Cyrl-CS"/>
        </w:rPr>
        <w:t>,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Odeljenja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za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evropske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integracije</w:t>
      </w:r>
      <w:r w:rsidR="003B6FE6" w:rsidRPr="006D5578">
        <w:rPr>
          <w:rFonts w:eastAsia="Times New Roman"/>
          <w:color w:val="000000"/>
          <w:sz w:val="22"/>
          <w:szCs w:val="22"/>
          <w:lang w:val="sr-Cyrl-CS"/>
        </w:rPr>
        <w:t>,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lastRenderedPageBreak/>
        <w:t>Odeljenja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za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poslove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poslaničkih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grupa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i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Biblioteke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Narodne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CS"/>
        </w:rPr>
        <w:t>skupštine</w:t>
      </w:r>
      <w:r w:rsidR="00705491" w:rsidRPr="006D5578">
        <w:rPr>
          <w:rFonts w:eastAsia="Times New Roman"/>
          <w:color w:val="000000"/>
          <w:sz w:val="22"/>
          <w:szCs w:val="22"/>
          <w:lang w:val="sr-Cyrl-CS"/>
        </w:rPr>
        <w:t>.</w:t>
      </w:r>
    </w:p>
    <w:p w:rsidR="002B5417" w:rsidRPr="006D5578" w:rsidRDefault="002B5417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D72B54" w:rsidRPr="006D5578" w:rsidRDefault="00E46F05" w:rsidP="006D5578">
      <w:pPr>
        <w:spacing w:line="240" w:lineRule="auto"/>
        <w:jc w:val="center"/>
        <w:rPr>
          <w:rFonts w:eastAsia="Times New Roman"/>
          <w:b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</w:rPr>
        <w:t>II</w:t>
      </w:r>
    </w:p>
    <w:p w:rsidR="00D72B54" w:rsidRPr="006D5578" w:rsidRDefault="00D72B54" w:rsidP="006D5578">
      <w:pPr>
        <w:spacing w:line="240" w:lineRule="auto"/>
        <w:jc w:val="center"/>
        <w:rPr>
          <w:rFonts w:eastAsia="Times New Roman"/>
          <w:b/>
          <w:sz w:val="22"/>
          <w:szCs w:val="22"/>
          <w:lang w:val="sr-Cyrl-CS"/>
        </w:rPr>
      </w:pPr>
    </w:p>
    <w:p w:rsidR="00DC2586" w:rsidRPr="006D5578" w:rsidRDefault="000B35A7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ru-RU"/>
        </w:rPr>
        <w:t>2.1.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Jedanaestom</w:t>
      </w:r>
      <w:r w:rsidR="00923598" w:rsidRPr="006D5578">
        <w:rPr>
          <w:rFonts w:eastAsia="Times New Roman"/>
          <w:sz w:val="22"/>
          <w:szCs w:val="22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sazivu</w:t>
      </w:r>
      <w:r w:rsidR="0092359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Narodne</w:t>
      </w:r>
      <w:r w:rsidR="0092359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skupštine</w:t>
      </w:r>
      <w:r w:rsidR="00B7251E" w:rsidRPr="006D5578">
        <w:rPr>
          <w:rFonts w:eastAsia="Times New Roman"/>
          <w:sz w:val="22"/>
          <w:szCs w:val="22"/>
          <w:lang w:val="sr-Cyrl-RS"/>
        </w:rPr>
        <w:t xml:space="preserve">, </w:t>
      </w:r>
      <w:r w:rsidR="00C75E53">
        <w:rPr>
          <w:rFonts w:eastAsia="Times New Roman"/>
          <w:sz w:val="22"/>
          <w:szCs w:val="22"/>
          <w:lang w:val="sr-Cyrl-RS"/>
        </w:rPr>
        <w:t>u</w:t>
      </w:r>
      <w:r w:rsidR="00B7251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periodu</w:t>
      </w:r>
      <w:r w:rsidR="00B7251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od</w:t>
      </w:r>
      <w:r w:rsidR="00B7251E" w:rsidRPr="006D5578">
        <w:rPr>
          <w:rFonts w:eastAsia="Times New Roman"/>
          <w:sz w:val="22"/>
          <w:szCs w:val="22"/>
          <w:lang w:val="sr-Cyrl-RS"/>
        </w:rPr>
        <w:t xml:space="preserve"> 3. </w:t>
      </w:r>
      <w:r w:rsidR="00C75E53">
        <w:rPr>
          <w:rFonts w:eastAsia="Times New Roman"/>
          <w:sz w:val="22"/>
          <w:szCs w:val="22"/>
          <w:lang w:val="sr-Cyrl-RS"/>
        </w:rPr>
        <w:t>juna</w:t>
      </w:r>
      <w:r w:rsidR="00B7251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do</w:t>
      </w:r>
      <w:r w:rsidR="00B7251E" w:rsidRPr="006D5578">
        <w:rPr>
          <w:rFonts w:eastAsia="Times New Roman"/>
          <w:sz w:val="22"/>
          <w:szCs w:val="22"/>
          <w:lang w:val="sr-Cyrl-RS"/>
        </w:rPr>
        <w:t xml:space="preserve"> 31. </w:t>
      </w:r>
      <w:r w:rsidR="00C75E53">
        <w:rPr>
          <w:rFonts w:eastAsia="Times New Roman"/>
          <w:sz w:val="22"/>
          <w:szCs w:val="22"/>
          <w:lang w:val="sr-Cyrl-RS"/>
        </w:rPr>
        <w:t>decembra</w:t>
      </w:r>
      <w:r w:rsidR="00B7251E" w:rsidRPr="006D5578">
        <w:rPr>
          <w:rFonts w:eastAsia="Times New Roman"/>
          <w:sz w:val="22"/>
          <w:szCs w:val="22"/>
          <w:lang w:val="sr-Cyrl-RS"/>
        </w:rPr>
        <w:t xml:space="preserve"> 2016. </w:t>
      </w:r>
      <w:r w:rsidR="00C75E53">
        <w:rPr>
          <w:rFonts w:eastAsia="Times New Roman"/>
          <w:sz w:val="22"/>
          <w:szCs w:val="22"/>
          <w:lang w:val="sr-Cyrl-RS"/>
        </w:rPr>
        <w:t>godine</w:t>
      </w:r>
      <w:r w:rsidR="00B7251E" w:rsidRPr="006D5578">
        <w:rPr>
          <w:rFonts w:eastAsia="Times New Roman"/>
          <w:sz w:val="22"/>
          <w:szCs w:val="22"/>
          <w:lang w:val="sr-Cyrl-RS"/>
        </w:rPr>
        <w:t>,</w:t>
      </w:r>
      <w:r w:rsidR="0092359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održano</w:t>
      </w:r>
      <w:r w:rsidR="0092359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je</w:t>
      </w:r>
      <w:r w:rsidR="00590661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ukupno</w:t>
      </w:r>
      <w:r w:rsidR="00590661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E27FB" w:rsidRPr="006D5578">
        <w:rPr>
          <w:rFonts w:eastAsia="Times New Roman"/>
          <w:b/>
          <w:sz w:val="22"/>
          <w:szCs w:val="22"/>
          <w:lang w:val="sr-Cyrl-RS"/>
        </w:rPr>
        <w:t>199</w:t>
      </w:r>
      <w:r w:rsidR="00D72B54" w:rsidRPr="006D5578">
        <w:rPr>
          <w:rFonts w:eastAsia="Times New Roman"/>
          <w:b/>
          <w:sz w:val="22"/>
          <w:szCs w:val="22"/>
          <w:lang w:val="sr-Latn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sednica</w:t>
      </w:r>
      <w:r w:rsidR="00923598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radnih</w:t>
      </w:r>
      <w:r w:rsidR="00923598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tela</w:t>
      </w:r>
      <w:r w:rsidR="00590661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od</w:t>
      </w:r>
      <w:r w:rsidR="0059066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čega</w:t>
      </w:r>
      <w:r w:rsidR="00590661" w:rsidRPr="006D5578">
        <w:rPr>
          <w:rFonts w:eastAsia="Times New Roman"/>
          <w:b/>
          <w:sz w:val="22"/>
          <w:szCs w:val="22"/>
          <w:lang w:val="sr-Cyrl-CS"/>
        </w:rPr>
        <w:t xml:space="preserve"> 17</w:t>
      </w:r>
      <w:r w:rsidR="00CE27FB" w:rsidRPr="006D5578">
        <w:rPr>
          <w:rFonts w:eastAsia="Times New Roman"/>
          <w:b/>
          <w:sz w:val="22"/>
          <w:szCs w:val="22"/>
          <w:lang w:val="sr-Cyrl-CS"/>
        </w:rPr>
        <w:t>8</w:t>
      </w:r>
      <w:r w:rsidR="0059066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sednica</w:t>
      </w:r>
      <w:r w:rsidR="0059066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odbora</w:t>
      </w:r>
      <w:r w:rsidR="0059066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="00590661" w:rsidRPr="006D5578">
        <w:rPr>
          <w:rFonts w:eastAsia="Times New Roman"/>
          <w:b/>
          <w:sz w:val="22"/>
          <w:szCs w:val="22"/>
          <w:lang w:val="sr-Cyrl-CS"/>
        </w:rPr>
        <w:t xml:space="preserve"> 2</w:t>
      </w:r>
      <w:r w:rsidR="003D589C" w:rsidRPr="006D5578">
        <w:rPr>
          <w:rFonts w:eastAsia="Times New Roman"/>
          <w:b/>
          <w:sz w:val="22"/>
          <w:szCs w:val="22"/>
          <w:lang w:val="sr-Cyrl-CS"/>
        </w:rPr>
        <w:t>2</w:t>
      </w:r>
      <w:r w:rsidR="0059066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sednice</w:t>
      </w:r>
      <w:r w:rsidR="0059066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pododbora</w:t>
      </w:r>
      <w:r w:rsidR="0059066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="0059066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radnih</w:t>
      </w:r>
      <w:r w:rsidR="0059066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grupa</w:t>
      </w:r>
      <w:r w:rsidR="00590661" w:rsidRPr="006D5578">
        <w:rPr>
          <w:rFonts w:eastAsia="Times New Roman"/>
          <w:sz w:val="22"/>
          <w:szCs w:val="22"/>
          <w:lang w:val="sr-Cyrl-CS"/>
        </w:rPr>
        <w:t>.</w:t>
      </w:r>
    </w:p>
    <w:p w:rsidR="00D72B54" w:rsidRPr="006D5578" w:rsidRDefault="00590661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 </w:t>
      </w:r>
    </w:p>
    <w:p w:rsidR="00D72B54" w:rsidRPr="006D5578" w:rsidRDefault="00C75E5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u w:val="single"/>
          <w:lang w:val="sr-Cyrl-CS"/>
        </w:rPr>
        <w:t>Pregled</w:t>
      </w:r>
      <w:r w:rsidR="00DC2586" w:rsidRPr="006D5578">
        <w:rPr>
          <w:rFonts w:eastAsia="Times New Roman"/>
          <w:sz w:val="22"/>
          <w:szCs w:val="22"/>
          <w:u w:val="single"/>
          <w:lang w:val="sr-Cyrl-CS"/>
        </w:rPr>
        <w:t xml:space="preserve"> </w:t>
      </w:r>
      <w:r>
        <w:rPr>
          <w:rFonts w:eastAsia="Times New Roman"/>
          <w:sz w:val="22"/>
          <w:szCs w:val="22"/>
          <w:u w:val="single"/>
          <w:lang w:val="sr-Cyrl-CS"/>
        </w:rPr>
        <w:t>održanih</w:t>
      </w:r>
      <w:r w:rsidR="00DC2586" w:rsidRPr="006D5578">
        <w:rPr>
          <w:rFonts w:eastAsia="Times New Roman"/>
          <w:sz w:val="22"/>
          <w:szCs w:val="22"/>
          <w:u w:val="single"/>
          <w:lang w:val="sr-Cyrl-CS"/>
        </w:rPr>
        <w:t xml:space="preserve"> </w:t>
      </w:r>
      <w:r>
        <w:rPr>
          <w:rFonts w:eastAsia="Times New Roman"/>
          <w:sz w:val="22"/>
          <w:szCs w:val="22"/>
          <w:u w:val="single"/>
          <w:lang w:val="sr-Cyrl-CS"/>
        </w:rPr>
        <w:t>sednica</w:t>
      </w:r>
      <w:r w:rsidR="00DC2586" w:rsidRPr="006D5578">
        <w:rPr>
          <w:rFonts w:eastAsia="Times New Roman"/>
          <w:sz w:val="22"/>
          <w:szCs w:val="22"/>
          <w:u w:val="single"/>
          <w:lang w:val="sr-Cyrl-CS"/>
        </w:rPr>
        <w:t xml:space="preserve"> </w:t>
      </w:r>
      <w:r>
        <w:rPr>
          <w:rFonts w:eastAsia="Times New Roman"/>
          <w:sz w:val="22"/>
          <w:szCs w:val="22"/>
          <w:u w:val="single"/>
          <w:lang w:val="sr-Cyrl-CS"/>
        </w:rPr>
        <w:t>odbora</w:t>
      </w:r>
      <w:r w:rsidR="00DC2586" w:rsidRPr="006D5578">
        <w:rPr>
          <w:rFonts w:eastAsia="Times New Roman"/>
          <w:sz w:val="22"/>
          <w:szCs w:val="22"/>
          <w:lang w:val="sr-Cyrl-CS"/>
        </w:rPr>
        <w:t>:</w:t>
      </w:r>
    </w:p>
    <w:p w:rsidR="00590661" w:rsidRPr="006D5578" w:rsidRDefault="00D72B54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</w:rPr>
        <w:t xml:space="preserve">1.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ustavna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pitanja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zakonodavstvo</w:t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="00D87B94" w:rsidRPr="006D5578">
        <w:rPr>
          <w:sz w:val="22"/>
          <w:szCs w:val="22"/>
          <w:lang w:val="sr-Cyrl-CS"/>
        </w:rPr>
        <w:tab/>
      </w:r>
      <w:r w:rsidR="00E61DE9" w:rsidRPr="006D5578">
        <w:rPr>
          <w:sz w:val="22"/>
          <w:szCs w:val="22"/>
          <w:lang w:val="sr-Cyrl-CS"/>
        </w:rPr>
        <w:t xml:space="preserve">  </w:t>
      </w:r>
      <w:r w:rsidR="00E137CA" w:rsidRPr="006D5578">
        <w:rPr>
          <w:sz w:val="22"/>
          <w:szCs w:val="22"/>
          <w:lang w:val="sr-Cyrl-CS"/>
        </w:rPr>
        <w:tab/>
      </w:r>
      <w:r w:rsidR="00E137CA" w:rsidRPr="006D5578">
        <w:rPr>
          <w:sz w:val="22"/>
          <w:szCs w:val="22"/>
          <w:lang w:val="sr-Cyrl-CS"/>
        </w:rPr>
        <w:tab/>
      </w:r>
      <w:r w:rsidR="00590661" w:rsidRPr="006D5578">
        <w:rPr>
          <w:sz w:val="22"/>
          <w:szCs w:val="22"/>
          <w:lang w:val="sr-Cyrl-RS"/>
        </w:rPr>
        <w:t xml:space="preserve">  23</w:t>
      </w:r>
    </w:p>
    <w:p w:rsidR="00590661" w:rsidRPr="006D5578" w:rsidRDefault="00590661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2.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finansije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republički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budžet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kontrolu</w:t>
      </w:r>
      <w:r w:rsidR="00D11174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trošenja</w:t>
      </w:r>
      <w:r w:rsidR="00D11174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javnih</w:t>
      </w:r>
      <w:r w:rsidR="00D1117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sredstav</w:t>
      </w:r>
      <w:r w:rsidR="00C75E53">
        <w:rPr>
          <w:sz w:val="22"/>
          <w:szCs w:val="22"/>
          <w:lang w:val="sr-Cyrl-RS"/>
        </w:rPr>
        <w:t>a</w:t>
      </w:r>
      <w:r w:rsidR="00D11174" w:rsidRPr="006D5578">
        <w:rPr>
          <w:sz w:val="22"/>
          <w:szCs w:val="22"/>
          <w:lang w:val="sr-Cyrl-RS"/>
        </w:rPr>
        <w:tab/>
        <w:t xml:space="preserve">  </w:t>
      </w:r>
      <w:r w:rsidRPr="006D5578">
        <w:rPr>
          <w:sz w:val="22"/>
          <w:szCs w:val="22"/>
          <w:lang w:val="sr-Cyrl-RS"/>
        </w:rPr>
        <w:t>17</w:t>
      </w:r>
    </w:p>
    <w:p w:rsidR="0055303D" w:rsidRPr="006D5578" w:rsidRDefault="00590661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3. </w:t>
      </w:r>
      <w:r w:rsidR="00C75E53">
        <w:rPr>
          <w:sz w:val="22"/>
          <w:szCs w:val="22"/>
          <w:lang w:val="sr-Cyrl-RS"/>
        </w:rPr>
        <w:t>Odbor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administrativno</w:t>
      </w:r>
      <w:r w:rsidRPr="006D5578">
        <w:rPr>
          <w:sz w:val="22"/>
          <w:szCs w:val="22"/>
        </w:rPr>
        <w:t>-</w:t>
      </w:r>
      <w:r w:rsidR="00C75E53">
        <w:rPr>
          <w:sz w:val="22"/>
          <w:szCs w:val="22"/>
        </w:rPr>
        <w:t>budžetska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="00D1117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mandatno</w:t>
      </w:r>
      <w:r w:rsidR="00D11174" w:rsidRPr="006D5578">
        <w:rPr>
          <w:sz w:val="22"/>
          <w:szCs w:val="22"/>
        </w:rPr>
        <w:t>-</w:t>
      </w:r>
      <w:r w:rsidR="00C75E53">
        <w:rPr>
          <w:sz w:val="22"/>
          <w:szCs w:val="22"/>
        </w:rPr>
        <w:t>imunitetska</w:t>
      </w:r>
      <w:r w:rsidR="00D1117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pitanja</w:t>
      </w:r>
      <w:r w:rsidR="00D11174" w:rsidRPr="006D5578">
        <w:rPr>
          <w:sz w:val="22"/>
          <w:szCs w:val="22"/>
          <w:lang w:val="sr-Cyrl-RS"/>
        </w:rPr>
        <w:tab/>
      </w:r>
      <w:r w:rsidR="00D11174" w:rsidRPr="006D5578">
        <w:rPr>
          <w:sz w:val="22"/>
          <w:szCs w:val="22"/>
          <w:lang w:val="sr-Cyrl-RS"/>
        </w:rPr>
        <w:tab/>
        <w:t xml:space="preserve">  </w:t>
      </w:r>
      <w:r w:rsidRPr="006D5578">
        <w:rPr>
          <w:sz w:val="22"/>
          <w:szCs w:val="22"/>
          <w:lang w:val="sr-Cyrl-RS"/>
        </w:rPr>
        <w:t>16</w:t>
      </w:r>
    </w:p>
    <w:p w:rsidR="0055303D" w:rsidRPr="006D5578" w:rsidRDefault="0055303D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4. </w:t>
      </w:r>
      <w:r w:rsidR="00C75E53">
        <w:rPr>
          <w:sz w:val="22"/>
          <w:szCs w:val="22"/>
          <w:lang w:val="sr-Cyrl-RS"/>
        </w:rPr>
        <w:t>Odbor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pravosuđe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državnu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upravu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lokalnu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samoupravu</w:t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  <w:t xml:space="preserve">  12</w:t>
      </w:r>
    </w:p>
    <w:p w:rsidR="0055303D" w:rsidRPr="006D5578" w:rsidRDefault="0055303D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5. </w:t>
      </w:r>
      <w:r w:rsidR="00C75E53">
        <w:rPr>
          <w:sz w:val="22"/>
          <w:szCs w:val="22"/>
          <w:lang w:val="sr-Cyrl-RS"/>
        </w:rPr>
        <w:t>Odbor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evropske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integracije</w:t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  <w:t xml:space="preserve">  12</w:t>
      </w:r>
    </w:p>
    <w:p w:rsidR="0055303D" w:rsidRPr="006D5578" w:rsidRDefault="0055303D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6. </w:t>
      </w:r>
      <w:r w:rsidR="00C75E53">
        <w:rPr>
          <w:sz w:val="22"/>
          <w:szCs w:val="22"/>
          <w:lang w:val="sr-Cyrl-RS"/>
        </w:rPr>
        <w:t>Odbor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spoljne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poslove</w:t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  <w:t xml:space="preserve">  12</w:t>
      </w:r>
    </w:p>
    <w:p w:rsidR="00BC1BD6" w:rsidRPr="006D5578" w:rsidRDefault="0055303D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7. </w:t>
      </w:r>
      <w:r w:rsidR="00C75E53">
        <w:rPr>
          <w:sz w:val="22"/>
          <w:szCs w:val="22"/>
          <w:lang w:val="sr-Cyrl-RS"/>
        </w:rPr>
        <w:t>Odbor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kulturu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informisanje</w:t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  <w:t xml:space="preserve">  11</w:t>
      </w:r>
    </w:p>
    <w:p w:rsidR="007F0CC6" w:rsidRPr="006D5578" w:rsidRDefault="00BC1BD6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8. </w:t>
      </w:r>
      <w:r w:rsidR="00C75E53">
        <w:rPr>
          <w:sz w:val="22"/>
          <w:szCs w:val="22"/>
          <w:lang w:val="sr-Cyrl-RS"/>
        </w:rPr>
        <w:t>Odbor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privredu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regionalni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razvoj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trgovinu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turizam</w:t>
      </w:r>
      <w:r w:rsidR="00D1117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="00D1117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energetiku</w:t>
      </w:r>
      <w:r w:rsidR="00D11174" w:rsidRPr="006D5578">
        <w:rPr>
          <w:sz w:val="22"/>
          <w:szCs w:val="22"/>
          <w:lang w:val="sr-Cyrl-RS"/>
        </w:rPr>
        <w:tab/>
      </w:r>
      <w:r w:rsidR="00D11174" w:rsidRPr="006D5578">
        <w:rPr>
          <w:sz w:val="22"/>
          <w:szCs w:val="22"/>
          <w:lang w:val="sr-Cyrl-RS"/>
        </w:rPr>
        <w:tab/>
        <w:t xml:space="preserve">  </w:t>
      </w:r>
      <w:r w:rsidRPr="006D5578">
        <w:rPr>
          <w:sz w:val="22"/>
          <w:szCs w:val="22"/>
          <w:lang w:val="sr-Cyrl-RS"/>
        </w:rPr>
        <w:t>11</w:t>
      </w:r>
    </w:p>
    <w:p w:rsidR="0025269C" w:rsidRPr="006D5578" w:rsidRDefault="007F0CC6" w:rsidP="006D5578">
      <w:pPr>
        <w:spacing w:line="240" w:lineRule="auto"/>
        <w:rPr>
          <w:sz w:val="22"/>
          <w:szCs w:val="22"/>
        </w:rPr>
      </w:pPr>
      <w:r w:rsidRPr="006D5578">
        <w:rPr>
          <w:sz w:val="22"/>
          <w:szCs w:val="22"/>
          <w:lang w:val="sr-Cyrl-RS"/>
        </w:rPr>
        <w:t xml:space="preserve">9. </w:t>
      </w:r>
      <w:r w:rsidR="00C75E53">
        <w:rPr>
          <w:sz w:val="22"/>
          <w:szCs w:val="22"/>
          <w:lang w:val="sr-Cyrl-RS"/>
        </w:rPr>
        <w:t>Odbor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prostorno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planiranje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saobraćaj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infrastrukturu</w:t>
      </w:r>
      <w:r w:rsidR="00D1117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="00D1117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telekomunikacije</w:t>
      </w:r>
      <w:r w:rsidR="00D11174" w:rsidRPr="006D5578">
        <w:rPr>
          <w:sz w:val="22"/>
          <w:szCs w:val="22"/>
          <w:lang w:val="sr-Cyrl-RS"/>
        </w:rPr>
        <w:t xml:space="preserve">     </w:t>
      </w:r>
      <w:r w:rsidRPr="006D5578">
        <w:rPr>
          <w:sz w:val="22"/>
          <w:szCs w:val="22"/>
          <w:lang w:val="sr-Cyrl-RS"/>
        </w:rPr>
        <w:t>11</w:t>
      </w:r>
    </w:p>
    <w:p w:rsidR="00534DF0" w:rsidRPr="006D5578" w:rsidRDefault="0025269C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10. </w:t>
      </w:r>
      <w:r w:rsidR="00C75E53">
        <w:rPr>
          <w:sz w:val="22"/>
          <w:szCs w:val="22"/>
          <w:lang w:val="sr-Cyrl-RS"/>
        </w:rPr>
        <w:t>Odbor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poljoprivredu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šumarstvo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vodoprivredu</w:t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  <w:t xml:space="preserve">    8</w:t>
      </w:r>
    </w:p>
    <w:p w:rsidR="00534DF0" w:rsidRPr="006D5578" w:rsidRDefault="00534DF0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11. </w:t>
      </w:r>
      <w:r w:rsidR="00C75E53">
        <w:rPr>
          <w:sz w:val="22"/>
          <w:szCs w:val="22"/>
          <w:lang w:val="sr-Cyrl-RS"/>
        </w:rPr>
        <w:t>Odbor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ljudska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manjinska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prava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ravnopravnost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polova</w:t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  <w:t xml:space="preserve">    8</w:t>
      </w:r>
    </w:p>
    <w:p w:rsidR="00F61C85" w:rsidRPr="006D5578" w:rsidRDefault="00534DF0" w:rsidP="006D5578">
      <w:pPr>
        <w:spacing w:line="240" w:lineRule="auto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RS"/>
        </w:rPr>
        <w:t xml:space="preserve">12. </w:t>
      </w:r>
      <w:r w:rsidR="00C75E53">
        <w:rPr>
          <w:sz w:val="22"/>
          <w:szCs w:val="22"/>
          <w:lang w:val="sr-Cyrl-RS"/>
        </w:rPr>
        <w:t>Odbor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obrazovanje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</w:rPr>
        <w:t>nauku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tehnološki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razvoj</w:t>
      </w:r>
      <w:r w:rsidR="00D1117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="00D1117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informatičko</w:t>
      </w:r>
      <w:r w:rsidR="00D1117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društvo</w:t>
      </w:r>
      <w:r w:rsidR="00D11174" w:rsidRPr="006D5578">
        <w:rPr>
          <w:sz w:val="22"/>
          <w:szCs w:val="22"/>
          <w:lang w:val="sr-Cyrl-CS"/>
        </w:rPr>
        <w:tab/>
        <w:t xml:space="preserve">    </w:t>
      </w:r>
      <w:r w:rsidRPr="006D5578">
        <w:rPr>
          <w:sz w:val="22"/>
          <w:szCs w:val="22"/>
          <w:lang w:val="sr-Cyrl-CS"/>
        </w:rPr>
        <w:t xml:space="preserve">7 </w:t>
      </w:r>
    </w:p>
    <w:p w:rsidR="006630A9" w:rsidRPr="006D5578" w:rsidRDefault="00F61C85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CS"/>
        </w:rPr>
        <w:t xml:space="preserve">13. </w:t>
      </w:r>
      <w:r w:rsidR="00C75E53">
        <w:rPr>
          <w:sz w:val="22"/>
          <w:szCs w:val="22"/>
          <w:lang w:val="sr-Cyrl-CS"/>
        </w:rPr>
        <w:t>Odbor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</w:rPr>
        <w:t>rad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socijalna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pitanja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društvenu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uključenost</w:t>
      </w:r>
      <w:r w:rsidR="00D1117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="00D1117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smanjenje</w:t>
      </w:r>
      <w:r w:rsidR="00D1117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  <w:lang w:val="sr-Cyrl-CS"/>
        </w:rPr>
        <w:t>s</w:t>
      </w:r>
      <w:r w:rsidR="00C75E53">
        <w:rPr>
          <w:sz w:val="22"/>
          <w:szCs w:val="22"/>
        </w:rPr>
        <w:t>iromaštva</w:t>
      </w:r>
      <w:r w:rsidR="00D11174" w:rsidRPr="006D5578">
        <w:rPr>
          <w:sz w:val="22"/>
          <w:szCs w:val="22"/>
          <w:lang w:val="sr-Cyrl-RS"/>
        </w:rPr>
        <w:t xml:space="preserve">    </w:t>
      </w:r>
      <w:r w:rsidRPr="006D5578">
        <w:rPr>
          <w:sz w:val="22"/>
          <w:szCs w:val="22"/>
          <w:lang w:val="sr-Cyrl-RS"/>
        </w:rPr>
        <w:t>6</w:t>
      </w:r>
    </w:p>
    <w:p w:rsidR="00057146" w:rsidRPr="006D5578" w:rsidRDefault="006630A9" w:rsidP="006D5578">
      <w:pPr>
        <w:spacing w:line="240" w:lineRule="auto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RS"/>
        </w:rPr>
        <w:t xml:space="preserve">14. </w:t>
      </w:r>
      <w:r w:rsidR="00C75E53">
        <w:rPr>
          <w:sz w:val="22"/>
          <w:szCs w:val="22"/>
          <w:lang w:val="sr-Cyrl-RS"/>
        </w:rPr>
        <w:t>Odbor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kontrolu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službi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bezbednosti</w:t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  <w:t xml:space="preserve">    6</w:t>
      </w:r>
    </w:p>
    <w:p w:rsidR="006A3253" w:rsidRPr="006D5578" w:rsidRDefault="00057146" w:rsidP="006D5578">
      <w:pPr>
        <w:spacing w:line="240" w:lineRule="auto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15. </w:t>
      </w:r>
      <w:r w:rsidR="00C75E53">
        <w:rPr>
          <w:sz w:val="22"/>
          <w:szCs w:val="22"/>
          <w:lang w:val="sr-Cyrl-CS"/>
        </w:rPr>
        <w:t>Odbor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dijasporu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Srbe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regionu</w:t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  <w:t xml:space="preserve">    5</w:t>
      </w:r>
      <w:r w:rsidR="00534DF0" w:rsidRPr="006D5578">
        <w:rPr>
          <w:sz w:val="22"/>
          <w:szCs w:val="22"/>
        </w:rPr>
        <w:br/>
      </w:r>
      <w:r w:rsidRPr="006D5578">
        <w:rPr>
          <w:sz w:val="22"/>
          <w:szCs w:val="22"/>
          <w:lang w:val="sr-Cyrl-CS"/>
        </w:rPr>
        <w:t xml:space="preserve">16. </w:t>
      </w:r>
      <w:r w:rsidR="00C75E53">
        <w:rPr>
          <w:sz w:val="22"/>
          <w:szCs w:val="22"/>
        </w:rPr>
        <w:t>Odbor</w:t>
      </w:r>
      <w:r w:rsidR="00D72B5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="00D72B5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odbranu</w:t>
      </w:r>
      <w:r w:rsidR="00D72B5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="00D72B5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unutrašnje</w:t>
      </w:r>
      <w:r w:rsidR="00D72B5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poslove</w:t>
      </w:r>
      <w:r w:rsidR="00D72B54" w:rsidRPr="006D5578">
        <w:rPr>
          <w:sz w:val="22"/>
          <w:szCs w:val="22"/>
          <w:lang w:val="sr-Cyrl-CS"/>
        </w:rPr>
        <w:tab/>
      </w:r>
      <w:r w:rsidR="00D72B54" w:rsidRPr="006D5578">
        <w:rPr>
          <w:sz w:val="22"/>
          <w:szCs w:val="22"/>
          <w:lang w:val="sr-Cyrl-CS"/>
        </w:rPr>
        <w:tab/>
      </w:r>
      <w:r w:rsidR="00D72B54" w:rsidRPr="006D5578">
        <w:rPr>
          <w:sz w:val="22"/>
          <w:szCs w:val="22"/>
          <w:lang w:val="sr-Cyrl-CS"/>
        </w:rPr>
        <w:tab/>
      </w:r>
      <w:r w:rsidR="00D87B94" w:rsidRPr="006D5578">
        <w:rPr>
          <w:sz w:val="22"/>
          <w:szCs w:val="22"/>
          <w:lang w:val="sr-Cyrl-CS"/>
        </w:rPr>
        <w:tab/>
      </w:r>
      <w:r w:rsidR="00E61DE9" w:rsidRPr="006D5578">
        <w:rPr>
          <w:sz w:val="22"/>
          <w:szCs w:val="22"/>
          <w:lang w:val="sr-Cyrl-CS"/>
        </w:rPr>
        <w:t xml:space="preserve"> </w:t>
      </w:r>
      <w:r w:rsidR="00D72B54" w:rsidRPr="006D5578">
        <w:rPr>
          <w:sz w:val="22"/>
          <w:szCs w:val="22"/>
          <w:lang w:val="sr-Cyrl-CS"/>
        </w:rPr>
        <w:t xml:space="preserve"> </w:t>
      </w:r>
      <w:r w:rsidR="00923598" w:rsidRPr="006D5578">
        <w:rPr>
          <w:sz w:val="22"/>
          <w:szCs w:val="22"/>
          <w:lang w:val="sr-Cyrl-CS"/>
        </w:rPr>
        <w:t xml:space="preserve">  </w:t>
      </w:r>
      <w:r w:rsidR="00E137CA" w:rsidRPr="006D5578">
        <w:rPr>
          <w:sz w:val="22"/>
          <w:szCs w:val="22"/>
          <w:lang w:val="sr-Cyrl-CS"/>
        </w:rPr>
        <w:tab/>
      </w:r>
      <w:r w:rsidR="00E137CA" w:rsidRPr="006D5578">
        <w:rPr>
          <w:sz w:val="22"/>
          <w:szCs w:val="22"/>
          <w:lang w:val="sr-Cyrl-CS"/>
        </w:rPr>
        <w:tab/>
      </w:r>
      <w:r w:rsidR="00E137CA" w:rsidRPr="006D5578">
        <w:rPr>
          <w:color w:val="FF0000"/>
          <w:sz w:val="22"/>
          <w:szCs w:val="22"/>
          <w:lang w:val="sr-Cyrl-CS"/>
        </w:rPr>
        <w:t xml:space="preserve">  </w:t>
      </w:r>
      <w:r w:rsidRPr="006D5578">
        <w:rPr>
          <w:sz w:val="22"/>
          <w:szCs w:val="22"/>
          <w:lang w:val="sr-Cyrl-CS"/>
        </w:rPr>
        <w:t xml:space="preserve">  4</w:t>
      </w:r>
    </w:p>
    <w:p w:rsidR="006A3253" w:rsidRPr="006D5578" w:rsidRDefault="006A3253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CS"/>
        </w:rPr>
        <w:t xml:space="preserve">17. </w:t>
      </w:r>
      <w:r w:rsidR="00C75E53">
        <w:rPr>
          <w:sz w:val="22"/>
          <w:szCs w:val="22"/>
          <w:lang w:val="sr-Cyrl-CS"/>
        </w:rPr>
        <w:t>Odbor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</w:rPr>
        <w:t>zdravlje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porodicu</w:t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  <w:t xml:space="preserve">    4</w:t>
      </w:r>
    </w:p>
    <w:p w:rsidR="006A3253" w:rsidRPr="006D5578" w:rsidRDefault="006A3253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18. </w:t>
      </w:r>
      <w:r w:rsidR="00C75E53">
        <w:rPr>
          <w:sz w:val="22"/>
          <w:szCs w:val="22"/>
          <w:lang w:val="sr-Cyrl-RS"/>
        </w:rPr>
        <w:t>Odbor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zaštitu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životne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sredine</w:t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  <w:t xml:space="preserve">    2</w:t>
      </w:r>
    </w:p>
    <w:p w:rsidR="006A3253" w:rsidRPr="006D5578" w:rsidRDefault="006A3253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19.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Kosovo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Metohiju</w:t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  <w:t xml:space="preserve">    2</w:t>
      </w:r>
    </w:p>
    <w:p w:rsidR="00D72B54" w:rsidRPr="006D5578" w:rsidRDefault="006A3253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20.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prava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deteta</w:t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="00DC2586" w:rsidRPr="006D5578">
        <w:rPr>
          <w:sz w:val="22"/>
          <w:szCs w:val="22"/>
          <w:lang w:val="sr-Cyrl-RS"/>
        </w:rPr>
        <w:t xml:space="preserve">    1</w:t>
      </w:r>
    </w:p>
    <w:p w:rsidR="00257585" w:rsidRPr="006D5578" w:rsidRDefault="00257585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90684B" w:rsidRPr="006D5578" w:rsidRDefault="00C75E5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u w:val="single"/>
          <w:lang w:val="sr-Cyrl-CS"/>
        </w:rPr>
        <w:t>Pregled</w:t>
      </w:r>
      <w:r w:rsidR="0090684B" w:rsidRPr="006D5578">
        <w:rPr>
          <w:rFonts w:eastAsia="Times New Roman"/>
          <w:sz w:val="22"/>
          <w:szCs w:val="22"/>
          <w:u w:val="single"/>
          <w:lang w:val="sr-Cyrl-CS"/>
        </w:rPr>
        <w:t xml:space="preserve"> </w:t>
      </w:r>
      <w:r>
        <w:rPr>
          <w:rFonts w:eastAsia="Times New Roman"/>
          <w:sz w:val="22"/>
          <w:szCs w:val="22"/>
          <w:u w:val="single"/>
          <w:lang w:val="sr-Cyrl-CS"/>
        </w:rPr>
        <w:t>održanih</w:t>
      </w:r>
      <w:r w:rsidR="0090684B" w:rsidRPr="006D5578">
        <w:rPr>
          <w:rFonts w:eastAsia="Times New Roman"/>
          <w:sz w:val="22"/>
          <w:szCs w:val="22"/>
          <w:u w:val="single"/>
          <w:lang w:val="sr-Cyrl-CS"/>
        </w:rPr>
        <w:t xml:space="preserve"> </w:t>
      </w:r>
      <w:r>
        <w:rPr>
          <w:rFonts w:eastAsia="Times New Roman"/>
          <w:sz w:val="22"/>
          <w:szCs w:val="22"/>
          <w:u w:val="single"/>
          <w:lang w:val="sr-Cyrl-CS"/>
        </w:rPr>
        <w:t>sednica</w:t>
      </w:r>
      <w:r w:rsidR="0090684B" w:rsidRPr="006D5578">
        <w:rPr>
          <w:rFonts w:eastAsia="Times New Roman"/>
          <w:sz w:val="22"/>
          <w:szCs w:val="22"/>
          <w:u w:val="single"/>
          <w:lang w:val="sr-Cyrl-CS"/>
        </w:rPr>
        <w:t xml:space="preserve"> </w:t>
      </w:r>
      <w:r>
        <w:rPr>
          <w:rFonts w:eastAsia="Times New Roman"/>
          <w:sz w:val="22"/>
          <w:szCs w:val="22"/>
          <w:u w:val="single"/>
          <w:lang w:val="sr-Cyrl-CS"/>
        </w:rPr>
        <w:t>pododbora</w:t>
      </w:r>
      <w:r w:rsidR="0090684B" w:rsidRPr="006D5578">
        <w:rPr>
          <w:rFonts w:eastAsia="Times New Roman"/>
          <w:sz w:val="22"/>
          <w:szCs w:val="22"/>
          <w:u w:val="single"/>
          <w:lang w:val="sr-Cyrl-CS"/>
        </w:rPr>
        <w:t xml:space="preserve"> </w:t>
      </w:r>
      <w:r>
        <w:rPr>
          <w:rFonts w:eastAsia="Times New Roman"/>
          <w:sz w:val="22"/>
          <w:szCs w:val="22"/>
          <w:u w:val="single"/>
          <w:lang w:val="sr-Cyrl-CS"/>
        </w:rPr>
        <w:t>i</w:t>
      </w:r>
      <w:r w:rsidR="0090684B" w:rsidRPr="006D5578">
        <w:rPr>
          <w:rFonts w:eastAsia="Times New Roman"/>
          <w:sz w:val="22"/>
          <w:szCs w:val="22"/>
          <w:u w:val="single"/>
          <w:lang w:val="sr-Cyrl-CS"/>
        </w:rPr>
        <w:t xml:space="preserve"> </w:t>
      </w:r>
      <w:r>
        <w:rPr>
          <w:rFonts w:eastAsia="Times New Roman"/>
          <w:sz w:val="22"/>
          <w:szCs w:val="22"/>
          <w:u w:val="single"/>
          <w:lang w:val="sr-Cyrl-CS"/>
        </w:rPr>
        <w:t>radnih</w:t>
      </w:r>
      <w:r w:rsidR="0090684B" w:rsidRPr="006D5578">
        <w:rPr>
          <w:rFonts w:eastAsia="Times New Roman"/>
          <w:sz w:val="22"/>
          <w:szCs w:val="22"/>
          <w:u w:val="single"/>
          <w:lang w:val="sr-Cyrl-CS"/>
        </w:rPr>
        <w:t xml:space="preserve"> </w:t>
      </w:r>
      <w:r>
        <w:rPr>
          <w:rFonts w:eastAsia="Times New Roman"/>
          <w:sz w:val="22"/>
          <w:szCs w:val="22"/>
          <w:u w:val="single"/>
          <w:lang w:val="sr-Cyrl-CS"/>
        </w:rPr>
        <w:t>grupa</w:t>
      </w:r>
      <w:r w:rsidR="0090684B" w:rsidRPr="006D5578">
        <w:rPr>
          <w:rFonts w:eastAsia="Times New Roman"/>
          <w:sz w:val="22"/>
          <w:szCs w:val="22"/>
          <w:lang w:val="sr-Cyrl-CS"/>
        </w:rPr>
        <w:t>:</w:t>
      </w:r>
    </w:p>
    <w:p w:rsidR="00D11174" w:rsidRPr="006D5578" w:rsidRDefault="00D11174" w:rsidP="006D5578">
      <w:pPr>
        <w:pStyle w:val="Heading3"/>
        <w:spacing w:before="0" w:line="240" w:lineRule="auto"/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sr-Cyrl-RS"/>
        </w:rPr>
      </w:pPr>
      <w:r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sr-Cyrl-CS"/>
        </w:rPr>
        <w:t xml:space="preserve">1. </w:t>
      </w:r>
      <w:r w:rsidR="00C75E53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Pododbor</w:t>
      </w:r>
      <w:r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C75E53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za</w:t>
      </w:r>
      <w:r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C75E53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praćenje</w:t>
      </w:r>
      <w:r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C75E53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stanja</w:t>
      </w:r>
      <w:r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C75E53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u</w:t>
      </w:r>
      <w:r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C75E53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poljoprivredi</w:t>
      </w:r>
      <w:r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C75E53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u</w:t>
      </w:r>
      <w:r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C75E53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marginalnim</w:t>
      </w:r>
      <w:r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- </w:t>
      </w:r>
      <w:r w:rsidR="00C75E53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najnerazvijenijim</w:t>
      </w:r>
      <w:r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C75E53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područjima</w:t>
      </w:r>
      <w:r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C75E53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Republike</w:t>
      </w:r>
      <w:r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C75E53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Srbije</w:t>
      </w:r>
      <w:r w:rsidR="006904CE"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sr-Cyrl-RS"/>
        </w:rPr>
        <w:tab/>
      </w:r>
      <w:r w:rsidR="00110EF3"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sr-Cyrl-RS"/>
        </w:rPr>
        <w:t xml:space="preserve"> (</w:t>
      </w:r>
      <w:r w:rsidR="00C75E53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sr-Cyrl-RS"/>
        </w:rPr>
        <w:t>obrazovao</w:t>
      </w:r>
      <w:r w:rsidR="00110EF3"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sr-Cyrl-RS"/>
        </w:rPr>
        <w:t xml:space="preserve"> </w:t>
      </w:r>
      <w:r w:rsidR="00C75E53">
        <w:rPr>
          <w:rFonts w:ascii="Times New Roman" w:hAnsi="Times New Roman" w:cs="Times New Roman"/>
          <w:b w:val="0"/>
          <w:color w:val="auto"/>
          <w:sz w:val="22"/>
          <w:szCs w:val="22"/>
          <w:lang w:val="sr-Cyrl-RS"/>
        </w:rPr>
        <w:t>Odbor</w:t>
      </w:r>
      <w:r w:rsidR="00110EF3" w:rsidRPr="006D5578">
        <w:rPr>
          <w:rFonts w:ascii="Times New Roman" w:hAnsi="Times New Roman" w:cs="Times New Roman"/>
          <w:b w:val="0"/>
          <w:color w:val="auto"/>
          <w:sz w:val="22"/>
          <w:szCs w:val="22"/>
          <w:lang w:val="sr-Cyrl-RS"/>
        </w:rPr>
        <w:t xml:space="preserve"> </w:t>
      </w:r>
      <w:r w:rsidR="00C75E53">
        <w:rPr>
          <w:rFonts w:ascii="Times New Roman" w:hAnsi="Times New Roman" w:cs="Times New Roman"/>
          <w:b w:val="0"/>
          <w:color w:val="auto"/>
          <w:sz w:val="22"/>
          <w:szCs w:val="22"/>
          <w:lang w:val="sr-Cyrl-RS"/>
        </w:rPr>
        <w:t>za</w:t>
      </w:r>
      <w:r w:rsidR="00110EF3" w:rsidRPr="006D5578">
        <w:rPr>
          <w:rFonts w:ascii="Times New Roman" w:hAnsi="Times New Roman" w:cs="Times New Roman"/>
          <w:b w:val="0"/>
          <w:color w:val="auto"/>
          <w:sz w:val="22"/>
          <w:szCs w:val="22"/>
          <w:lang w:val="sr-Cyrl-RS"/>
        </w:rPr>
        <w:t xml:space="preserve"> </w:t>
      </w:r>
      <w:r w:rsidR="00C75E53">
        <w:rPr>
          <w:rFonts w:ascii="Times New Roman" w:hAnsi="Times New Roman" w:cs="Times New Roman"/>
          <w:b w:val="0"/>
          <w:color w:val="auto"/>
          <w:sz w:val="22"/>
          <w:szCs w:val="22"/>
        </w:rPr>
        <w:t>poljoprivredu</w:t>
      </w:r>
      <w:r w:rsidR="00110EF3" w:rsidRPr="006D55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</w:t>
      </w:r>
      <w:r w:rsidR="00C75E53">
        <w:rPr>
          <w:rFonts w:ascii="Times New Roman" w:hAnsi="Times New Roman" w:cs="Times New Roman"/>
          <w:b w:val="0"/>
          <w:color w:val="auto"/>
          <w:sz w:val="22"/>
          <w:szCs w:val="22"/>
        </w:rPr>
        <w:t>šumarstvo</w:t>
      </w:r>
      <w:r w:rsidR="00110EF3" w:rsidRPr="006D55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C75E53">
        <w:rPr>
          <w:rFonts w:ascii="Times New Roman" w:hAnsi="Times New Roman" w:cs="Times New Roman"/>
          <w:b w:val="0"/>
          <w:color w:val="auto"/>
          <w:sz w:val="22"/>
          <w:szCs w:val="22"/>
        </w:rPr>
        <w:t>i</w:t>
      </w:r>
      <w:r w:rsidR="00110EF3" w:rsidRPr="006D5578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C75E53">
        <w:rPr>
          <w:rFonts w:ascii="Times New Roman" w:hAnsi="Times New Roman" w:cs="Times New Roman"/>
          <w:b w:val="0"/>
          <w:color w:val="auto"/>
          <w:sz w:val="22"/>
          <w:szCs w:val="22"/>
        </w:rPr>
        <w:t>vodoprivredu</w:t>
      </w:r>
      <w:r w:rsidR="00110EF3" w:rsidRPr="006D5578">
        <w:rPr>
          <w:rFonts w:ascii="Times New Roman" w:hAnsi="Times New Roman" w:cs="Times New Roman"/>
          <w:b w:val="0"/>
          <w:color w:val="auto"/>
          <w:sz w:val="22"/>
          <w:szCs w:val="22"/>
          <w:lang w:val="sr-Cyrl-RS"/>
        </w:rPr>
        <w:t>)</w:t>
      </w:r>
      <w:r w:rsidR="00110EF3" w:rsidRPr="006D5578">
        <w:rPr>
          <w:rFonts w:ascii="Times New Roman" w:hAnsi="Times New Roman" w:cs="Times New Roman"/>
          <w:b w:val="0"/>
          <w:color w:val="auto"/>
          <w:sz w:val="22"/>
          <w:szCs w:val="22"/>
          <w:lang w:val="sr-Cyrl-RS"/>
        </w:rPr>
        <w:tab/>
      </w:r>
      <w:r w:rsidR="00110EF3" w:rsidRPr="006D5578">
        <w:rPr>
          <w:rFonts w:ascii="Times New Roman" w:hAnsi="Times New Roman" w:cs="Times New Roman"/>
          <w:b w:val="0"/>
          <w:color w:val="auto"/>
          <w:sz w:val="22"/>
          <w:szCs w:val="22"/>
          <w:lang w:val="sr-Cyrl-RS"/>
        </w:rPr>
        <w:tab/>
      </w:r>
      <w:r w:rsidR="00110EF3" w:rsidRPr="006D5578">
        <w:rPr>
          <w:rFonts w:ascii="Times New Roman" w:hAnsi="Times New Roman" w:cs="Times New Roman"/>
          <w:b w:val="0"/>
          <w:color w:val="auto"/>
          <w:sz w:val="22"/>
          <w:szCs w:val="22"/>
          <w:lang w:val="sr-Cyrl-RS"/>
        </w:rPr>
        <w:tab/>
      </w:r>
      <w:r w:rsidR="006904CE"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sr-Cyrl-RS"/>
        </w:rPr>
        <w:tab/>
      </w:r>
      <w:r w:rsidR="006904CE"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sr-Cyrl-RS"/>
        </w:rPr>
        <w:tab/>
      </w:r>
      <w:r w:rsidR="006904CE"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sr-Cyrl-RS"/>
        </w:rPr>
        <w:tab/>
      </w:r>
      <w:r w:rsidR="006904CE"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sr-Cyrl-RS"/>
        </w:rPr>
        <w:tab/>
      </w:r>
      <w:r w:rsidR="006904CE"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sr-Cyrl-RS"/>
        </w:rPr>
        <w:tab/>
      </w:r>
      <w:r w:rsidR="006904CE"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sr-Cyrl-RS"/>
        </w:rPr>
        <w:tab/>
      </w:r>
      <w:r w:rsidR="006904CE" w:rsidRPr="006D5578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val="sr-Cyrl-RS"/>
        </w:rPr>
        <w:tab/>
        <w:t xml:space="preserve">    8</w:t>
      </w:r>
    </w:p>
    <w:p w:rsidR="00EF69FA" w:rsidRPr="006D5578" w:rsidRDefault="00EF69FA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2. </w:t>
      </w:r>
      <w:r w:rsidR="00C75E53">
        <w:rPr>
          <w:sz w:val="22"/>
          <w:szCs w:val="22"/>
          <w:lang w:val="sr-Cyrl-RS"/>
        </w:rPr>
        <w:t>Pododbor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razmatranje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izveštaja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obavljenim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revizijama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Državne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revizorske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institucije</w:t>
      </w:r>
      <w:r w:rsidRPr="006D5578">
        <w:rPr>
          <w:sz w:val="22"/>
          <w:szCs w:val="22"/>
          <w:lang w:val="sr-Cyrl-RS"/>
        </w:rPr>
        <w:t xml:space="preserve"> (</w:t>
      </w:r>
      <w:r w:rsidR="00C75E53">
        <w:rPr>
          <w:sz w:val="22"/>
          <w:szCs w:val="22"/>
          <w:lang w:val="sr-Cyrl-RS"/>
        </w:rPr>
        <w:t>obrazovao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finansije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republički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budžet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kontrolu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trošenja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javnih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sredstav</w:t>
      </w:r>
      <w:r w:rsidR="00C75E53">
        <w:rPr>
          <w:sz w:val="22"/>
          <w:szCs w:val="22"/>
          <w:lang w:val="sr-Cyrl-RS"/>
        </w:rPr>
        <w:t>a</w:t>
      </w:r>
      <w:r w:rsidRPr="006D5578">
        <w:rPr>
          <w:sz w:val="22"/>
          <w:szCs w:val="22"/>
          <w:lang w:val="sr-Cyrl-RS"/>
        </w:rPr>
        <w:t>)</w:t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  <w:t xml:space="preserve">    1</w:t>
      </w:r>
    </w:p>
    <w:p w:rsidR="00110EF3" w:rsidRPr="006D5578" w:rsidRDefault="00E10FF7" w:rsidP="006D5578">
      <w:pPr>
        <w:spacing w:line="240" w:lineRule="auto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RS"/>
        </w:rPr>
        <w:t>3</w:t>
      </w:r>
      <w:r w:rsidR="00110EF3" w:rsidRPr="006D5578">
        <w:rPr>
          <w:sz w:val="22"/>
          <w:szCs w:val="22"/>
          <w:lang w:val="sr-Cyrl-RS"/>
        </w:rPr>
        <w:t xml:space="preserve">. </w:t>
      </w:r>
      <w:r w:rsidR="00C75E53">
        <w:rPr>
          <w:sz w:val="22"/>
          <w:szCs w:val="22"/>
          <w:lang w:val="sr-Cyrl-CS"/>
        </w:rPr>
        <w:t>Radna</w:t>
      </w:r>
      <w:r w:rsidR="00110EF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grupa</w:t>
      </w:r>
      <w:r w:rsidR="00110EF3" w:rsidRPr="006D5578">
        <w:rPr>
          <w:sz w:val="22"/>
          <w:szCs w:val="22"/>
          <w:lang w:val="sr-Cyrl-CS"/>
        </w:rPr>
        <w:t xml:space="preserve"> </w:t>
      </w:r>
      <w:r w:rsidR="00C75E53">
        <w:rPr>
          <w:spacing w:val="-4"/>
          <w:sz w:val="22"/>
          <w:szCs w:val="22"/>
          <w:lang w:val="ru-RU"/>
        </w:rPr>
        <w:t>za</w:t>
      </w:r>
      <w:r w:rsidR="00110EF3" w:rsidRPr="006D5578">
        <w:rPr>
          <w:spacing w:val="-4"/>
          <w:sz w:val="22"/>
          <w:szCs w:val="22"/>
          <w:lang w:val="ru-RU"/>
        </w:rPr>
        <w:t xml:space="preserve"> </w:t>
      </w:r>
      <w:r w:rsidR="00C75E53">
        <w:rPr>
          <w:sz w:val="22"/>
          <w:szCs w:val="22"/>
          <w:lang w:val="sr-Cyrl-CS"/>
        </w:rPr>
        <w:t>razmatranje</w:t>
      </w:r>
      <w:r w:rsidR="00110EF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predstavki</w:t>
      </w:r>
      <w:r w:rsidR="00110EF3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predloga</w:t>
      </w:r>
      <w:r w:rsidR="00110EF3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peticija</w:t>
      </w:r>
      <w:r w:rsidR="00110EF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="00110EF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inicijativa</w:t>
      </w:r>
      <w:r w:rsidR="00110EF3" w:rsidRPr="006D5578">
        <w:rPr>
          <w:sz w:val="22"/>
          <w:szCs w:val="22"/>
          <w:lang w:val="sr-Cyrl-CS"/>
        </w:rPr>
        <w:t xml:space="preserve"> </w:t>
      </w:r>
    </w:p>
    <w:p w:rsidR="00110EF3" w:rsidRPr="006D5578" w:rsidRDefault="00110EF3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CS"/>
        </w:rPr>
        <w:t>(</w:t>
      </w:r>
      <w:r w:rsidR="00C75E53">
        <w:rPr>
          <w:sz w:val="22"/>
          <w:szCs w:val="22"/>
          <w:lang w:val="sr-Cyrl-CS"/>
        </w:rPr>
        <w:t>obrazovao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RS"/>
        </w:rPr>
        <w:t>Odbor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prostorno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planiranje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saobraćaj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infrastrukturu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telekomunikacije</w:t>
      </w:r>
      <w:r w:rsidRPr="006D5578">
        <w:rPr>
          <w:sz w:val="22"/>
          <w:szCs w:val="22"/>
          <w:lang w:val="sr-Cyrl-RS"/>
        </w:rPr>
        <w:t>)</w:t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  <w:t xml:space="preserve">    3</w:t>
      </w:r>
    </w:p>
    <w:p w:rsidR="00110EF3" w:rsidRPr="006D5578" w:rsidRDefault="00E10FF7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>4</w:t>
      </w:r>
      <w:r w:rsidR="006904CE" w:rsidRPr="006D5578">
        <w:rPr>
          <w:sz w:val="22"/>
          <w:szCs w:val="22"/>
          <w:lang w:val="sr-Cyrl-R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Radna</w:t>
      </w:r>
      <w:r w:rsidR="00110EF3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grupa</w:t>
      </w:r>
      <w:r w:rsidR="00110EF3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110EF3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predstavke</w:t>
      </w:r>
      <w:r w:rsidR="00110EF3" w:rsidRPr="006D5578">
        <w:rPr>
          <w:rFonts w:eastAsia="Times New Roman"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sz w:val="22"/>
          <w:szCs w:val="22"/>
          <w:lang w:val="sr-Cyrl-CS"/>
        </w:rPr>
        <w:t>obrazovao</w:t>
      </w:r>
      <w:r w:rsidR="00110EF3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</w:t>
      </w:r>
      <w:r w:rsidR="00110EF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="00110EF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</w:rPr>
        <w:t>rad</w:t>
      </w:r>
      <w:r w:rsidR="00110EF3"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socijalna</w:t>
      </w:r>
      <w:r w:rsidR="00110EF3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pitanja</w:t>
      </w:r>
      <w:r w:rsidR="00110EF3"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društvenu</w:t>
      </w:r>
      <w:r w:rsidR="00110EF3" w:rsidRPr="006D5578">
        <w:rPr>
          <w:sz w:val="22"/>
          <w:szCs w:val="22"/>
        </w:rPr>
        <w:t xml:space="preserve"> </w:t>
      </w:r>
    </w:p>
    <w:p w:rsidR="00110EF3" w:rsidRPr="006D5578" w:rsidRDefault="00C75E53" w:rsidP="006D5578">
      <w:pPr>
        <w:spacing w:line="240" w:lineRule="auto"/>
        <w:rPr>
          <w:sz w:val="22"/>
          <w:szCs w:val="22"/>
          <w:lang w:val="sr-Cyrl-RS"/>
        </w:rPr>
      </w:pPr>
      <w:proofErr w:type="gramStart"/>
      <w:r>
        <w:rPr>
          <w:sz w:val="22"/>
          <w:szCs w:val="22"/>
        </w:rPr>
        <w:t>uključenost</w:t>
      </w:r>
      <w:proofErr w:type="gramEnd"/>
      <w:r w:rsidR="00110EF3" w:rsidRPr="006D557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110EF3" w:rsidRPr="006D5578">
        <w:rPr>
          <w:sz w:val="22"/>
          <w:szCs w:val="22"/>
        </w:rPr>
        <w:t xml:space="preserve"> </w:t>
      </w:r>
      <w:r>
        <w:rPr>
          <w:sz w:val="22"/>
          <w:szCs w:val="22"/>
        </w:rPr>
        <w:t>smanjenje</w:t>
      </w:r>
      <w:r w:rsidR="00110EF3" w:rsidRPr="006D5578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s</w:t>
      </w:r>
      <w:r>
        <w:rPr>
          <w:sz w:val="22"/>
          <w:szCs w:val="22"/>
        </w:rPr>
        <w:t>iromaštva</w:t>
      </w:r>
      <w:r w:rsidR="00110EF3" w:rsidRPr="006D5578">
        <w:rPr>
          <w:sz w:val="22"/>
          <w:szCs w:val="22"/>
          <w:lang w:val="sr-Cyrl-RS"/>
        </w:rPr>
        <w:t>)</w:t>
      </w:r>
      <w:r w:rsidR="00110EF3" w:rsidRPr="006D5578">
        <w:rPr>
          <w:sz w:val="22"/>
          <w:szCs w:val="22"/>
          <w:lang w:val="sr-Cyrl-RS"/>
        </w:rPr>
        <w:tab/>
      </w:r>
      <w:r w:rsidR="00110EF3" w:rsidRPr="006D5578">
        <w:rPr>
          <w:sz w:val="22"/>
          <w:szCs w:val="22"/>
          <w:lang w:val="sr-Cyrl-RS"/>
        </w:rPr>
        <w:tab/>
      </w:r>
      <w:r w:rsidR="00110EF3" w:rsidRPr="006D5578">
        <w:rPr>
          <w:sz w:val="22"/>
          <w:szCs w:val="22"/>
          <w:lang w:val="sr-Cyrl-RS"/>
        </w:rPr>
        <w:tab/>
      </w:r>
      <w:r w:rsidR="00110EF3" w:rsidRPr="006D5578">
        <w:rPr>
          <w:sz w:val="22"/>
          <w:szCs w:val="22"/>
          <w:lang w:val="sr-Cyrl-RS"/>
        </w:rPr>
        <w:tab/>
      </w:r>
      <w:r w:rsidR="00110EF3" w:rsidRPr="006D5578">
        <w:rPr>
          <w:sz w:val="22"/>
          <w:szCs w:val="22"/>
          <w:lang w:val="sr-Cyrl-RS"/>
        </w:rPr>
        <w:tab/>
      </w:r>
      <w:r w:rsidR="00110EF3" w:rsidRPr="006D5578">
        <w:rPr>
          <w:sz w:val="22"/>
          <w:szCs w:val="22"/>
          <w:lang w:val="sr-Cyrl-RS"/>
        </w:rPr>
        <w:tab/>
      </w:r>
      <w:r w:rsidR="00110EF3" w:rsidRPr="006D5578">
        <w:rPr>
          <w:sz w:val="22"/>
          <w:szCs w:val="22"/>
          <w:lang w:val="sr-Cyrl-RS"/>
        </w:rPr>
        <w:tab/>
        <w:t xml:space="preserve">    2</w:t>
      </w:r>
    </w:p>
    <w:p w:rsidR="00110EF3" w:rsidRPr="006D5578" w:rsidRDefault="00E13462" w:rsidP="006D5578">
      <w:pPr>
        <w:spacing w:line="240" w:lineRule="auto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RS"/>
        </w:rPr>
        <w:t>5</w:t>
      </w:r>
      <w:r w:rsidR="00110EF3" w:rsidRPr="006D5578">
        <w:rPr>
          <w:sz w:val="22"/>
          <w:szCs w:val="22"/>
          <w:lang w:val="sr-Cyrl-RS"/>
        </w:rPr>
        <w:t xml:space="preserve">. </w:t>
      </w:r>
      <w:r w:rsidR="00C75E53">
        <w:rPr>
          <w:sz w:val="22"/>
          <w:szCs w:val="22"/>
          <w:lang w:val="sr-Cyrl-CS"/>
        </w:rPr>
        <w:t>Radna</w:t>
      </w:r>
      <w:r w:rsidR="00110EF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grupa</w:t>
      </w:r>
      <w:r w:rsidR="00110EF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="00110EF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inicijative</w:t>
      </w:r>
      <w:r w:rsidR="00110EF3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peticije</w:t>
      </w:r>
      <w:r w:rsidR="00110EF3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predstavke</w:t>
      </w:r>
      <w:r w:rsidR="00110EF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="00110EF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predloge</w:t>
      </w:r>
      <w:r w:rsidR="00110EF3" w:rsidRPr="006D5578">
        <w:rPr>
          <w:sz w:val="22"/>
          <w:szCs w:val="22"/>
          <w:lang w:val="sr-Cyrl-CS"/>
        </w:rPr>
        <w:t xml:space="preserve"> (</w:t>
      </w:r>
      <w:r w:rsidR="00C75E53">
        <w:rPr>
          <w:sz w:val="22"/>
          <w:szCs w:val="22"/>
          <w:lang w:val="sr-Cyrl-CS"/>
        </w:rPr>
        <w:t>obrazovao</w:t>
      </w:r>
      <w:r w:rsidR="00110EF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</w:t>
      </w:r>
      <w:r w:rsidR="00110EF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</w:p>
    <w:p w:rsidR="00110EF3" w:rsidRPr="006D5578" w:rsidRDefault="00C75E53" w:rsidP="006D5578">
      <w:pPr>
        <w:spacing w:line="240" w:lineRule="auto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prava</w:t>
      </w:r>
      <w:r w:rsidR="00110EF3" w:rsidRPr="006D557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deteta</w:t>
      </w:r>
      <w:r w:rsidR="00110EF3" w:rsidRPr="006D5578">
        <w:rPr>
          <w:sz w:val="22"/>
          <w:szCs w:val="22"/>
          <w:lang w:val="sr-Cyrl-CS"/>
        </w:rPr>
        <w:t>)</w:t>
      </w:r>
      <w:r w:rsidR="00110EF3" w:rsidRPr="006D5578">
        <w:rPr>
          <w:sz w:val="22"/>
          <w:szCs w:val="22"/>
          <w:lang w:val="sr-Cyrl-CS"/>
        </w:rPr>
        <w:tab/>
      </w:r>
      <w:r w:rsidR="00110EF3" w:rsidRPr="006D5578">
        <w:rPr>
          <w:sz w:val="22"/>
          <w:szCs w:val="22"/>
          <w:lang w:val="sr-Cyrl-CS"/>
        </w:rPr>
        <w:tab/>
      </w:r>
      <w:r w:rsidR="00110EF3" w:rsidRPr="006D5578">
        <w:rPr>
          <w:sz w:val="22"/>
          <w:szCs w:val="22"/>
          <w:lang w:val="sr-Cyrl-CS"/>
        </w:rPr>
        <w:tab/>
      </w:r>
      <w:r w:rsidR="00110EF3" w:rsidRPr="006D5578">
        <w:rPr>
          <w:sz w:val="22"/>
          <w:szCs w:val="22"/>
          <w:lang w:val="sr-Cyrl-CS"/>
        </w:rPr>
        <w:tab/>
      </w:r>
      <w:r w:rsidR="00110EF3" w:rsidRPr="006D5578">
        <w:rPr>
          <w:sz w:val="22"/>
          <w:szCs w:val="22"/>
          <w:lang w:val="sr-Cyrl-CS"/>
        </w:rPr>
        <w:tab/>
      </w:r>
      <w:r w:rsidR="00110EF3" w:rsidRPr="006D5578">
        <w:rPr>
          <w:sz w:val="22"/>
          <w:szCs w:val="22"/>
          <w:lang w:val="sr-Cyrl-CS"/>
        </w:rPr>
        <w:tab/>
      </w:r>
      <w:r w:rsidR="00110EF3" w:rsidRPr="006D5578">
        <w:rPr>
          <w:sz w:val="22"/>
          <w:szCs w:val="22"/>
          <w:lang w:val="sr-Cyrl-CS"/>
        </w:rPr>
        <w:tab/>
      </w:r>
      <w:r w:rsidR="00110EF3" w:rsidRPr="006D5578">
        <w:rPr>
          <w:sz w:val="22"/>
          <w:szCs w:val="22"/>
          <w:lang w:val="sr-Cyrl-CS"/>
        </w:rPr>
        <w:tab/>
      </w:r>
      <w:r w:rsidR="00110EF3" w:rsidRPr="006D5578">
        <w:rPr>
          <w:sz w:val="22"/>
          <w:szCs w:val="22"/>
          <w:lang w:val="sr-Cyrl-CS"/>
        </w:rPr>
        <w:tab/>
      </w:r>
      <w:r w:rsidR="00110EF3" w:rsidRPr="006D5578">
        <w:rPr>
          <w:sz w:val="22"/>
          <w:szCs w:val="22"/>
          <w:lang w:val="sr-Cyrl-CS"/>
        </w:rPr>
        <w:tab/>
        <w:t xml:space="preserve">    2</w:t>
      </w:r>
    </w:p>
    <w:p w:rsidR="000C6FD3" w:rsidRPr="006D5578" w:rsidRDefault="00E13462" w:rsidP="006D5578">
      <w:pPr>
        <w:spacing w:line="240" w:lineRule="auto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>6</w:t>
      </w:r>
      <w:r w:rsidR="000C6FD3" w:rsidRPr="006D5578">
        <w:rPr>
          <w:sz w:val="22"/>
          <w:szCs w:val="22"/>
          <w:lang w:val="sr-Cyrl-CS"/>
        </w:rPr>
        <w:t xml:space="preserve">. </w:t>
      </w:r>
      <w:r w:rsidR="00C75E53">
        <w:rPr>
          <w:sz w:val="22"/>
          <w:szCs w:val="22"/>
          <w:lang w:val="sr-Cyrl-CS"/>
        </w:rPr>
        <w:t>Radna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grupa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sprovođenje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postupka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izbor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predsednika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dva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člana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Republičke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komisije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zaštitu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prava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postupcima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javnih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nabavki</w:t>
      </w:r>
      <w:r w:rsidR="000C6FD3" w:rsidRPr="006D5578">
        <w:rPr>
          <w:sz w:val="22"/>
          <w:szCs w:val="22"/>
          <w:lang w:val="sr-Cyrl-CS"/>
        </w:rPr>
        <w:t xml:space="preserve"> (</w:t>
      </w:r>
      <w:r w:rsidR="00C75E53">
        <w:rPr>
          <w:sz w:val="22"/>
          <w:szCs w:val="22"/>
          <w:lang w:val="sr-Cyrl-CS"/>
        </w:rPr>
        <w:t>obrazovao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finansije</w:t>
      </w:r>
      <w:r w:rsidR="000C6FD3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republički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budžet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kontrolu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trošenja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javnih</w:t>
      </w:r>
      <w:r w:rsidR="000C6FD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sredstava</w:t>
      </w:r>
      <w:r w:rsidR="000C6FD3" w:rsidRPr="006D5578">
        <w:rPr>
          <w:sz w:val="22"/>
          <w:szCs w:val="22"/>
          <w:lang w:val="sr-Cyrl-CS"/>
        </w:rPr>
        <w:t xml:space="preserve">) </w:t>
      </w:r>
      <w:r w:rsidR="000C6FD3" w:rsidRPr="006D5578">
        <w:rPr>
          <w:sz w:val="22"/>
          <w:szCs w:val="22"/>
          <w:lang w:val="sr-Cyrl-CS"/>
        </w:rPr>
        <w:tab/>
      </w:r>
      <w:r w:rsidR="000C6FD3" w:rsidRPr="006D5578">
        <w:rPr>
          <w:sz w:val="22"/>
          <w:szCs w:val="22"/>
          <w:lang w:val="sr-Cyrl-CS"/>
        </w:rPr>
        <w:tab/>
        <w:t xml:space="preserve">    2</w:t>
      </w:r>
    </w:p>
    <w:p w:rsidR="00BA303D" w:rsidRPr="006D5578" w:rsidRDefault="00E13462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CS"/>
        </w:rPr>
        <w:t>7</w:t>
      </w:r>
      <w:r w:rsidR="00BA303D" w:rsidRPr="006D5578">
        <w:rPr>
          <w:sz w:val="22"/>
          <w:szCs w:val="22"/>
          <w:lang w:val="sr-Cyrl-CS"/>
        </w:rPr>
        <w:t xml:space="preserve">. </w:t>
      </w:r>
      <w:r w:rsidR="00C75E53">
        <w:rPr>
          <w:sz w:val="22"/>
          <w:szCs w:val="22"/>
        </w:rPr>
        <w:t>Radn</w:t>
      </w:r>
      <w:r w:rsidR="00C75E53">
        <w:rPr>
          <w:sz w:val="22"/>
          <w:szCs w:val="22"/>
          <w:lang w:val="sr-Cyrl-RS"/>
        </w:rPr>
        <w:t>a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grup</w:t>
      </w:r>
      <w:r w:rsidR="00C75E53">
        <w:rPr>
          <w:sz w:val="22"/>
          <w:szCs w:val="22"/>
          <w:lang w:val="sr-Cyrl-RS"/>
        </w:rPr>
        <w:t>a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utvrđivanje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ispunjenosti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uslova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učesnika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javnog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konkursa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izbor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člana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Saveta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Komisije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zaštitu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konkurencije</w:t>
      </w:r>
      <w:r w:rsidR="00BA303D" w:rsidRPr="006D5578">
        <w:rPr>
          <w:sz w:val="22"/>
          <w:szCs w:val="22"/>
          <w:lang w:val="sr-Cyrl-RS"/>
        </w:rPr>
        <w:t xml:space="preserve"> (</w:t>
      </w:r>
      <w:r w:rsidR="00C75E53">
        <w:rPr>
          <w:sz w:val="22"/>
          <w:szCs w:val="22"/>
          <w:lang w:val="sr-Cyrl-RS"/>
        </w:rPr>
        <w:t>obrazovao</w:t>
      </w:r>
      <w:r w:rsidR="00BA303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</w:t>
      </w:r>
      <w:r w:rsidR="00BA303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BA303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privredu</w:t>
      </w:r>
      <w:r w:rsidR="00BA303D"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regionalni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razvoj</w:t>
      </w:r>
      <w:r w:rsidR="00BA303D"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trgovinu</w:t>
      </w:r>
      <w:r w:rsidR="00BA303D"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turizam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="00BA303D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energetiku</w:t>
      </w:r>
      <w:r w:rsidR="00BA303D" w:rsidRPr="006D5578">
        <w:rPr>
          <w:sz w:val="22"/>
          <w:szCs w:val="22"/>
          <w:lang w:val="sr-Cyrl-RS"/>
        </w:rPr>
        <w:t>)</w:t>
      </w:r>
      <w:r w:rsidR="00BA303D" w:rsidRPr="006D5578">
        <w:rPr>
          <w:sz w:val="22"/>
          <w:szCs w:val="22"/>
          <w:lang w:val="sr-Cyrl-RS"/>
        </w:rPr>
        <w:tab/>
      </w:r>
      <w:r w:rsidR="00BA303D" w:rsidRPr="006D5578">
        <w:rPr>
          <w:sz w:val="22"/>
          <w:szCs w:val="22"/>
          <w:lang w:val="sr-Cyrl-RS"/>
        </w:rPr>
        <w:tab/>
      </w:r>
      <w:r w:rsidR="00BA303D" w:rsidRPr="006D5578">
        <w:rPr>
          <w:sz w:val="22"/>
          <w:szCs w:val="22"/>
          <w:lang w:val="sr-Cyrl-RS"/>
        </w:rPr>
        <w:tab/>
      </w:r>
      <w:r w:rsidR="00BA303D" w:rsidRPr="006D5578">
        <w:rPr>
          <w:sz w:val="22"/>
          <w:szCs w:val="22"/>
          <w:lang w:val="sr-Cyrl-RS"/>
        </w:rPr>
        <w:tab/>
      </w:r>
      <w:r w:rsidR="00BA303D" w:rsidRPr="006D5578">
        <w:rPr>
          <w:sz w:val="22"/>
          <w:szCs w:val="22"/>
          <w:lang w:val="sr-Cyrl-RS"/>
        </w:rPr>
        <w:tab/>
        <w:t xml:space="preserve">     1</w:t>
      </w:r>
    </w:p>
    <w:p w:rsidR="0069594B" w:rsidRPr="006D5578" w:rsidRDefault="00E13462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>8</w:t>
      </w:r>
      <w:r w:rsidR="0069594B" w:rsidRPr="006D5578">
        <w:rPr>
          <w:sz w:val="22"/>
          <w:szCs w:val="22"/>
          <w:lang w:val="sr-Cyrl-RS"/>
        </w:rPr>
        <w:t xml:space="preserve">. </w:t>
      </w:r>
      <w:r w:rsidR="00C75E53">
        <w:rPr>
          <w:sz w:val="22"/>
          <w:szCs w:val="22"/>
          <w:lang w:val="sr-Cyrl-RS"/>
        </w:rPr>
        <w:t>Radna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grupa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prikupljanje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činjenica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dokaza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rasvetljavanju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zločina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nad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pripadnicima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srpskog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naroda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ostalih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nacionalnih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zajednica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Kosovu</w:t>
      </w:r>
      <w:r w:rsidR="0069594B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69594B" w:rsidRPr="006D5578">
        <w:rPr>
          <w:sz w:val="22"/>
          <w:szCs w:val="22"/>
          <w:lang w:val="sr-Cyrl-RS"/>
        </w:rPr>
        <w:t xml:space="preserve"> </w:t>
      </w:r>
    </w:p>
    <w:p w:rsidR="0069594B" w:rsidRPr="006D5578" w:rsidRDefault="00C75E53" w:rsidP="006D5578">
      <w:pPr>
        <w:spacing w:line="240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Metohiji</w:t>
      </w:r>
      <w:r w:rsidR="0069594B" w:rsidRPr="006D5578">
        <w:rPr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obrazovao</w:t>
      </w:r>
      <w:r w:rsidR="0069594B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</w:t>
      </w:r>
      <w:r w:rsidR="0069594B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69594B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Kosovo</w:t>
      </w:r>
      <w:r w:rsidR="0069594B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9594B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Metohiju</w:t>
      </w:r>
      <w:r w:rsidR="0069594B" w:rsidRPr="006D5578">
        <w:rPr>
          <w:sz w:val="22"/>
          <w:szCs w:val="22"/>
          <w:lang w:val="sr-Cyrl-RS"/>
        </w:rPr>
        <w:t>)</w:t>
      </w:r>
      <w:r w:rsidR="0069594B" w:rsidRPr="006D5578">
        <w:rPr>
          <w:sz w:val="22"/>
          <w:szCs w:val="22"/>
          <w:lang w:val="sr-Cyrl-RS"/>
        </w:rPr>
        <w:tab/>
      </w:r>
      <w:r w:rsidR="0069594B" w:rsidRPr="006D5578">
        <w:rPr>
          <w:sz w:val="22"/>
          <w:szCs w:val="22"/>
          <w:lang w:val="sr-Cyrl-RS"/>
        </w:rPr>
        <w:tab/>
      </w:r>
      <w:r w:rsidR="0069594B" w:rsidRPr="006D5578">
        <w:rPr>
          <w:sz w:val="22"/>
          <w:szCs w:val="22"/>
          <w:lang w:val="sr-Cyrl-RS"/>
        </w:rPr>
        <w:tab/>
      </w:r>
      <w:r w:rsidR="0069594B" w:rsidRPr="006D5578">
        <w:rPr>
          <w:sz w:val="22"/>
          <w:szCs w:val="22"/>
          <w:lang w:val="sr-Cyrl-RS"/>
        </w:rPr>
        <w:tab/>
      </w:r>
      <w:r w:rsidR="0069594B" w:rsidRPr="006D5578">
        <w:rPr>
          <w:sz w:val="22"/>
          <w:szCs w:val="22"/>
          <w:lang w:val="sr-Cyrl-RS"/>
        </w:rPr>
        <w:tab/>
        <w:t xml:space="preserve">   </w:t>
      </w:r>
      <w:r w:rsidR="00EF69FA" w:rsidRPr="006D5578">
        <w:rPr>
          <w:sz w:val="22"/>
          <w:szCs w:val="22"/>
          <w:lang w:val="sr-Cyrl-RS"/>
        </w:rPr>
        <w:t xml:space="preserve">  </w:t>
      </w:r>
      <w:r w:rsidR="0069594B" w:rsidRPr="006D5578">
        <w:rPr>
          <w:sz w:val="22"/>
          <w:szCs w:val="22"/>
          <w:lang w:val="sr-Cyrl-RS"/>
        </w:rPr>
        <w:t>1</w:t>
      </w:r>
    </w:p>
    <w:p w:rsidR="00E13462" w:rsidRPr="006D5578" w:rsidRDefault="00E13462" w:rsidP="006D5578">
      <w:pPr>
        <w:spacing w:line="240" w:lineRule="auto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9. </w:t>
      </w:r>
      <w:r w:rsidR="00C75E53">
        <w:rPr>
          <w:sz w:val="22"/>
          <w:szCs w:val="22"/>
          <w:lang w:val="sr-Cyrl-RS"/>
        </w:rPr>
        <w:t>Radna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grupa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osnaživanje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osoba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invaliditetom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politici</w:t>
      </w:r>
      <w:r w:rsidRPr="006D5578">
        <w:rPr>
          <w:sz w:val="22"/>
          <w:szCs w:val="22"/>
          <w:lang w:val="sr-Cyrl-RS"/>
        </w:rPr>
        <w:t xml:space="preserve"> (</w:t>
      </w:r>
      <w:r w:rsidR="00C75E53">
        <w:rPr>
          <w:sz w:val="22"/>
          <w:szCs w:val="22"/>
          <w:lang w:val="sr-Cyrl-RS"/>
        </w:rPr>
        <w:t>obrazovao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</w:t>
      </w:r>
      <w:r w:rsidRPr="006D5578">
        <w:rPr>
          <w:sz w:val="22"/>
          <w:szCs w:val="22"/>
          <w:lang w:val="sr-Cyrl-RS"/>
        </w:rPr>
        <w:t xml:space="preserve"> </w:t>
      </w:r>
    </w:p>
    <w:p w:rsidR="00E13462" w:rsidRPr="006D5578" w:rsidRDefault="00C75E53" w:rsidP="006D5578">
      <w:pPr>
        <w:spacing w:line="240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za</w:t>
      </w:r>
      <w:r w:rsidR="00E1346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</w:t>
      </w:r>
      <w:r w:rsidR="00E13462" w:rsidRPr="006D557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socijalna</w:t>
      </w:r>
      <w:r w:rsidR="00E1346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pitanja</w:t>
      </w:r>
      <w:r w:rsidR="00E13462" w:rsidRPr="006D557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društvenu</w:t>
      </w:r>
      <w:r w:rsidR="00E1346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uključenost</w:t>
      </w:r>
      <w:r w:rsidR="00E1346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E1346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smanjenje</w:t>
      </w:r>
      <w:r w:rsidR="00E1346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siromaštva</w:t>
      </w:r>
      <w:r w:rsidR="00E13462" w:rsidRPr="006D5578">
        <w:rPr>
          <w:sz w:val="22"/>
          <w:szCs w:val="22"/>
          <w:lang w:val="sr-Cyrl-RS"/>
        </w:rPr>
        <w:t>)</w:t>
      </w:r>
      <w:r w:rsidR="00E13462" w:rsidRPr="006D5578">
        <w:rPr>
          <w:sz w:val="22"/>
          <w:szCs w:val="22"/>
          <w:lang w:val="sr-Cyrl-RS"/>
        </w:rPr>
        <w:tab/>
      </w:r>
      <w:r w:rsidR="00E13462" w:rsidRPr="006D5578">
        <w:rPr>
          <w:sz w:val="22"/>
          <w:szCs w:val="22"/>
          <w:lang w:val="sr-Cyrl-RS"/>
        </w:rPr>
        <w:tab/>
        <w:t xml:space="preserve">     1</w:t>
      </w:r>
    </w:p>
    <w:p w:rsidR="00E10FF7" w:rsidRPr="006D5578" w:rsidRDefault="000C6FD3" w:rsidP="006D5578">
      <w:pPr>
        <w:spacing w:line="240" w:lineRule="auto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RS"/>
        </w:rPr>
        <w:lastRenderedPageBreak/>
        <w:t>10</w:t>
      </w:r>
      <w:r w:rsidR="00E10FF7" w:rsidRPr="006D5578">
        <w:rPr>
          <w:sz w:val="22"/>
          <w:szCs w:val="22"/>
          <w:lang w:val="sr-Cyrl-RS"/>
        </w:rPr>
        <w:t xml:space="preserve">. </w:t>
      </w:r>
      <w:r w:rsidR="00C75E53">
        <w:rPr>
          <w:sz w:val="22"/>
          <w:szCs w:val="22"/>
          <w:lang w:val="sr-Cyrl-CS"/>
        </w:rPr>
        <w:t>Radna</w:t>
      </w:r>
      <w:r w:rsidR="00E10FF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grupa</w:t>
      </w:r>
      <w:r w:rsidR="00E10FF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="00E10FF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razmatranje</w:t>
      </w:r>
      <w:r w:rsidR="00E10FF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predstavki</w:t>
      </w:r>
      <w:r w:rsidR="00E10FF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građana</w:t>
      </w:r>
      <w:r w:rsidR="00E10FF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="00E10FF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organizacija</w:t>
      </w:r>
      <w:r w:rsidR="00E10FF7" w:rsidRPr="006D5578">
        <w:rPr>
          <w:sz w:val="22"/>
          <w:szCs w:val="22"/>
          <w:lang w:val="sr-Cyrl-CS"/>
        </w:rPr>
        <w:t xml:space="preserve"> (</w:t>
      </w:r>
      <w:r w:rsidR="00C75E53">
        <w:rPr>
          <w:sz w:val="22"/>
          <w:szCs w:val="22"/>
          <w:lang w:val="sr-Cyrl-CS"/>
        </w:rPr>
        <w:t>obrazovao</w:t>
      </w:r>
      <w:r w:rsidR="00E10FF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</w:t>
      </w:r>
    </w:p>
    <w:p w:rsidR="0090684B" w:rsidRPr="00B1503C" w:rsidRDefault="00C75E53" w:rsidP="00B1503C">
      <w:pPr>
        <w:spacing w:line="240" w:lineRule="auto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za</w:t>
      </w:r>
      <w:r w:rsidR="00E10FF7" w:rsidRPr="006D557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zdravlje</w:t>
      </w:r>
      <w:r w:rsidR="00E10FF7" w:rsidRPr="006D557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="00E10FF7" w:rsidRPr="006D557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porodicu</w:t>
      </w:r>
      <w:r w:rsidR="00E10FF7" w:rsidRPr="006D5578">
        <w:rPr>
          <w:sz w:val="22"/>
          <w:szCs w:val="22"/>
          <w:lang w:val="sr-Cyrl-CS"/>
        </w:rPr>
        <w:t>)</w:t>
      </w:r>
      <w:r w:rsidR="00E10FF7" w:rsidRPr="006D5578">
        <w:rPr>
          <w:sz w:val="22"/>
          <w:szCs w:val="22"/>
          <w:lang w:val="sr-Cyrl-CS"/>
        </w:rPr>
        <w:tab/>
      </w:r>
      <w:r w:rsidR="00E10FF7" w:rsidRPr="006D5578">
        <w:rPr>
          <w:sz w:val="22"/>
          <w:szCs w:val="22"/>
          <w:lang w:val="sr-Cyrl-CS"/>
        </w:rPr>
        <w:tab/>
      </w:r>
      <w:r w:rsidR="00E10FF7" w:rsidRPr="006D5578">
        <w:rPr>
          <w:sz w:val="22"/>
          <w:szCs w:val="22"/>
          <w:lang w:val="sr-Cyrl-CS"/>
        </w:rPr>
        <w:tab/>
      </w:r>
      <w:r w:rsidR="00E10FF7" w:rsidRPr="006D5578">
        <w:rPr>
          <w:sz w:val="22"/>
          <w:szCs w:val="22"/>
          <w:lang w:val="sr-Cyrl-CS"/>
        </w:rPr>
        <w:tab/>
      </w:r>
      <w:r w:rsidR="00E10FF7" w:rsidRPr="006D5578">
        <w:rPr>
          <w:sz w:val="22"/>
          <w:szCs w:val="22"/>
          <w:lang w:val="sr-Cyrl-CS"/>
        </w:rPr>
        <w:tab/>
      </w:r>
      <w:r w:rsidR="00E10FF7" w:rsidRPr="006D5578">
        <w:rPr>
          <w:sz w:val="22"/>
          <w:szCs w:val="22"/>
          <w:lang w:val="sr-Cyrl-CS"/>
        </w:rPr>
        <w:tab/>
      </w:r>
      <w:r w:rsidR="00E10FF7" w:rsidRPr="006D5578">
        <w:rPr>
          <w:sz w:val="22"/>
          <w:szCs w:val="22"/>
          <w:lang w:val="sr-Cyrl-CS"/>
        </w:rPr>
        <w:tab/>
      </w:r>
      <w:r w:rsidR="00E10FF7" w:rsidRPr="006D5578">
        <w:rPr>
          <w:sz w:val="22"/>
          <w:szCs w:val="22"/>
          <w:lang w:val="sr-Cyrl-CS"/>
        </w:rPr>
        <w:tab/>
        <w:t xml:space="preserve">     1</w:t>
      </w:r>
    </w:p>
    <w:p w:rsidR="00DC2586" w:rsidRPr="006D5578" w:rsidRDefault="009318AA" w:rsidP="006D5578">
      <w:pPr>
        <w:spacing w:line="240" w:lineRule="auto"/>
        <w:jc w:val="both"/>
        <w:rPr>
          <w:rFonts w:eastAsia="Times New Roman"/>
          <w:sz w:val="22"/>
          <w:szCs w:val="22"/>
          <w:lang w:val="sr-Cyrl-RS"/>
        </w:rPr>
      </w:pPr>
      <w:r w:rsidRPr="006D5578">
        <w:rPr>
          <w:rFonts w:eastAsia="Times New Roman"/>
          <w:sz w:val="22"/>
          <w:szCs w:val="22"/>
          <w:lang w:val="sr-Cyrl-RS"/>
        </w:rPr>
        <w:t xml:space="preserve">4. </w:t>
      </w:r>
      <w:r w:rsidR="00C75E53">
        <w:rPr>
          <w:rFonts w:eastAsia="Times New Roman"/>
          <w:sz w:val="22"/>
          <w:szCs w:val="22"/>
          <w:lang w:val="sr-Cyrl-RS"/>
        </w:rPr>
        <w:t>oktobra</w:t>
      </w:r>
      <w:r w:rsidRPr="006D5578">
        <w:rPr>
          <w:rFonts w:eastAsia="Times New Roman"/>
          <w:sz w:val="22"/>
          <w:szCs w:val="22"/>
          <w:lang w:val="sr-Cyrl-RS"/>
        </w:rPr>
        <w:t xml:space="preserve"> 2016. </w:t>
      </w:r>
      <w:r w:rsidR="00C75E53">
        <w:rPr>
          <w:rFonts w:eastAsia="Times New Roman"/>
          <w:sz w:val="22"/>
          <w:szCs w:val="22"/>
          <w:lang w:val="sr-Cyrl-RS"/>
        </w:rPr>
        <w:t>godine</w:t>
      </w:r>
      <w:r w:rsidRPr="006D5578">
        <w:rPr>
          <w:rFonts w:eastAsia="Times New Roman"/>
          <w:sz w:val="22"/>
          <w:szCs w:val="22"/>
          <w:lang w:val="sr-Cyrl-RS"/>
        </w:rPr>
        <w:t xml:space="preserve"> 15 </w:t>
      </w:r>
      <w:r w:rsidR="00C75E53">
        <w:rPr>
          <w:rFonts w:eastAsia="Times New Roman"/>
          <w:sz w:val="22"/>
          <w:szCs w:val="22"/>
          <w:lang w:val="sr-Cyrl-RS"/>
        </w:rPr>
        <w:t>narodnih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poslanika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je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obrazovalo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Parlamentarni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forum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za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energetsku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politiku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Srbije</w:t>
      </w:r>
      <w:r w:rsidRPr="006D5578">
        <w:rPr>
          <w:rFonts w:eastAsia="Times New Roman"/>
          <w:sz w:val="22"/>
          <w:szCs w:val="22"/>
          <w:lang w:val="sr-Cyrl-RS"/>
        </w:rPr>
        <w:t xml:space="preserve">. </w:t>
      </w:r>
      <w:r w:rsidR="00C75E53">
        <w:rPr>
          <w:rFonts w:eastAsia="Times New Roman"/>
          <w:sz w:val="22"/>
          <w:szCs w:val="22"/>
          <w:lang w:val="sr-Cyrl-RS"/>
        </w:rPr>
        <w:t>Forumu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je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pristupilo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još</w:t>
      </w:r>
      <w:r w:rsidRPr="006D5578">
        <w:rPr>
          <w:rFonts w:eastAsia="Times New Roman"/>
          <w:sz w:val="22"/>
          <w:szCs w:val="22"/>
          <w:lang w:val="sr-Cyrl-RS"/>
        </w:rPr>
        <w:t xml:space="preserve"> 14 </w:t>
      </w:r>
      <w:r w:rsidR="00C75E53">
        <w:rPr>
          <w:rFonts w:eastAsia="Times New Roman"/>
          <w:sz w:val="22"/>
          <w:szCs w:val="22"/>
          <w:lang w:val="sr-Cyrl-RS"/>
        </w:rPr>
        <w:t>narodnih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poslanika</w:t>
      </w:r>
      <w:r w:rsidRPr="006D5578">
        <w:rPr>
          <w:rFonts w:eastAsia="Times New Roman"/>
          <w:sz w:val="22"/>
          <w:szCs w:val="22"/>
          <w:lang w:val="sr-Cyrl-RS"/>
        </w:rPr>
        <w:t xml:space="preserve">. </w:t>
      </w:r>
      <w:r w:rsidR="00C75E53">
        <w:rPr>
          <w:rFonts w:eastAsia="Times New Roman"/>
          <w:sz w:val="22"/>
          <w:szCs w:val="22"/>
          <w:lang w:val="sr-Cyrl-RS"/>
        </w:rPr>
        <w:t>U</w:t>
      </w:r>
      <w:r w:rsidRPr="006D5578">
        <w:rPr>
          <w:rFonts w:eastAsia="Times New Roman"/>
          <w:sz w:val="22"/>
          <w:szCs w:val="22"/>
          <w:lang w:val="sr-Cyrl-RS"/>
        </w:rPr>
        <w:t xml:space="preserve"> 2016. </w:t>
      </w:r>
      <w:r w:rsidR="00C75E53">
        <w:rPr>
          <w:rFonts w:eastAsia="Times New Roman"/>
          <w:sz w:val="22"/>
          <w:szCs w:val="22"/>
          <w:lang w:val="sr-Cyrl-RS"/>
        </w:rPr>
        <w:t>godini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održana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su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dva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sastanka</w:t>
      </w:r>
      <w:r w:rsidR="000F4A0B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Foruma</w:t>
      </w:r>
      <w:r w:rsidRPr="006D5578">
        <w:rPr>
          <w:rFonts w:eastAsia="Times New Roman"/>
          <w:sz w:val="22"/>
          <w:szCs w:val="22"/>
          <w:lang w:val="sr-Cyrl-RS"/>
        </w:rPr>
        <w:t>.</w:t>
      </w:r>
    </w:p>
    <w:p w:rsidR="009318AA" w:rsidRPr="006D5578" w:rsidRDefault="009318AA" w:rsidP="006D5578">
      <w:pPr>
        <w:spacing w:line="240" w:lineRule="auto"/>
        <w:jc w:val="both"/>
        <w:rPr>
          <w:rFonts w:eastAsia="Times New Roman"/>
          <w:b/>
          <w:sz w:val="22"/>
          <w:szCs w:val="22"/>
          <w:lang w:val="sr-Cyrl-RS"/>
        </w:rPr>
      </w:pPr>
    </w:p>
    <w:p w:rsidR="008D62EF" w:rsidRPr="006D5578" w:rsidRDefault="00D72B54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ru-RU"/>
        </w:rPr>
        <w:t>2.</w:t>
      </w:r>
      <w:r w:rsidR="00DC2586" w:rsidRPr="006D5578">
        <w:rPr>
          <w:rFonts w:eastAsia="Times New Roman"/>
          <w:b/>
          <w:sz w:val="22"/>
          <w:szCs w:val="22"/>
          <w:lang w:val="ru-RU"/>
        </w:rPr>
        <w:t>2</w:t>
      </w:r>
      <w:r w:rsidRPr="006D5578">
        <w:rPr>
          <w:rFonts w:eastAsia="Times New Roman"/>
          <w:b/>
          <w:sz w:val="22"/>
          <w:szCs w:val="22"/>
          <w:lang w:val="ru-RU"/>
        </w:rPr>
        <w:t>.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Sednice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uglavnom</w:t>
      </w:r>
      <w:r w:rsidR="00DC258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održavane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Beogradu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prostorijama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Trg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Nikole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Pašića</w:t>
      </w:r>
      <w:r w:rsidRPr="006D5578">
        <w:rPr>
          <w:rFonts w:eastAsia="Times New Roman"/>
          <w:sz w:val="22"/>
          <w:szCs w:val="22"/>
          <w:lang w:val="sr-Cyrl-CS"/>
        </w:rPr>
        <w:t xml:space="preserve"> 13</w:t>
      </w:r>
      <w:r w:rsidR="000275EB" w:rsidRPr="006D5578">
        <w:rPr>
          <w:rFonts w:eastAsia="Times New Roman"/>
          <w:sz w:val="22"/>
          <w:szCs w:val="22"/>
          <w:lang w:val="sr-Cyrl-CS"/>
        </w:rPr>
        <w:t>.</w:t>
      </w:r>
      <w:r w:rsidR="00DC258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DC258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Kralja</w:t>
      </w:r>
      <w:r w:rsidR="00DC258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Milana</w:t>
      </w:r>
      <w:r w:rsidR="00DC2586" w:rsidRPr="006D5578">
        <w:rPr>
          <w:rFonts w:eastAsia="Times New Roman"/>
          <w:sz w:val="22"/>
          <w:szCs w:val="22"/>
          <w:lang w:val="sr-Cyrl-CS"/>
        </w:rPr>
        <w:t xml:space="preserve"> 14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dok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tri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sednice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odbora</w:t>
      </w:r>
      <w:r w:rsidR="00DC2586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održane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van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sedišta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Narodne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to</w:t>
      </w:r>
      <w:r w:rsidRPr="006D5578">
        <w:rPr>
          <w:rFonts w:eastAsia="Times New Roman"/>
          <w:sz w:val="22"/>
          <w:szCs w:val="22"/>
          <w:lang w:val="sr-Cyrl-CS"/>
        </w:rPr>
        <w:t>:</w:t>
      </w:r>
    </w:p>
    <w:p w:rsidR="00DE6441" w:rsidRPr="006D5578" w:rsidRDefault="00DE6441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2A0250" w:rsidRPr="006D5578" w:rsidRDefault="002A0250" w:rsidP="006D5578">
      <w:pPr>
        <w:spacing w:line="240" w:lineRule="auto"/>
        <w:jc w:val="both"/>
        <w:rPr>
          <w:rFonts w:eastAsia="Times New Roman"/>
          <w:sz w:val="22"/>
          <w:szCs w:val="22"/>
          <w:lang w:val="sr-Cyrl-R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="008D62E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="008D62E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poljoprivredu</w:t>
      </w:r>
      <w:r w:rsidR="008D62EF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šumarstvo</w:t>
      </w:r>
      <w:r w:rsidR="008D62E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="008D62E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vodoprivredu</w:t>
      </w:r>
      <w:r w:rsidR="00EB4EC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održao</w:t>
      </w:r>
      <w:r w:rsidR="00EB4EC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je</w:t>
      </w:r>
      <w:r w:rsidR="00EB4EC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dve</w:t>
      </w:r>
      <w:r w:rsidR="00DE644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sednice</w:t>
      </w:r>
      <w:r w:rsidR="00EB4EC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van</w:t>
      </w:r>
      <w:r w:rsidR="00EB4EC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sedišta</w:t>
      </w:r>
      <w:r w:rsidR="00EB4ECF" w:rsidRPr="006D5578">
        <w:rPr>
          <w:rFonts w:eastAsia="Times New Roman"/>
          <w:sz w:val="22"/>
          <w:szCs w:val="22"/>
          <w:lang w:val="sr-Cyrl-CS"/>
        </w:rPr>
        <w:t>:</w:t>
      </w:r>
      <w:r w:rsidR="008D62E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117BCE" w:rsidRPr="006D5578">
        <w:rPr>
          <w:rFonts w:eastAsia="Times New Roman"/>
          <w:sz w:val="22"/>
          <w:szCs w:val="22"/>
          <w:lang w:val="ru-RU"/>
        </w:rPr>
        <w:t xml:space="preserve">15. </w:t>
      </w:r>
      <w:r w:rsidR="00C75E53">
        <w:rPr>
          <w:rFonts w:eastAsia="Times New Roman"/>
          <w:sz w:val="22"/>
          <w:szCs w:val="22"/>
          <w:lang w:val="ru-RU"/>
        </w:rPr>
        <w:t>septembra</w:t>
      </w:r>
      <w:r w:rsidR="00117BCE" w:rsidRPr="006D5578">
        <w:rPr>
          <w:rFonts w:eastAsia="Times New Roman"/>
          <w:sz w:val="22"/>
          <w:szCs w:val="22"/>
          <w:lang w:val="ru-RU"/>
        </w:rPr>
        <w:t xml:space="preserve"> </w:t>
      </w:r>
      <w:r w:rsidRPr="006D5578">
        <w:rPr>
          <w:rFonts w:eastAsia="Times New Roman"/>
          <w:sz w:val="22"/>
          <w:szCs w:val="22"/>
          <w:lang w:val="ru-RU"/>
        </w:rPr>
        <w:t xml:space="preserve">2016.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u</w:t>
      </w:r>
      <w:r w:rsidR="00117BCE" w:rsidRPr="006D5578">
        <w:rPr>
          <w:rFonts w:eastAsia="Times New Roman"/>
          <w:sz w:val="22"/>
          <w:szCs w:val="22"/>
          <w:lang w:val="sr-Latn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Kraljevu</w:t>
      </w:r>
      <w:r w:rsidRPr="006D5578">
        <w:rPr>
          <w:rFonts w:eastAsia="Times New Roman"/>
          <w:sz w:val="22"/>
          <w:szCs w:val="22"/>
          <w:lang w:val="sr-Cyrl-RS"/>
        </w:rPr>
        <w:t>,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na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temu</w:t>
      </w:r>
      <w:r w:rsidRPr="006D5578">
        <w:rPr>
          <w:rFonts w:eastAsia="Times New Roman"/>
          <w:sz w:val="22"/>
          <w:szCs w:val="22"/>
          <w:lang w:val="sr-Cyrl-RS"/>
        </w:rPr>
        <w:t>:</w:t>
      </w:r>
      <w:r w:rsidR="00117BCE" w:rsidRPr="006D5578">
        <w:rPr>
          <w:rFonts w:eastAsia="Times New Roman"/>
          <w:sz w:val="22"/>
          <w:szCs w:val="22"/>
          <w:lang w:val="ru-RU"/>
        </w:rPr>
        <w:t xml:space="preserve"> </w:t>
      </w:r>
      <w:r w:rsidRPr="006D5578">
        <w:rPr>
          <w:rFonts w:eastAsia="Times New Roman"/>
          <w:sz w:val="22"/>
          <w:szCs w:val="22"/>
          <w:lang w:val="sr-Cyrl-CS"/>
        </w:rPr>
        <w:t>„</w:t>
      </w:r>
      <w:r w:rsidR="00C75E53">
        <w:rPr>
          <w:rFonts w:eastAsia="Times New Roman"/>
          <w:sz w:val="22"/>
          <w:szCs w:val="22"/>
          <w:lang w:val="sr-Cyrl-RS"/>
        </w:rPr>
        <w:t>Poljoprivreda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 – </w:t>
      </w:r>
      <w:r w:rsidR="00C75E53">
        <w:rPr>
          <w:rFonts w:eastAsia="Times New Roman"/>
          <w:sz w:val="22"/>
          <w:szCs w:val="22"/>
          <w:lang w:val="sr-Cyrl-RS"/>
        </w:rPr>
        <w:t>uticaj</w:t>
      </w:r>
      <w:r w:rsidR="00117BCE" w:rsidRPr="006D5578">
        <w:rPr>
          <w:rFonts w:eastAsia="Times New Roman"/>
          <w:sz w:val="22"/>
          <w:szCs w:val="22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prehrambeno</w:t>
      </w:r>
      <w:r w:rsidR="00117BCE" w:rsidRPr="006D5578">
        <w:rPr>
          <w:rFonts w:eastAsia="Times New Roman"/>
          <w:sz w:val="22"/>
          <w:szCs w:val="22"/>
          <w:lang w:val="sr-Cyrl-RS"/>
        </w:rPr>
        <w:t>-</w:t>
      </w:r>
      <w:r w:rsidR="00C75E53">
        <w:rPr>
          <w:rFonts w:eastAsia="Times New Roman"/>
          <w:sz w:val="22"/>
          <w:szCs w:val="22"/>
          <w:lang w:val="sr-Cyrl-RS"/>
        </w:rPr>
        <w:t>prerađivačke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industrije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na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razvoj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porodičnih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poljoprivrednih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gazdinstava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, </w:t>
      </w:r>
      <w:r w:rsidR="00C75E53">
        <w:rPr>
          <w:rFonts w:eastAsia="Times New Roman"/>
          <w:sz w:val="22"/>
          <w:szCs w:val="22"/>
          <w:lang w:val="sr-Cyrl-RS"/>
        </w:rPr>
        <w:t>a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posebno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malih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srednjih</w:t>
      </w:r>
      <w:r w:rsidRPr="006D5578">
        <w:rPr>
          <w:rFonts w:eastAsia="Times New Roman"/>
          <w:sz w:val="22"/>
          <w:szCs w:val="22"/>
          <w:lang w:val="sr-Cyrl-RS"/>
        </w:rPr>
        <w:t xml:space="preserve">“ </w:t>
      </w:r>
      <w:r w:rsidR="00C75E53">
        <w:rPr>
          <w:rFonts w:eastAsia="Times New Roman"/>
          <w:sz w:val="22"/>
          <w:szCs w:val="22"/>
          <w:lang w:val="sr-Cyrl-RS"/>
        </w:rPr>
        <w:t>i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117BCE" w:rsidRPr="006D5578">
        <w:rPr>
          <w:rFonts w:eastAsia="Times New Roman"/>
          <w:sz w:val="22"/>
          <w:szCs w:val="22"/>
          <w:lang w:val="ru-RU"/>
        </w:rPr>
        <w:t xml:space="preserve">30. </w:t>
      </w:r>
      <w:r w:rsidR="00C75E53">
        <w:rPr>
          <w:rFonts w:eastAsia="Times New Roman"/>
          <w:sz w:val="22"/>
          <w:szCs w:val="22"/>
          <w:lang w:val="ru-RU"/>
        </w:rPr>
        <w:t>septembra</w:t>
      </w:r>
      <w:r w:rsidR="00117BC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</w:t>
      </w:r>
      <w:r w:rsidR="00117BC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Bujanovcu</w:t>
      </w:r>
      <w:r w:rsidRPr="006D5578">
        <w:rPr>
          <w:rFonts w:eastAsia="Times New Roman"/>
          <w:sz w:val="22"/>
          <w:szCs w:val="22"/>
          <w:lang w:val="ru-RU"/>
        </w:rPr>
        <w:t>,</w:t>
      </w:r>
      <w:r w:rsidR="00117BC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na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temu</w:t>
      </w:r>
      <w:r w:rsidR="00117BCE" w:rsidRPr="006D5578">
        <w:rPr>
          <w:rFonts w:eastAsia="Times New Roman"/>
          <w:sz w:val="22"/>
          <w:szCs w:val="22"/>
          <w:lang w:val="ru-RU"/>
        </w:rPr>
        <w:t>: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Pr="006D5578">
        <w:rPr>
          <w:rFonts w:eastAsia="Times New Roman"/>
          <w:sz w:val="22"/>
          <w:szCs w:val="22"/>
          <w:lang w:val="sr-Cyrl-CS"/>
        </w:rPr>
        <w:t>„</w:t>
      </w:r>
      <w:r w:rsidR="00C75E53">
        <w:rPr>
          <w:rFonts w:eastAsia="Times New Roman"/>
          <w:sz w:val="22"/>
          <w:szCs w:val="22"/>
          <w:lang w:val="sr-Cyrl-RS"/>
        </w:rPr>
        <w:t>Poljoprivreda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 – </w:t>
      </w:r>
      <w:r w:rsidR="00C75E53">
        <w:rPr>
          <w:rFonts w:eastAsia="Times New Roman"/>
          <w:sz w:val="22"/>
          <w:szCs w:val="22"/>
          <w:lang w:val="sr-Cyrl-RS"/>
        </w:rPr>
        <w:t>stočarstvo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, </w:t>
      </w:r>
      <w:r w:rsidR="00C75E53">
        <w:rPr>
          <w:rFonts w:eastAsia="Times New Roman"/>
          <w:sz w:val="22"/>
          <w:szCs w:val="22"/>
          <w:lang w:val="sr-Cyrl-RS"/>
        </w:rPr>
        <w:t>voćarstvo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, </w:t>
      </w:r>
      <w:r w:rsidR="00C75E53">
        <w:rPr>
          <w:rFonts w:eastAsia="Times New Roman"/>
          <w:sz w:val="22"/>
          <w:szCs w:val="22"/>
          <w:lang w:val="sr-Cyrl-RS"/>
        </w:rPr>
        <w:t>povrtarstvo</w:t>
      </w:r>
      <w:r w:rsidR="00117BCE" w:rsidRPr="006D5578">
        <w:rPr>
          <w:rFonts w:eastAsia="Times New Roman"/>
          <w:sz w:val="22"/>
          <w:szCs w:val="22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ruralni</w:t>
      </w:r>
      <w:r w:rsidR="00117BC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razvoj</w:t>
      </w:r>
      <w:r w:rsidRPr="006D5578">
        <w:rPr>
          <w:rFonts w:eastAsia="Times New Roman"/>
          <w:sz w:val="22"/>
          <w:szCs w:val="22"/>
          <w:lang w:val="sr-Cyrl-RS"/>
        </w:rPr>
        <w:t>“</w:t>
      </w:r>
      <w:r w:rsidR="00117BCE" w:rsidRPr="006D5578">
        <w:rPr>
          <w:rFonts w:eastAsia="Times New Roman"/>
          <w:sz w:val="22"/>
          <w:szCs w:val="22"/>
        </w:rPr>
        <w:t>.</w:t>
      </w:r>
      <w:r w:rsidR="00033FF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Odbor</w:t>
      </w:r>
      <w:r w:rsidR="00033FF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je</w:t>
      </w:r>
      <w:r w:rsidR="00033FF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obrazovao</w:t>
      </w:r>
      <w:r w:rsidR="00033FF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Pododbor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za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praćenje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stanja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u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poljoprivredi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u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marginalnim</w:t>
      </w:r>
      <w:r w:rsidRPr="006D5578">
        <w:rPr>
          <w:rFonts w:eastAsia="Times New Roman"/>
          <w:b/>
          <w:sz w:val="22"/>
          <w:szCs w:val="22"/>
          <w:lang w:val="sr-Cyrl-RS"/>
        </w:rPr>
        <w:t>-</w:t>
      </w:r>
      <w:r w:rsidR="00C75E53">
        <w:rPr>
          <w:rFonts w:eastAsia="Times New Roman"/>
          <w:b/>
          <w:sz w:val="22"/>
          <w:szCs w:val="22"/>
          <w:lang w:val="sr-Cyrl-RS"/>
        </w:rPr>
        <w:t>najnerazvijenijim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područjima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Republike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Srbije</w:t>
      </w:r>
      <w:r w:rsidR="00033FFE" w:rsidRPr="006D5578">
        <w:rPr>
          <w:rFonts w:eastAsia="Times New Roman"/>
          <w:sz w:val="22"/>
          <w:szCs w:val="22"/>
          <w:lang w:val="sr-Cyrl-RS"/>
        </w:rPr>
        <w:t xml:space="preserve">, </w:t>
      </w:r>
      <w:r w:rsidR="00C75E53">
        <w:rPr>
          <w:rFonts w:eastAsia="Times New Roman"/>
          <w:sz w:val="22"/>
          <w:szCs w:val="22"/>
          <w:lang w:val="sr-Cyrl-RS"/>
        </w:rPr>
        <w:t>koji</w:t>
      </w:r>
      <w:r w:rsidR="00033FF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je</w:t>
      </w:r>
      <w:r w:rsidR="00033FF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u</w:t>
      </w:r>
      <w:r w:rsidR="00033FF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navedenom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periodu</w:t>
      </w:r>
      <w:r w:rsidR="00723C8C" w:rsidRPr="006D5578">
        <w:rPr>
          <w:rFonts w:eastAsia="Times New Roman"/>
          <w:sz w:val="22"/>
          <w:szCs w:val="22"/>
          <w:lang w:val="sr-Cyrl-RS"/>
        </w:rPr>
        <w:t>,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od</w:t>
      </w:r>
      <w:r w:rsidR="00033FF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ukupno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osam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sednica</w:t>
      </w:r>
      <w:r w:rsidR="00723C8C" w:rsidRPr="006D5578">
        <w:rPr>
          <w:rFonts w:eastAsia="Times New Roman"/>
          <w:sz w:val="22"/>
          <w:szCs w:val="22"/>
          <w:lang w:val="sr-Cyrl-RS"/>
        </w:rPr>
        <w:t>,</w:t>
      </w:r>
      <w:r w:rsidR="00033FF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održao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dve</w:t>
      </w:r>
      <w:r w:rsidR="00033FFE"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sednice</w:t>
      </w:r>
      <w:r w:rsidR="00033FFE"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van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sedišta</w:t>
      </w:r>
      <w:r w:rsidR="00033FF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Narodne</w:t>
      </w:r>
      <w:r w:rsidR="00033FFE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skupštine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: 5. </w:t>
      </w:r>
      <w:r w:rsidR="00C75E53">
        <w:rPr>
          <w:rFonts w:eastAsia="Times New Roman"/>
          <w:sz w:val="22"/>
          <w:szCs w:val="22"/>
          <w:lang w:val="sr-Cyrl-RS"/>
        </w:rPr>
        <w:t>septembra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2016. </w:t>
      </w:r>
      <w:r w:rsidR="00C75E53">
        <w:rPr>
          <w:rFonts w:eastAsia="Times New Roman"/>
          <w:sz w:val="22"/>
          <w:szCs w:val="22"/>
          <w:lang w:val="sr-Cyrl-RS"/>
        </w:rPr>
        <w:t>godine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u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Negotinu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Svrljigu</w:t>
      </w:r>
      <w:r w:rsidR="00231B65" w:rsidRPr="006D5578">
        <w:rPr>
          <w:rFonts w:eastAsia="Times New Roman"/>
          <w:sz w:val="22"/>
          <w:szCs w:val="22"/>
          <w:lang w:val="sr-Cyrl-RS"/>
        </w:rPr>
        <w:t>,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na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temu</w:t>
      </w:r>
      <w:r w:rsidR="00231B65" w:rsidRPr="006D5578">
        <w:rPr>
          <w:rFonts w:eastAsia="Times New Roman"/>
          <w:sz w:val="22"/>
          <w:szCs w:val="22"/>
          <w:lang w:val="sr-Cyrl-RS"/>
        </w:rPr>
        <w:t>: „</w:t>
      </w:r>
      <w:r w:rsidR="00C75E53">
        <w:rPr>
          <w:rFonts w:eastAsia="Times New Roman"/>
          <w:sz w:val="22"/>
          <w:szCs w:val="22"/>
          <w:lang w:val="sr-Cyrl-RS"/>
        </w:rPr>
        <w:t>Komasacija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- </w:t>
      </w:r>
      <w:r w:rsidR="00C75E53">
        <w:rPr>
          <w:rFonts w:eastAsia="Times New Roman"/>
          <w:sz w:val="22"/>
          <w:szCs w:val="22"/>
          <w:lang w:val="sr-Cyrl-RS"/>
        </w:rPr>
        <w:t>primeri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dobre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prakse</w:t>
      </w:r>
      <w:r w:rsidR="00231B65" w:rsidRPr="006D5578">
        <w:rPr>
          <w:rFonts w:eastAsia="Times New Roman"/>
          <w:sz w:val="22"/>
          <w:szCs w:val="22"/>
          <w:lang w:val="sr-Cyrl-RS"/>
        </w:rPr>
        <w:t xml:space="preserve">“ </w:t>
      </w:r>
      <w:r w:rsidR="00C75E53">
        <w:rPr>
          <w:rFonts w:eastAsia="Times New Roman"/>
          <w:sz w:val="22"/>
          <w:szCs w:val="22"/>
          <w:lang w:val="sr-Cyrl-RS"/>
        </w:rPr>
        <w:t>i</w:t>
      </w:r>
      <w:r w:rsidR="00231B65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24. </w:t>
      </w:r>
      <w:r w:rsidR="00C75E53">
        <w:rPr>
          <w:rFonts w:eastAsia="Times New Roman"/>
          <w:sz w:val="22"/>
          <w:szCs w:val="22"/>
          <w:lang w:val="sr-Cyrl-RS"/>
        </w:rPr>
        <w:t>septembra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2016. </w:t>
      </w:r>
      <w:r w:rsidR="00C75E53">
        <w:rPr>
          <w:rFonts w:eastAsia="Times New Roman"/>
          <w:sz w:val="22"/>
          <w:szCs w:val="22"/>
          <w:lang w:val="sr-Cyrl-RS"/>
        </w:rPr>
        <w:t>godine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u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Nišu</w:t>
      </w:r>
      <w:r w:rsidR="00231B65" w:rsidRPr="006D5578">
        <w:rPr>
          <w:rFonts w:eastAsia="Times New Roman"/>
          <w:sz w:val="22"/>
          <w:szCs w:val="22"/>
          <w:lang w:val="sr-Cyrl-RS"/>
        </w:rPr>
        <w:t>,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na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temu</w:t>
      </w:r>
      <w:r w:rsidR="00231B65" w:rsidRPr="006D5578">
        <w:rPr>
          <w:rFonts w:eastAsia="Times New Roman"/>
          <w:sz w:val="22"/>
          <w:szCs w:val="22"/>
          <w:lang w:val="sr-Cyrl-RS"/>
        </w:rPr>
        <w:t>: „</w:t>
      </w:r>
      <w:r w:rsidR="00C75E53">
        <w:rPr>
          <w:rFonts w:eastAsia="Times New Roman"/>
          <w:sz w:val="22"/>
          <w:szCs w:val="22"/>
          <w:lang w:val="sr-Cyrl-RS"/>
        </w:rPr>
        <w:t>Stanje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perspektive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poljoprivredne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proizvodnje</w:t>
      </w:r>
      <w:r w:rsidR="00231B65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na</w:t>
      </w:r>
      <w:r w:rsidR="00231B65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teritoriji</w:t>
      </w:r>
      <w:r w:rsidR="00231B65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grada</w:t>
      </w:r>
      <w:r w:rsidR="00231B65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Niša</w:t>
      </w:r>
      <w:r w:rsidR="00231B65" w:rsidRPr="006D5578">
        <w:rPr>
          <w:rFonts w:eastAsia="Times New Roman"/>
          <w:sz w:val="22"/>
          <w:szCs w:val="22"/>
          <w:lang w:val="sr-Cyrl-RS"/>
        </w:rPr>
        <w:t xml:space="preserve">, </w:t>
      </w:r>
      <w:r w:rsidR="00C75E53">
        <w:rPr>
          <w:rFonts w:eastAsia="Times New Roman"/>
          <w:sz w:val="22"/>
          <w:szCs w:val="22"/>
          <w:lang w:val="sr-Cyrl-RS"/>
        </w:rPr>
        <w:t>posebno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najnerazvijenijih</w:t>
      </w:r>
      <w:r w:rsidR="00231B65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opština</w:t>
      </w:r>
      <w:r w:rsidR="00231B65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</w:t>
      </w:r>
      <w:r w:rsidR="00231B65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područja</w:t>
      </w:r>
      <w:r w:rsidR="00231B65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723C8C" w:rsidRPr="006D5578">
        <w:rPr>
          <w:rFonts w:eastAsia="Times New Roman"/>
          <w:sz w:val="22"/>
          <w:szCs w:val="22"/>
          <w:lang w:val="sr-Cyrl-RS"/>
        </w:rPr>
        <w:t>(</w:t>
      </w:r>
      <w:r w:rsidR="00C75E53">
        <w:rPr>
          <w:rFonts w:eastAsia="Times New Roman"/>
          <w:sz w:val="22"/>
          <w:szCs w:val="22"/>
          <w:lang w:val="sr-Cyrl-RS"/>
        </w:rPr>
        <w:t>voćarsko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vinogradarska</w:t>
      </w:r>
      <w:r w:rsidR="00723C8C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proizvodnja</w:t>
      </w:r>
      <w:r w:rsidR="00723C8C" w:rsidRPr="006D5578">
        <w:rPr>
          <w:rFonts w:eastAsia="Times New Roman"/>
          <w:sz w:val="22"/>
          <w:szCs w:val="22"/>
          <w:lang w:val="sr-Cyrl-RS"/>
        </w:rPr>
        <w:t>)</w:t>
      </w:r>
      <w:r w:rsidR="00231B65" w:rsidRPr="006D5578">
        <w:rPr>
          <w:rFonts w:eastAsia="Times New Roman"/>
          <w:sz w:val="22"/>
          <w:szCs w:val="22"/>
          <w:lang w:val="sr-Cyrl-RS"/>
        </w:rPr>
        <w:t>“</w:t>
      </w:r>
      <w:r w:rsidR="00033FFE" w:rsidRPr="006D5578">
        <w:rPr>
          <w:rFonts w:eastAsia="Times New Roman"/>
          <w:sz w:val="22"/>
          <w:szCs w:val="22"/>
          <w:lang w:val="sr-Cyrl-RS"/>
        </w:rPr>
        <w:t>;</w:t>
      </w:r>
    </w:p>
    <w:p w:rsidR="002B55DA" w:rsidRPr="006D5578" w:rsidRDefault="002B55DA" w:rsidP="006D5578">
      <w:pPr>
        <w:pStyle w:val="ListParagraph"/>
        <w:spacing w:line="240" w:lineRule="auto"/>
        <w:ind w:left="0"/>
        <w:jc w:val="both"/>
        <w:rPr>
          <w:rFonts w:eastAsia="Times New Roman"/>
          <w:sz w:val="22"/>
          <w:szCs w:val="22"/>
          <w:lang w:val="sr-Cyrl-RS"/>
        </w:rPr>
      </w:pPr>
    </w:p>
    <w:p w:rsidR="002B55DA" w:rsidRPr="006D5578" w:rsidRDefault="002B55DA" w:rsidP="006D5578">
      <w:pPr>
        <w:tabs>
          <w:tab w:val="left" w:pos="0"/>
        </w:tabs>
        <w:spacing w:line="240" w:lineRule="auto"/>
        <w:jc w:val="both"/>
        <w:rPr>
          <w:rFonts w:eastAsia="Times New Roman"/>
          <w:sz w:val="22"/>
          <w:szCs w:val="22"/>
          <w:lang w:val="sr-Cyrl-RS"/>
        </w:rPr>
      </w:pPr>
      <w:r w:rsidRPr="006D5578">
        <w:rPr>
          <w:rFonts w:eastAsia="Times New Roman"/>
          <w:sz w:val="22"/>
          <w:szCs w:val="22"/>
          <w:lang w:val="sr-Cyrl-RS"/>
        </w:rPr>
        <w:t xml:space="preserve">- </w:t>
      </w:r>
      <w:r w:rsidR="00C75E53">
        <w:rPr>
          <w:rFonts w:eastAsia="Times New Roman"/>
          <w:b/>
          <w:sz w:val="22"/>
          <w:szCs w:val="22"/>
          <w:lang w:val="sr-Cyrl-RS"/>
        </w:rPr>
        <w:t>Odbor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za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prostorno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planiranje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RS"/>
        </w:rPr>
        <w:t>saobraćaj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RS"/>
        </w:rPr>
        <w:t>infrastrukturu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i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telekomunikacije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je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održao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jednu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sednicu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van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RS"/>
        </w:rPr>
        <w:t>sedišta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: </w:t>
      </w:r>
      <w:r w:rsidRPr="006D5578">
        <w:rPr>
          <w:rFonts w:eastAsia="Times New Roman"/>
          <w:sz w:val="22"/>
          <w:szCs w:val="22"/>
          <w:lang w:val="sr-Cyrl-RS"/>
        </w:rPr>
        <w:t xml:space="preserve">21. </w:t>
      </w:r>
      <w:r w:rsidR="00C75E53">
        <w:rPr>
          <w:rFonts w:eastAsia="Times New Roman"/>
          <w:sz w:val="22"/>
          <w:szCs w:val="22"/>
          <w:lang w:val="sr-Cyrl-RS"/>
        </w:rPr>
        <w:t>septembra</w:t>
      </w:r>
      <w:r w:rsidRPr="006D5578">
        <w:rPr>
          <w:rFonts w:eastAsia="Times New Roman"/>
          <w:sz w:val="22"/>
          <w:szCs w:val="22"/>
          <w:lang w:val="sr-Cyrl-RS"/>
        </w:rPr>
        <w:t xml:space="preserve"> 2016. </w:t>
      </w:r>
      <w:r w:rsidR="00C75E53">
        <w:rPr>
          <w:rFonts w:eastAsia="Times New Roman"/>
          <w:sz w:val="22"/>
          <w:szCs w:val="22"/>
          <w:lang w:val="sr-Cyrl-RS"/>
        </w:rPr>
        <w:t>godine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Dobanovcima</w:t>
      </w:r>
      <w:r w:rsidRPr="006D5578">
        <w:rPr>
          <w:rFonts w:eastAsia="Times New Roman"/>
          <w:sz w:val="22"/>
          <w:szCs w:val="22"/>
          <w:lang w:val="sr-Cyrl-RS"/>
        </w:rPr>
        <w:t xml:space="preserve">, </w:t>
      </w:r>
      <w:r w:rsidR="00C75E53">
        <w:rPr>
          <w:rFonts w:eastAsia="Times New Roman"/>
          <w:sz w:val="22"/>
          <w:szCs w:val="22"/>
          <w:lang w:val="sr-Cyrl-RS"/>
        </w:rPr>
        <w:t>u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prostorijama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Kontrolno</w:t>
      </w:r>
      <w:r w:rsidRPr="006D5578">
        <w:rPr>
          <w:rFonts w:eastAsia="Times New Roman"/>
          <w:sz w:val="22"/>
          <w:szCs w:val="22"/>
          <w:lang w:val="sr-Cyrl-RS"/>
        </w:rPr>
        <w:t>-</w:t>
      </w:r>
      <w:r w:rsidR="00C75E53">
        <w:rPr>
          <w:rFonts w:eastAsia="Times New Roman"/>
          <w:sz w:val="22"/>
          <w:szCs w:val="22"/>
          <w:lang w:val="sr-Cyrl-RS"/>
        </w:rPr>
        <w:t>mernog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centra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Pr="006D5578">
        <w:rPr>
          <w:rFonts w:eastAsia="Times New Roman"/>
          <w:sz w:val="22"/>
          <w:szCs w:val="22"/>
        </w:rPr>
        <w:t>,,</w:t>
      </w:r>
      <w:r w:rsidR="00C75E53">
        <w:rPr>
          <w:rFonts w:eastAsia="Times New Roman"/>
          <w:sz w:val="22"/>
          <w:szCs w:val="22"/>
          <w:lang w:val="sr-Cyrl-RS"/>
        </w:rPr>
        <w:t>Beograd</w:t>
      </w:r>
      <w:r w:rsidRPr="006D5578">
        <w:rPr>
          <w:rFonts w:eastAsia="Times New Roman"/>
          <w:sz w:val="22"/>
          <w:szCs w:val="22"/>
          <w:lang w:val="sr-Cyrl-RS"/>
        </w:rPr>
        <w:t>“</w:t>
      </w:r>
      <w:r w:rsidRPr="006D5578">
        <w:rPr>
          <w:rFonts w:eastAsia="Times New Roman"/>
          <w:sz w:val="22"/>
          <w:szCs w:val="22"/>
        </w:rPr>
        <w:t>,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na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kojoj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su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razmatrani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Izveštaj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radu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Regulatorne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agencije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za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elektronske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komunikacije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poštanske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usluge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za</w:t>
      </w:r>
      <w:r w:rsidRPr="006D5578">
        <w:rPr>
          <w:rFonts w:eastAsia="Times New Roman"/>
          <w:sz w:val="22"/>
          <w:szCs w:val="22"/>
          <w:lang w:val="sr-Cyrl-RS"/>
        </w:rPr>
        <w:t xml:space="preserve"> 2015. </w:t>
      </w:r>
      <w:r w:rsidR="00C75E53">
        <w:rPr>
          <w:rFonts w:eastAsia="Times New Roman"/>
          <w:sz w:val="22"/>
          <w:szCs w:val="22"/>
          <w:lang w:val="sr-Cyrl-RS"/>
        </w:rPr>
        <w:t>godinu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</w:t>
      </w:r>
      <w:r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Informacija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stanju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Kontrolno</w:t>
      </w:r>
      <w:r w:rsidRPr="006D5578">
        <w:rPr>
          <w:rFonts w:eastAsia="Times New Roman"/>
          <w:sz w:val="22"/>
          <w:szCs w:val="22"/>
          <w:lang w:val="sr-Cyrl-CS"/>
        </w:rPr>
        <w:t>-</w:t>
      </w:r>
      <w:r w:rsidR="00C75E53">
        <w:rPr>
          <w:rFonts w:eastAsia="Times New Roman"/>
          <w:sz w:val="22"/>
          <w:szCs w:val="22"/>
          <w:lang w:val="sr-Cyrl-CS"/>
        </w:rPr>
        <w:t>mernog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centra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Pr="006D5578">
        <w:rPr>
          <w:rFonts w:eastAsia="Times New Roman"/>
          <w:sz w:val="22"/>
          <w:szCs w:val="22"/>
        </w:rPr>
        <w:t>,,</w:t>
      </w:r>
      <w:r w:rsidR="00C75E53">
        <w:rPr>
          <w:rFonts w:eastAsia="Times New Roman"/>
          <w:sz w:val="22"/>
          <w:szCs w:val="22"/>
          <w:lang w:val="sr-Cyrl-CS"/>
        </w:rPr>
        <w:t>Beograd</w:t>
      </w:r>
      <w:r w:rsidRPr="006D5578">
        <w:rPr>
          <w:rFonts w:eastAsia="Times New Roman"/>
          <w:sz w:val="22"/>
          <w:szCs w:val="22"/>
          <w:lang w:val="sr-Cyrl-RS"/>
        </w:rPr>
        <w:t>“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pokretanju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inicijative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izgradnju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novog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kontrolno</w:t>
      </w:r>
      <w:r w:rsidRPr="006D5578">
        <w:rPr>
          <w:rFonts w:eastAsia="Times New Roman"/>
          <w:sz w:val="22"/>
          <w:szCs w:val="22"/>
          <w:lang w:val="sr-Cyrl-CS"/>
        </w:rPr>
        <w:t>-</w:t>
      </w:r>
      <w:r w:rsidR="00C75E53">
        <w:rPr>
          <w:rFonts w:eastAsia="Times New Roman"/>
          <w:sz w:val="22"/>
          <w:szCs w:val="22"/>
          <w:lang w:val="sr-Cyrl-CS"/>
        </w:rPr>
        <w:t>mernog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centra</w:t>
      </w:r>
      <w:r w:rsidRPr="006D5578">
        <w:rPr>
          <w:rFonts w:eastAsia="Times New Roman"/>
          <w:sz w:val="22"/>
          <w:szCs w:val="22"/>
          <w:lang w:val="sr-Cyrl-CS"/>
        </w:rPr>
        <w:t>.</w:t>
      </w:r>
    </w:p>
    <w:p w:rsidR="006B36BB" w:rsidRPr="006D5578" w:rsidRDefault="006B36BB" w:rsidP="006D5578">
      <w:pPr>
        <w:pStyle w:val="ListParagraph"/>
        <w:spacing w:line="240" w:lineRule="auto"/>
        <w:ind w:left="0"/>
        <w:rPr>
          <w:rFonts w:eastAsia="Times New Roman"/>
          <w:sz w:val="22"/>
          <w:szCs w:val="22"/>
          <w:lang w:val="sr-Cyrl-CS"/>
        </w:rPr>
      </w:pPr>
    </w:p>
    <w:p w:rsidR="00016C80" w:rsidRPr="006D5578" w:rsidRDefault="00DD5AAB" w:rsidP="006D5578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2.</w:t>
      </w:r>
      <w:r w:rsidR="002B55DA" w:rsidRPr="006D5578">
        <w:rPr>
          <w:rFonts w:eastAsia="Times New Roman"/>
          <w:b/>
          <w:sz w:val="22"/>
          <w:szCs w:val="22"/>
          <w:lang w:val="sr-Cyrl-CS"/>
        </w:rPr>
        <w:t>3</w:t>
      </w:r>
      <w:r w:rsidR="006B36BB" w:rsidRPr="006D5578">
        <w:rPr>
          <w:rFonts w:eastAsia="Times New Roman"/>
          <w:b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Odbori</w:t>
      </w:r>
      <w:r w:rsidR="006B36BB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="006B36BB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osnovu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člana</w:t>
      </w:r>
      <w:r w:rsidRPr="006D5578">
        <w:rPr>
          <w:rFonts w:eastAsia="Times New Roman"/>
          <w:sz w:val="22"/>
          <w:szCs w:val="22"/>
          <w:lang w:val="sr-Cyrl-CS"/>
        </w:rPr>
        <w:t xml:space="preserve"> 44. </w:t>
      </w:r>
      <w:r w:rsidR="00C75E53">
        <w:rPr>
          <w:rFonts w:eastAsia="Times New Roman"/>
          <w:sz w:val="22"/>
          <w:szCs w:val="22"/>
          <w:lang w:val="sr-Cyrl-CS"/>
        </w:rPr>
        <w:t>stav</w:t>
      </w:r>
      <w:r w:rsidRPr="006D5578">
        <w:rPr>
          <w:rFonts w:eastAsia="Times New Roman"/>
          <w:sz w:val="22"/>
          <w:szCs w:val="22"/>
          <w:lang w:val="sr-Cyrl-CS"/>
        </w:rPr>
        <w:t xml:space="preserve"> 4. </w:t>
      </w:r>
      <w:r w:rsidR="00C75E53">
        <w:rPr>
          <w:rFonts w:eastAsia="Times New Roman"/>
          <w:sz w:val="22"/>
          <w:szCs w:val="22"/>
          <w:lang w:val="sr-Cyrl-CS"/>
        </w:rPr>
        <w:t>Poslovnika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održali</w:t>
      </w:r>
      <w:r w:rsidR="006B36BB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jednu</w:t>
      </w:r>
      <w:r w:rsidR="006B36BB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Pr="006D5578">
        <w:rPr>
          <w:rFonts w:eastAsia="Times New Roman"/>
          <w:b/>
          <w:sz w:val="22"/>
          <w:szCs w:val="22"/>
          <w:lang w:val="sr-Cyrl-CS"/>
        </w:rPr>
        <w:t>„</w:t>
      </w:r>
      <w:r w:rsidR="00C75E53">
        <w:rPr>
          <w:rFonts w:eastAsia="Times New Roman"/>
          <w:b/>
          <w:sz w:val="22"/>
          <w:szCs w:val="22"/>
          <w:lang w:val="sr-Cyrl-CS"/>
        </w:rPr>
        <w:t>zajedničku</w:t>
      </w:r>
      <w:r w:rsidRPr="006D5578">
        <w:rPr>
          <w:rFonts w:eastAsia="Times New Roman"/>
          <w:b/>
          <w:sz w:val="22"/>
          <w:szCs w:val="22"/>
          <w:lang w:val="sr-Cyrl-CS"/>
        </w:rPr>
        <w:t>“</w:t>
      </w:r>
      <w:r w:rsidR="006B36BB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sednicu</w:t>
      </w:r>
      <w:r w:rsidR="006B36BB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pitanjima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zajedničkog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interesa</w:t>
      </w:r>
      <w:r w:rsidRPr="006D5578">
        <w:rPr>
          <w:rFonts w:eastAsia="Times New Roman"/>
          <w:sz w:val="22"/>
          <w:szCs w:val="22"/>
          <w:lang w:val="sr-Cyrl-CS"/>
        </w:rPr>
        <w:t>,</w:t>
      </w:r>
      <w:r w:rsidR="00B1503C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B1503C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to</w:t>
      </w:r>
      <w:r w:rsidR="00B1503C">
        <w:rPr>
          <w:rFonts w:eastAsia="Times New Roman"/>
          <w:sz w:val="22"/>
          <w:szCs w:val="22"/>
          <w:lang w:val="sr-Cyrl-CS"/>
        </w:rPr>
        <w:t>:</w:t>
      </w:r>
    </w:p>
    <w:p w:rsidR="00226D04" w:rsidRPr="006D5578" w:rsidRDefault="00226D04" w:rsidP="006D5578">
      <w:pPr>
        <w:spacing w:line="240" w:lineRule="auto"/>
        <w:contextualSpacing/>
        <w:jc w:val="both"/>
        <w:rPr>
          <w:sz w:val="22"/>
          <w:szCs w:val="22"/>
          <w:lang w:val="sr-Cyrl-R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integracije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 w:eastAsia="en-GB"/>
        </w:rPr>
        <w:t>ljudska</w:t>
      </w:r>
      <w:r w:rsidRPr="006D5578">
        <w:rPr>
          <w:rFonts w:eastAsia="Times New Roman"/>
          <w:sz w:val="22"/>
          <w:szCs w:val="22"/>
          <w:lang w:val="sr-Cyrl-CS" w:eastAsia="en-GB"/>
        </w:rPr>
        <w:t xml:space="preserve"> </w:t>
      </w:r>
      <w:r w:rsidR="00C75E53">
        <w:rPr>
          <w:rFonts w:eastAsia="Times New Roman"/>
          <w:sz w:val="22"/>
          <w:szCs w:val="22"/>
          <w:lang w:val="sr-Cyrl-CS" w:eastAsia="en-GB"/>
        </w:rPr>
        <w:t>i</w:t>
      </w:r>
      <w:r w:rsidRPr="006D5578">
        <w:rPr>
          <w:rFonts w:eastAsia="Times New Roman"/>
          <w:sz w:val="22"/>
          <w:szCs w:val="22"/>
          <w:lang w:val="sr-Cyrl-CS" w:eastAsia="en-GB"/>
        </w:rPr>
        <w:t xml:space="preserve"> </w:t>
      </w:r>
      <w:r w:rsidR="00C75E53">
        <w:rPr>
          <w:rFonts w:eastAsia="Times New Roman"/>
          <w:sz w:val="22"/>
          <w:szCs w:val="22"/>
          <w:lang w:val="sr-Cyrl-CS" w:eastAsia="en-GB"/>
        </w:rPr>
        <w:t>manjinska</w:t>
      </w:r>
      <w:r w:rsidRPr="006D5578">
        <w:rPr>
          <w:rFonts w:eastAsia="Times New Roman"/>
          <w:sz w:val="22"/>
          <w:szCs w:val="22"/>
          <w:lang w:val="sr-Cyrl-CS" w:eastAsia="en-GB"/>
        </w:rPr>
        <w:t xml:space="preserve"> </w:t>
      </w:r>
      <w:r w:rsidR="00C75E53">
        <w:rPr>
          <w:rFonts w:eastAsia="Times New Roman"/>
          <w:sz w:val="22"/>
          <w:szCs w:val="22"/>
          <w:lang w:val="sr-Cyrl-CS" w:eastAsia="en-GB"/>
        </w:rPr>
        <w:t>prava</w:t>
      </w:r>
      <w:r w:rsidRPr="006D5578">
        <w:rPr>
          <w:rFonts w:eastAsia="Times New Roman"/>
          <w:sz w:val="22"/>
          <w:szCs w:val="22"/>
          <w:lang w:val="sr-Cyrl-CS" w:eastAsia="en-GB"/>
        </w:rPr>
        <w:t xml:space="preserve"> </w:t>
      </w:r>
      <w:r w:rsidR="00C75E53">
        <w:rPr>
          <w:rFonts w:eastAsia="Times New Roman"/>
          <w:sz w:val="22"/>
          <w:szCs w:val="22"/>
          <w:lang w:val="sr-Cyrl-CS" w:eastAsia="en-GB"/>
        </w:rPr>
        <w:t>i</w:t>
      </w:r>
      <w:r w:rsidRPr="006D5578">
        <w:rPr>
          <w:rFonts w:eastAsia="Times New Roman"/>
          <w:sz w:val="22"/>
          <w:szCs w:val="22"/>
          <w:lang w:val="sr-Cyrl-CS" w:eastAsia="en-GB"/>
        </w:rPr>
        <w:t xml:space="preserve"> </w:t>
      </w:r>
      <w:r w:rsidR="00C75E53">
        <w:rPr>
          <w:rFonts w:eastAsia="Times New Roman"/>
          <w:sz w:val="22"/>
          <w:szCs w:val="22"/>
          <w:lang w:val="sr-Cyrl-CS" w:eastAsia="en-GB"/>
        </w:rPr>
        <w:t>ravnopravnost</w:t>
      </w:r>
      <w:r w:rsidRPr="006D5578">
        <w:rPr>
          <w:rFonts w:eastAsia="Times New Roman"/>
          <w:sz w:val="22"/>
          <w:szCs w:val="22"/>
          <w:lang w:val="sr-Cyrl-CS" w:eastAsia="en-GB"/>
        </w:rPr>
        <w:t xml:space="preserve"> </w:t>
      </w:r>
      <w:r w:rsidR="00C75E53">
        <w:rPr>
          <w:rFonts w:eastAsia="Times New Roman"/>
          <w:sz w:val="22"/>
          <w:szCs w:val="22"/>
          <w:lang w:val="sr-Cyrl-CS" w:eastAsia="en-GB"/>
        </w:rPr>
        <w:t>polova</w:t>
      </w:r>
      <w:r w:rsidRPr="006D5578">
        <w:rPr>
          <w:rFonts w:eastAsia="Times New Roman"/>
          <w:sz w:val="22"/>
          <w:szCs w:val="22"/>
          <w:lang w:val="sr-Cyrl-CS" w:eastAsia="en-GB"/>
        </w:rPr>
        <w:t xml:space="preserve"> </w:t>
      </w:r>
      <w:r w:rsidR="00C75E53">
        <w:rPr>
          <w:rFonts w:eastAsia="Times New Roman"/>
          <w:sz w:val="22"/>
          <w:szCs w:val="22"/>
          <w:lang w:val="sr-Cyrl-CS" w:eastAsia="en-GB"/>
        </w:rPr>
        <w:t>održali</w:t>
      </w:r>
      <w:r w:rsidR="00E42001" w:rsidRPr="006D5578">
        <w:rPr>
          <w:rFonts w:eastAsia="Times New Roman"/>
          <w:sz w:val="22"/>
          <w:szCs w:val="22"/>
          <w:lang w:val="sr-Cyrl-CS" w:eastAsia="en-GB"/>
        </w:rPr>
        <w:t xml:space="preserve"> </w:t>
      </w:r>
      <w:r w:rsidR="00C75E53">
        <w:rPr>
          <w:rFonts w:eastAsia="Times New Roman"/>
          <w:sz w:val="22"/>
          <w:szCs w:val="22"/>
          <w:lang w:val="sr-Cyrl-CS" w:eastAsia="en-GB"/>
        </w:rPr>
        <w:t>su</w:t>
      </w:r>
      <w:r w:rsidR="0090003E" w:rsidRPr="006D5578">
        <w:rPr>
          <w:rFonts w:eastAsia="Times New Roman"/>
          <w:sz w:val="22"/>
          <w:szCs w:val="22"/>
          <w:lang w:val="sr-Cyrl-CS" w:eastAsia="en-GB"/>
        </w:rPr>
        <w:t xml:space="preserve"> </w:t>
      </w:r>
      <w:r w:rsidR="00C75E53">
        <w:rPr>
          <w:rFonts w:eastAsia="Times New Roman"/>
          <w:sz w:val="22"/>
          <w:szCs w:val="22"/>
          <w:lang w:val="sr-Cyrl-CS" w:eastAsia="en-GB"/>
        </w:rPr>
        <w:t>zajedničku</w:t>
      </w:r>
      <w:r w:rsidR="0090003E" w:rsidRPr="006D5578">
        <w:rPr>
          <w:rFonts w:eastAsia="Times New Roman"/>
          <w:sz w:val="22"/>
          <w:szCs w:val="22"/>
          <w:lang w:val="sr-Cyrl-CS" w:eastAsia="en-GB"/>
        </w:rPr>
        <w:t xml:space="preserve"> </w:t>
      </w:r>
      <w:r w:rsidR="00C75E53">
        <w:rPr>
          <w:rFonts w:eastAsia="Times New Roman"/>
          <w:sz w:val="22"/>
          <w:szCs w:val="22"/>
          <w:lang w:val="sr-Cyrl-CS" w:eastAsia="en-GB"/>
        </w:rPr>
        <w:t>sednicu</w:t>
      </w:r>
      <w:r w:rsidR="0090003E" w:rsidRPr="006D5578">
        <w:rPr>
          <w:rFonts w:eastAsia="Times New Roman"/>
          <w:sz w:val="22"/>
          <w:szCs w:val="22"/>
          <w:lang w:val="sr-Cyrl-CS" w:eastAsia="en-GB"/>
        </w:rPr>
        <w:t xml:space="preserve"> 9. </w:t>
      </w:r>
      <w:r w:rsidR="00C75E53">
        <w:rPr>
          <w:rFonts w:eastAsia="Times New Roman"/>
          <w:sz w:val="22"/>
          <w:szCs w:val="22"/>
          <w:lang w:val="sr-Cyrl-CS" w:eastAsia="en-GB"/>
        </w:rPr>
        <w:t>septembra</w:t>
      </w:r>
      <w:r w:rsidR="0090003E" w:rsidRPr="006D5578">
        <w:rPr>
          <w:rFonts w:eastAsia="Times New Roman"/>
          <w:sz w:val="22"/>
          <w:szCs w:val="22"/>
          <w:lang w:val="sr-Cyrl-CS" w:eastAsia="en-GB"/>
        </w:rPr>
        <w:t xml:space="preserve"> 2016. </w:t>
      </w:r>
      <w:r w:rsidR="00C75E53">
        <w:rPr>
          <w:rFonts w:eastAsia="Times New Roman"/>
          <w:sz w:val="22"/>
          <w:szCs w:val="22"/>
          <w:lang w:val="sr-Cyrl-CS" w:eastAsia="en-GB"/>
        </w:rPr>
        <w:t>godine</w:t>
      </w:r>
      <w:r w:rsidR="0090003E" w:rsidRPr="006D5578">
        <w:rPr>
          <w:rFonts w:eastAsia="Times New Roman"/>
          <w:sz w:val="22"/>
          <w:szCs w:val="22"/>
          <w:lang w:val="sr-Cyrl-CS" w:eastAsia="en-GB"/>
        </w:rPr>
        <w:t xml:space="preserve"> </w:t>
      </w:r>
      <w:r w:rsidR="00C75E53">
        <w:rPr>
          <w:rFonts w:eastAsia="Times New Roman"/>
          <w:sz w:val="22"/>
          <w:szCs w:val="22"/>
          <w:lang w:val="sr-Cyrl-CS" w:eastAsia="en-GB"/>
        </w:rPr>
        <w:t>u</w:t>
      </w:r>
      <w:r w:rsidR="0090003E" w:rsidRPr="006D5578">
        <w:rPr>
          <w:rFonts w:eastAsia="Times New Roman"/>
          <w:sz w:val="22"/>
          <w:szCs w:val="22"/>
          <w:lang w:val="sr-Cyrl-CS" w:eastAsia="en-GB"/>
        </w:rPr>
        <w:t xml:space="preserve"> </w:t>
      </w:r>
      <w:r w:rsidR="00C75E53">
        <w:rPr>
          <w:rFonts w:eastAsia="Times New Roman"/>
          <w:sz w:val="22"/>
          <w:szCs w:val="22"/>
          <w:lang w:val="sr-Cyrl-CS" w:eastAsia="en-GB"/>
        </w:rPr>
        <w:t>Domu</w:t>
      </w:r>
      <w:r w:rsidR="0090003E" w:rsidRPr="006D5578">
        <w:rPr>
          <w:rFonts w:eastAsia="Times New Roman"/>
          <w:sz w:val="22"/>
          <w:szCs w:val="22"/>
          <w:lang w:val="sr-Cyrl-CS" w:eastAsia="en-GB"/>
        </w:rPr>
        <w:t xml:space="preserve"> </w:t>
      </w:r>
      <w:r w:rsidR="00C75E53">
        <w:rPr>
          <w:rFonts w:eastAsia="Times New Roman"/>
          <w:sz w:val="22"/>
          <w:szCs w:val="22"/>
          <w:lang w:val="sr-Cyrl-CS" w:eastAsia="en-GB"/>
        </w:rPr>
        <w:t>Narodne</w:t>
      </w:r>
      <w:r w:rsidR="0090003E" w:rsidRPr="006D5578">
        <w:rPr>
          <w:rFonts w:eastAsia="Times New Roman"/>
          <w:sz w:val="22"/>
          <w:szCs w:val="22"/>
          <w:lang w:val="sr-Cyrl-CS" w:eastAsia="en-GB"/>
        </w:rPr>
        <w:t xml:space="preserve"> </w:t>
      </w:r>
      <w:r w:rsidR="00C75E53">
        <w:rPr>
          <w:rFonts w:eastAsia="Times New Roman"/>
          <w:sz w:val="22"/>
          <w:szCs w:val="22"/>
          <w:lang w:val="sr-Cyrl-CS" w:eastAsia="en-GB"/>
        </w:rPr>
        <w:t>skupštine</w:t>
      </w:r>
      <w:r w:rsidR="0090003E" w:rsidRPr="006D5578">
        <w:rPr>
          <w:rFonts w:eastAsia="Times New Roman"/>
          <w:sz w:val="22"/>
          <w:szCs w:val="22"/>
          <w:lang w:val="sr-Cyrl-CS" w:eastAsia="en-GB"/>
        </w:rPr>
        <w:t>,</w:t>
      </w:r>
      <w:r w:rsidR="0090003E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temu</w:t>
      </w:r>
      <w:r w:rsidRPr="006D5578">
        <w:rPr>
          <w:sz w:val="22"/>
          <w:szCs w:val="22"/>
          <w:lang w:val="sr-Cyrl-RS"/>
        </w:rPr>
        <w:t xml:space="preserve">: </w:t>
      </w:r>
      <w:r w:rsidR="0090003E" w:rsidRPr="006D5578">
        <w:rPr>
          <w:sz w:val="22"/>
          <w:szCs w:val="22"/>
          <w:lang w:val="sr-Cyrl-RS"/>
        </w:rPr>
        <w:t>„</w:t>
      </w:r>
      <w:r w:rsidR="00C75E53">
        <w:rPr>
          <w:sz w:val="22"/>
          <w:szCs w:val="22"/>
          <w:lang w:val="sr-Cyrl-RS"/>
        </w:rPr>
        <w:t>Razmatranje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položaja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prava</w:t>
      </w:r>
      <w:r w:rsidR="0090003E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LGBT</w:t>
      </w:r>
      <w:r w:rsidR="0090003E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osoba</w:t>
      </w:r>
      <w:r w:rsidR="0090003E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="0090003E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Republici</w:t>
      </w:r>
      <w:r w:rsidR="0090003E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Srbiji</w:t>
      </w:r>
      <w:r w:rsidR="0090003E" w:rsidRPr="006D5578">
        <w:rPr>
          <w:sz w:val="22"/>
          <w:szCs w:val="22"/>
          <w:lang w:val="sr-Cyrl-RS"/>
        </w:rPr>
        <w:t>“.</w:t>
      </w:r>
    </w:p>
    <w:p w:rsidR="00226D04" w:rsidRPr="006D5578" w:rsidRDefault="00226D04" w:rsidP="006D5578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</w:p>
    <w:p w:rsidR="00D72B54" w:rsidRPr="006D5578" w:rsidRDefault="00D72B54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ru-RU"/>
        </w:rPr>
        <w:t>2.</w:t>
      </w:r>
      <w:r w:rsidR="00E42001" w:rsidRPr="006D5578">
        <w:rPr>
          <w:rFonts w:eastAsia="Times New Roman"/>
          <w:b/>
          <w:sz w:val="22"/>
          <w:szCs w:val="22"/>
          <w:lang w:val="ru-RU"/>
        </w:rPr>
        <w:t>4</w:t>
      </w:r>
      <w:r w:rsidRPr="006D5578">
        <w:rPr>
          <w:rFonts w:eastAsia="Times New Roman"/>
          <w:b/>
          <w:sz w:val="22"/>
          <w:szCs w:val="22"/>
          <w:lang w:val="ru-RU"/>
        </w:rPr>
        <w:t>.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okviru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osnovne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nadležnosti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utvrđene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Poslovnikom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razmatrali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načelu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pojedinostima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nakon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čega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podnosili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Narodnoj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predlozima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prihvati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određene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pojedine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amandmane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koji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isti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podneti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ili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odbije</w:t>
      </w:r>
      <w:r w:rsidRPr="006D5578">
        <w:rPr>
          <w:rFonts w:eastAsia="Times New Roman"/>
          <w:sz w:val="22"/>
          <w:szCs w:val="22"/>
          <w:lang w:val="sr-Cyrl-CS"/>
        </w:rPr>
        <w:t xml:space="preserve">. </w:t>
      </w:r>
    </w:p>
    <w:p w:rsidR="00D72B54" w:rsidRPr="006D5578" w:rsidRDefault="00D72B54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3339F3" w:rsidRPr="006D5578" w:rsidRDefault="00C75E5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Narodna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DD4A2A" w:rsidRPr="006D5578">
        <w:rPr>
          <w:rFonts w:eastAsia="Times New Roman"/>
          <w:sz w:val="22"/>
          <w:szCs w:val="22"/>
        </w:rPr>
        <w:t>X</w:t>
      </w:r>
      <w:r w:rsidR="00E42001" w:rsidRPr="006D5578">
        <w:rPr>
          <w:rFonts w:eastAsia="Times New Roman"/>
          <w:sz w:val="22"/>
          <w:szCs w:val="22"/>
        </w:rPr>
        <w:t>I</w:t>
      </w:r>
      <w:r w:rsidR="00DD4A2A" w:rsidRPr="006D5578"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Sazivu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donela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ukupno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B804C3" w:rsidRPr="006D5578">
        <w:rPr>
          <w:rFonts w:eastAsia="Times New Roman"/>
          <w:b/>
          <w:sz w:val="22"/>
          <w:szCs w:val="22"/>
          <w:lang w:val="sr-Latn-CS"/>
        </w:rPr>
        <w:t>4</w:t>
      </w:r>
      <w:r w:rsidR="00E42001" w:rsidRPr="006D5578">
        <w:rPr>
          <w:rFonts w:eastAsia="Times New Roman"/>
          <w:b/>
          <w:sz w:val="22"/>
          <w:szCs w:val="22"/>
          <w:lang w:val="sr-Cyrl-RS"/>
        </w:rPr>
        <w:t>7</w:t>
      </w:r>
      <w:r w:rsidR="00D72B5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zakona</w:t>
      </w:r>
      <w:r w:rsidR="00AB3220" w:rsidRPr="006D5578">
        <w:rPr>
          <w:rFonts w:eastAsia="Times New Roman"/>
          <w:sz w:val="22"/>
          <w:szCs w:val="22"/>
          <w:lang w:val="sr-Cyrl-CS"/>
        </w:rPr>
        <w:t xml:space="preserve"> (</w:t>
      </w:r>
      <w:r>
        <w:rPr>
          <w:rFonts w:eastAsia="Times New Roman"/>
          <w:sz w:val="22"/>
          <w:szCs w:val="22"/>
          <w:lang w:val="sr-Cyrl-CS"/>
        </w:rPr>
        <w:t>od</w:t>
      </w:r>
      <w:r w:rsidR="004219A0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toga</w:t>
      </w:r>
      <w:r w:rsidR="004219A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E42001" w:rsidRPr="006D5578">
        <w:rPr>
          <w:rFonts w:eastAsia="Times New Roman"/>
          <w:sz w:val="22"/>
          <w:szCs w:val="22"/>
          <w:lang w:val="sr-Cyrl-CS"/>
        </w:rPr>
        <w:t>3</w:t>
      </w:r>
      <w:r w:rsidR="00B804C3" w:rsidRPr="006D5578">
        <w:rPr>
          <w:rFonts w:eastAsia="Times New Roman"/>
          <w:sz w:val="22"/>
          <w:szCs w:val="22"/>
        </w:rPr>
        <w:t>2</w:t>
      </w:r>
      <w:r w:rsidR="00085AD8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</w:t>
      </w:r>
      <w:r w:rsidR="00085AD8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hitnom</w:t>
      </w:r>
      <w:r w:rsidR="00085AD8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postupku</w:t>
      </w:r>
      <w:r w:rsidR="00AB3220" w:rsidRPr="006D5578">
        <w:rPr>
          <w:rFonts w:eastAsia="Times New Roman"/>
          <w:sz w:val="22"/>
          <w:szCs w:val="22"/>
          <w:lang w:val="sr-Cyrl-CS"/>
        </w:rPr>
        <w:t>)</w:t>
      </w:r>
      <w:r w:rsidR="00085AD8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E42001" w:rsidRPr="006D5578">
        <w:rPr>
          <w:rFonts w:eastAsia="Times New Roman"/>
          <w:b/>
          <w:sz w:val="22"/>
          <w:szCs w:val="22"/>
          <w:lang w:val="sr-Cyrl-CS"/>
        </w:rPr>
        <w:t>59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drugih</w:t>
      </w:r>
      <w:r w:rsidR="00D72B5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akata</w:t>
      </w:r>
      <w:r w:rsidR="00085AD8" w:rsidRPr="006D5578">
        <w:rPr>
          <w:rFonts w:eastAsia="Times New Roman"/>
          <w:sz w:val="22"/>
          <w:szCs w:val="22"/>
          <w:lang w:val="sr-Cyrl-CS"/>
        </w:rPr>
        <w:t xml:space="preserve"> (</w:t>
      </w:r>
      <w:r>
        <w:rPr>
          <w:rFonts w:eastAsia="Times New Roman"/>
          <w:sz w:val="22"/>
          <w:szCs w:val="22"/>
          <w:lang w:val="sr-Cyrl-CS"/>
        </w:rPr>
        <w:t>strategije</w:t>
      </w:r>
      <w:r w:rsidR="00085AD8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odluke</w:t>
      </w:r>
      <w:r w:rsidR="00085AD8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zaključci</w:t>
      </w:r>
      <w:r w:rsidR="00085AD8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autentična</w:t>
      </w:r>
      <w:r w:rsidR="00085AD8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tumačenja</w:t>
      </w:r>
      <w:r w:rsidR="00085AD8" w:rsidRPr="006D5578">
        <w:rPr>
          <w:rFonts w:eastAsia="Times New Roman"/>
          <w:sz w:val="22"/>
          <w:szCs w:val="22"/>
          <w:lang w:val="sr-Cyrl-CS"/>
        </w:rPr>
        <w:t>)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. </w:t>
      </w:r>
      <w:r>
        <w:rPr>
          <w:rFonts w:eastAsia="Times New Roman"/>
          <w:sz w:val="22"/>
          <w:szCs w:val="22"/>
          <w:lang w:val="sr-Cyrl-CS"/>
        </w:rPr>
        <w:t>Na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predloge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zakona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podneto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ukupno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4A2D33" w:rsidRPr="006D5578">
        <w:rPr>
          <w:rFonts w:eastAsia="Times New Roman"/>
          <w:b/>
          <w:sz w:val="22"/>
          <w:szCs w:val="22"/>
          <w:lang w:val="sr-Cyrl-RS"/>
        </w:rPr>
        <w:t>3</w:t>
      </w:r>
      <w:r w:rsidR="009C7C44" w:rsidRPr="006D5578">
        <w:rPr>
          <w:rFonts w:eastAsia="Times New Roman"/>
          <w:b/>
          <w:sz w:val="22"/>
          <w:szCs w:val="22"/>
          <w:lang w:val="sr-Cyrl-RS"/>
        </w:rPr>
        <w:t>.</w:t>
      </w:r>
      <w:r w:rsidR="004A2D33" w:rsidRPr="006D5578">
        <w:rPr>
          <w:rFonts w:eastAsia="Times New Roman"/>
          <w:b/>
          <w:sz w:val="22"/>
          <w:szCs w:val="22"/>
          <w:lang w:val="sr-Cyrl-RS"/>
        </w:rPr>
        <w:t>189</w:t>
      </w:r>
      <w:r w:rsidR="00D72B5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amandmana</w:t>
      </w:r>
      <w:r w:rsidR="004A2D33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od</w:t>
      </w:r>
      <w:r w:rsidR="004A2D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čega</w:t>
      </w:r>
      <w:r w:rsidR="00AB3220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su</w:t>
      </w:r>
      <w:r w:rsidR="004A2D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prihvaćena</w:t>
      </w:r>
      <w:r w:rsidR="00AB322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4A2D33" w:rsidRPr="006D5578">
        <w:rPr>
          <w:rFonts w:eastAsia="Times New Roman"/>
          <w:sz w:val="22"/>
          <w:szCs w:val="22"/>
          <w:lang w:val="sr-Cyrl-CS"/>
        </w:rPr>
        <w:t xml:space="preserve">134 </w:t>
      </w:r>
      <w:r>
        <w:rPr>
          <w:rFonts w:eastAsia="Times New Roman"/>
          <w:sz w:val="22"/>
          <w:szCs w:val="22"/>
          <w:lang w:val="sr-Cyrl-CS"/>
        </w:rPr>
        <w:t>amandmana</w:t>
      </w:r>
      <w:r w:rsidR="004A2D33" w:rsidRPr="006D5578">
        <w:rPr>
          <w:rFonts w:eastAsia="Times New Roman"/>
          <w:sz w:val="22"/>
          <w:szCs w:val="22"/>
          <w:lang w:val="sr-Cyrl-CS"/>
        </w:rPr>
        <w:t>.</w:t>
      </w:r>
    </w:p>
    <w:p w:rsidR="004A2D33" w:rsidRPr="006D5578" w:rsidRDefault="004A2D33" w:rsidP="006D5578">
      <w:pPr>
        <w:spacing w:line="240" w:lineRule="auto"/>
        <w:jc w:val="both"/>
        <w:rPr>
          <w:sz w:val="22"/>
          <w:szCs w:val="22"/>
          <w:lang w:val="ru-RU"/>
        </w:rPr>
      </w:pPr>
    </w:p>
    <w:p w:rsidR="004F2ACD" w:rsidRPr="006D5578" w:rsidRDefault="00C75E5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ru-RU"/>
        </w:rPr>
        <w:t>Najveći</w:t>
      </w:r>
      <w:r w:rsidR="003339F3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broj</w:t>
      </w:r>
      <w:r w:rsidR="003339F3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donetih</w:t>
      </w:r>
      <w:r w:rsidR="003339F3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zakona</w:t>
      </w:r>
      <w:r w:rsidR="003339F3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predložila</w:t>
      </w:r>
      <w:r w:rsidR="003339F3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</w:t>
      </w:r>
      <w:r w:rsidR="003339F3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Vlada</w:t>
      </w:r>
      <w:r w:rsidR="003339F3" w:rsidRPr="006D5578">
        <w:rPr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>Na</w:t>
      </w:r>
      <w:r w:rsidR="003339F3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predlog</w:t>
      </w:r>
      <w:r w:rsidR="003339F3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narodnih</w:t>
      </w:r>
      <w:r w:rsidR="003339F3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poslanika</w:t>
      </w:r>
      <w:r w:rsidR="003339F3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donet</w:t>
      </w:r>
      <w:r w:rsidR="003339F3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je</w:t>
      </w:r>
      <w:r w:rsidR="00BE4B77" w:rsidRPr="006D557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jedan</w:t>
      </w:r>
      <w:r w:rsidR="003339F3" w:rsidRPr="006D5578">
        <w:rPr>
          <w:b/>
          <w:sz w:val="22"/>
          <w:szCs w:val="22"/>
          <w:lang w:val="ru-RU"/>
        </w:rPr>
        <w:t xml:space="preserve"> </w:t>
      </w:r>
      <w:r>
        <w:rPr>
          <w:b/>
          <w:sz w:val="22"/>
          <w:szCs w:val="22"/>
          <w:lang w:val="ru-RU"/>
        </w:rPr>
        <w:t>zakon</w:t>
      </w:r>
      <w:r w:rsidR="00BE4B77" w:rsidRPr="006D5578">
        <w:rPr>
          <w:b/>
          <w:sz w:val="22"/>
          <w:szCs w:val="22"/>
          <w:lang w:val="ru-RU"/>
        </w:rPr>
        <w:t xml:space="preserve"> - </w:t>
      </w:r>
      <w:r>
        <w:rPr>
          <w:sz w:val="22"/>
          <w:szCs w:val="22"/>
          <w:lang w:val="ru-RU"/>
        </w:rPr>
        <w:t>Zakon</w:t>
      </w:r>
      <w:r w:rsidR="003339F3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</w:t>
      </w:r>
      <w:r w:rsidR="003339F3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izmeni</w:t>
      </w:r>
      <w:r w:rsidR="004F2ACD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Zakona</w:t>
      </w:r>
      <w:r w:rsidR="004F2ACD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o</w:t>
      </w:r>
      <w:r w:rsidR="004F2ACD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uređenju</w:t>
      </w:r>
      <w:r w:rsidR="004F2ACD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sudova</w:t>
      </w:r>
      <w:r w:rsidR="00BE4B77" w:rsidRPr="006D5578">
        <w:rPr>
          <w:sz w:val="22"/>
          <w:szCs w:val="22"/>
          <w:lang w:val="ru-RU"/>
        </w:rPr>
        <w:t xml:space="preserve"> (</w:t>
      </w:r>
      <w:r>
        <w:rPr>
          <w:sz w:val="22"/>
          <w:szCs w:val="22"/>
          <w:lang w:val="ru-RU"/>
        </w:rPr>
        <w:t>na</w:t>
      </w:r>
      <w:r w:rsidR="003339F3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predlog</w:t>
      </w:r>
      <w:r w:rsidR="003339F3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narodnog</w:t>
      </w:r>
      <w:r w:rsidR="003339F3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poslanika</w:t>
      </w:r>
      <w:r w:rsidR="003339F3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dr</w:t>
      </w:r>
      <w:r w:rsidR="004F2ACD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Aleksandra</w:t>
      </w:r>
      <w:r w:rsidR="003339F3" w:rsidRPr="006D5578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Martinovića</w:t>
      </w:r>
      <w:r w:rsidR="00DB1222" w:rsidRPr="006D5578">
        <w:rPr>
          <w:sz w:val="22"/>
          <w:szCs w:val="22"/>
          <w:lang w:val="ru-RU"/>
        </w:rPr>
        <w:t>)</w:t>
      </w:r>
      <w:r w:rsidR="006A07FF" w:rsidRPr="006D5578">
        <w:rPr>
          <w:sz w:val="22"/>
          <w:szCs w:val="22"/>
          <w:lang w:val="sr-Cyrl-CS"/>
        </w:rPr>
        <w:t>.</w:t>
      </w:r>
    </w:p>
    <w:p w:rsidR="00885356" w:rsidRPr="006D5578" w:rsidRDefault="00520527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2.</w:t>
      </w:r>
      <w:r w:rsidR="00FD3778" w:rsidRPr="006D5578">
        <w:rPr>
          <w:rFonts w:eastAsia="Times New Roman"/>
          <w:b/>
          <w:sz w:val="22"/>
          <w:szCs w:val="22"/>
          <w:lang w:val="sr-Cyrl-CS"/>
        </w:rPr>
        <w:t>4</w:t>
      </w:r>
      <w:r w:rsidRPr="006D5578">
        <w:rPr>
          <w:rFonts w:eastAsia="Times New Roman"/>
          <w:b/>
          <w:sz w:val="22"/>
          <w:szCs w:val="22"/>
          <w:lang w:val="sr-Cyrl-CS"/>
        </w:rPr>
        <w:t>.1.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sednicama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razmotreno</w:t>
      </w:r>
      <w:r w:rsidR="00D72B5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je</w:t>
      </w:r>
      <w:r w:rsidR="00D72B5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ukupno</w:t>
      </w:r>
      <w:r w:rsidR="00D72B5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9A17FA" w:rsidRPr="006D5578">
        <w:rPr>
          <w:rFonts w:eastAsia="Times New Roman"/>
          <w:b/>
          <w:sz w:val="22"/>
          <w:szCs w:val="22"/>
        </w:rPr>
        <w:t>10</w:t>
      </w:r>
      <w:r w:rsidR="003105E9" w:rsidRPr="006D5578">
        <w:rPr>
          <w:rFonts w:eastAsia="Times New Roman"/>
          <w:b/>
          <w:sz w:val="22"/>
          <w:szCs w:val="22"/>
          <w:lang w:val="sr-Cyrl-RS"/>
        </w:rPr>
        <w:t>6</w:t>
      </w:r>
      <w:r w:rsidR="00D72B5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predloga</w:t>
      </w:r>
      <w:r w:rsidR="00D72B5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zakona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sz w:val="22"/>
          <w:szCs w:val="22"/>
          <w:lang w:val="sr-Cyrl-CS"/>
        </w:rPr>
        <w:t>isti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razmatrala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najmanje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dva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– </w:t>
      </w:r>
      <w:r w:rsidR="00C75E53">
        <w:rPr>
          <w:sz w:val="22"/>
          <w:szCs w:val="22"/>
        </w:rPr>
        <w:t>Odbor</w:t>
      </w:r>
      <w:r w:rsidR="00D72B5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="00D72B5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ustavna</w:t>
      </w:r>
      <w:r w:rsidR="00D72B5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pitanja</w:t>
      </w:r>
      <w:r w:rsidR="00D72B5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="00D72B54"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zakonodavstvo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nadležni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). </w:t>
      </w:r>
    </w:p>
    <w:p w:rsidR="00885356" w:rsidRPr="006D5578" w:rsidRDefault="00885356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78602B" w:rsidRPr="006D5578" w:rsidRDefault="00885356" w:rsidP="006D5578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1.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ustavna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pitanja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zakonodavstvo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 </w:t>
      </w:r>
      <w:r w:rsidR="00FD3778" w:rsidRPr="006D5578">
        <w:rPr>
          <w:rFonts w:eastAsia="Times New Roman"/>
          <w:sz w:val="22"/>
          <w:szCs w:val="22"/>
          <w:lang w:val="sr-Cyrl-CS"/>
        </w:rPr>
        <w:t>44</w:t>
      </w:r>
    </w:p>
    <w:p w:rsidR="0078602B" w:rsidRPr="006D5578" w:rsidRDefault="0078602B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</w:rPr>
        <w:t xml:space="preserve">2.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finansije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republički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budžet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kontrolu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</w:p>
    <w:p w:rsidR="00885356" w:rsidRPr="006D5578" w:rsidRDefault="0078602B" w:rsidP="006D5578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    </w:t>
      </w:r>
      <w:r w:rsidR="00C75E53">
        <w:rPr>
          <w:rFonts w:eastAsia="Times New Roman"/>
          <w:sz w:val="22"/>
          <w:szCs w:val="22"/>
          <w:lang w:val="sr-Cyrl-CS"/>
        </w:rPr>
        <w:t>trošenja</w:t>
      </w:r>
      <w:r w:rsidR="00D04DB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javnih</w:t>
      </w:r>
      <w:r w:rsidR="00D04DB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sredstava</w:t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 </w:t>
      </w:r>
      <w:r w:rsidRPr="006D5578">
        <w:rPr>
          <w:rFonts w:eastAsia="Times New Roman"/>
          <w:sz w:val="22"/>
          <w:szCs w:val="22"/>
        </w:rPr>
        <w:t>22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</w:p>
    <w:p w:rsidR="0078602B" w:rsidRPr="006D5578" w:rsidRDefault="0078602B" w:rsidP="006D5578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6D5578">
        <w:rPr>
          <w:rFonts w:eastAsia="Times New Roman"/>
          <w:sz w:val="22"/>
          <w:szCs w:val="22"/>
        </w:rPr>
        <w:t xml:space="preserve">3.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D04DB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evropske</w:t>
      </w:r>
      <w:r w:rsidR="00D04DB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integracije</w:t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  </w:t>
      </w:r>
      <w:r w:rsidRPr="006D5578">
        <w:rPr>
          <w:rFonts w:eastAsia="Times New Roman"/>
          <w:sz w:val="22"/>
          <w:szCs w:val="22"/>
        </w:rPr>
        <w:t>9</w:t>
      </w:r>
    </w:p>
    <w:p w:rsidR="0078602B" w:rsidRPr="006D5578" w:rsidRDefault="0078602B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</w:rPr>
        <w:lastRenderedPageBreak/>
        <w:t xml:space="preserve">4.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prostorno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planiranje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saobraćaj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</w:p>
    <w:p w:rsidR="0078602B" w:rsidRPr="006D5578" w:rsidRDefault="0078602B" w:rsidP="006D5578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    </w:t>
      </w:r>
      <w:r w:rsidR="00C75E53">
        <w:rPr>
          <w:rFonts w:eastAsia="Times New Roman"/>
          <w:sz w:val="22"/>
          <w:szCs w:val="22"/>
          <w:lang w:val="sr-Cyrl-CS"/>
        </w:rPr>
        <w:t>infrastrukturu</w:t>
      </w:r>
      <w:r w:rsidR="00D04DB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D04DB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telekomunikacije</w:t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  </w:t>
      </w:r>
      <w:r w:rsidRPr="006D5578">
        <w:rPr>
          <w:rFonts w:eastAsia="Times New Roman"/>
          <w:sz w:val="22"/>
          <w:szCs w:val="22"/>
        </w:rPr>
        <w:t>8</w:t>
      </w:r>
    </w:p>
    <w:p w:rsidR="0078602B" w:rsidRPr="006D5578" w:rsidRDefault="0078602B" w:rsidP="006D5578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6D5578">
        <w:rPr>
          <w:rFonts w:eastAsia="Times New Roman"/>
          <w:sz w:val="22"/>
          <w:szCs w:val="22"/>
        </w:rPr>
        <w:t xml:space="preserve">5.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pravosuđe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državnu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upravu</w:t>
      </w:r>
      <w:r w:rsidR="00D04DB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D04DB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lokalnu</w:t>
      </w:r>
      <w:r w:rsidR="00D04DB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samoupravu</w:t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  </w:t>
      </w:r>
      <w:r w:rsidRPr="006D5578">
        <w:rPr>
          <w:rFonts w:eastAsia="Times New Roman"/>
          <w:sz w:val="22"/>
          <w:szCs w:val="22"/>
          <w:lang w:val="sr-Cyrl-CS"/>
        </w:rPr>
        <w:t>7</w:t>
      </w:r>
    </w:p>
    <w:p w:rsidR="0078602B" w:rsidRPr="006D5578" w:rsidRDefault="0078602B" w:rsidP="006D5578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6D5578">
        <w:rPr>
          <w:rFonts w:eastAsia="Times New Roman"/>
          <w:sz w:val="22"/>
          <w:szCs w:val="22"/>
        </w:rPr>
        <w:t xml:space="preserve">6.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poljoprivredu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šumarstvo</w:t>
      </w:r>
      <w:r w:rsidR="00D04DB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D04DB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vodoprivredu</w:t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  </w:t>
      </w:r>
      <w:r w:rsidRPr="006D5578">
        <w:rPr>
          <w:rFonts w:eastAsia="Times New Roman"/>
          <w:sz w:val="22"/>
          <w:szCs w:val="22"/>
        </w:rPr>
        <w:t>3</w:t>
      </w:r>
    </w:p>
    <w:p w:rsidR="00885356" w:rsidRPr="006D5578" w:rsidRDefault="0078602B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</w:rPr>
        <w:t>7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odbranu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unutrašnje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poslove</w:t>
      </w:r>
      <w:r w:rsidR="00885356" w:rsidRPr="006D5578">
        <w:rPr>
          <w:rFonts w:eastAsia="Times New Roman"/>
          <w:sz w:val="22"/>
          <w:szCs w:val="22"/>
          <w:lang w:val="sr-Cyrl-CS"/>
        </w:rPr>
        <w:tab/>
      </w:r>
      <w:r w:rsidR="00885356" w:rsidRPr="006D5578">
        <w:rPr>
          <w:rFonts w:eastAsia="Times New Roman"/>
          <w:sz w:val="22"/>
          <w:szCs w:val="22"/>
          <w:lang w:val="sr-Cyrl-CS"/>
        </w:rPr>
        <w:tab/>
      </w:r>
      <w:r w:rsidR="00885356" w:rsidRPr="006D5578">
        <w:rPr>
          <w:rFonts w:eastAsia="Times New Roman"/>
          <w:sz w:val="22"/>
          <w:szCs w:val="22"/>
          <w:lang w:val="sr-Cyrl-CS"/>
        </w:rPr>
        <w:tab/>
      </w:r>
      <w:r w:rsidR="003F3AC9" w:rsidRPr="006D5578">
        <w:rPr>
          <w:rFonts w:eastAsia="Times New Roman"/>
          <w:sz w:val="22"/>
          <w:szCs w:val="22"/>
          <w:lang w:val="sr-Cyrl-CS"/>
        </w:rPr>
        <w:tab/>
      </w:r>
      <w:r w:rsidR="00CC05AE" w:rsidRPr="006D5578">
        <w:rPr>
          <w:rFonts w:eastAsia="Times New Roman"/>
          <w:sz w:val="22"/>
          <w:szCs w:val="22"/>
          <w:lang w:val="sr-Cyrl-CS"/>
        </w:rPr>
        <w:t xml:space="preserve">  </w:t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  </w:t>
      </w:r>
      <w:r w:rsidR="00054DD6" w:rsidRPr="006D5578">
        <w:rPr>
          <w:rFonts w:eastAsia="Times New Roman"/>
          <w:sz w:val="22"/>
          <w:szCs w:val="22"/>
        </w:rPr>
        <w:t>3</w:t>
      </w:r>
    </w:p>
    <w:p w:rsidR="00885356" w:rsidRPr="006D5578" w:rsidRDefault="0078602B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</w:rPr>
        <w:t>8</w:t>
      </w:r>
      <w:r w:rsidR="00885356" w:rsidRPr="006D5578">
        <w:rPr>
          <w:rFonts w:eastAsia="Times New Roman"/>
          <w:sz w:val="22"/>
          <w:szCs w:val="22"/>
          <w:lang w:val="sr-Cyrl-CS"/>
        </w:rPr>
        <w:t>.</w:t>
      </w:r>
      <w:r w:rsidR="00CC05A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="00CC05A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CC05A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spoljne</w:t>
      </w:r>
      <w:r w:rsidR="00CC05A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poslove</w:t>
      </w:r>
      <w:r w:rsidR="00CC05AE" w:rsidRPr="006D5578">
        <w:rPr>
          <w:rFonts w:eastAsia="Times New Roman"/>
          <w:sz w:val="22"/>
          <w:szCs w:val="22"/>
          <w:lang w:val="sr-Cyrl-CS"/>
        </w:rPr>
        <w:tab/>
      </w:r>
      <w:r w:rsidR="00CC05AE" w:rsidRPr="006D5578">
        <w:rPr>
          <w:rFonts w:eastAsia="Times New Roman"/>
          <w:sz w:val="22"/>
          <w:szCs w:val="22"/>
          <w:lang w:val="sr-Cyrl-CS"/>
        </w:rPr>
        <w:tab/>
      </w:r>
      <w:r w:rsidR="00CC05AE" w:rsidRPr="006D5578">
        <w:rPr>
          <w:rFonts w:eastAsia="Times New Roman"/>
          <w:sz w:val="22"/>
          <w:szCs w:val="22"/>
          <w:lang w:val="sr-Cyrl-CS"/>
        </w:rPr>
        <w:tab/>
      </w:r>
      <w:r w:rsidR="00CC05AE" w:rsidRPr="006D5578">
        <w:rPr>
          <w:rFonts w:eastAsia="Times New Roman"/>
          <w:sz w:val="22"/>
          <w:szCs w:val="22"/>
          <w:lang w:val="sr-Cyrl-CS"/>
        </w:rPr>
        <w:tab/>
      </w:r>
      <w:r w:rsidR="00CC05AE" w:rsidRPr="006D5578">
        <w:rPr>
          <w:rFonts w:eastAsia="Times New Roman"/>
          <w:sz w:val="22"/>
          <w:szCs w:val="22"/>
          <w:lang w:val="sr-Cyrl-CS"/>
        </w:rPr>
        <w:tab/>
      </w:r>
      <w:r w:rsidR="00CC05AE"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  </w:t>
      </w:r>
      <w:r w:rsidR="008270B4" w:rsidRPr="006D5578">
        <w:rPr>
          <w:rFonts w:eastAsia="Times New Roman"/>
          <w:sz w:val="22"/>
          <w:szCs w:val="22"/>
        </w:rPr>
        <w:t>2</w:t>
      </w:r>
      <w:r w:rsidR="003105E9" w:rsidRPr="006D5578">
        <w:rPr>
          <w:rFonts w:eastAsia="Times New Roman"/>
          <w:sz w:val="22"/>
          <w:szCs w:val="22"/>
          <w:lang w:val="sr-Cyrl-CS"/>
        </w:rPr>
        <w:t xml:space="preserve"> </w:t>
      </w:r>
    </w:p>
    <w:p w:rsidR="00885356" w:rsidRPr="006D5578" w:rsidRDefault="0078602B" w:rsidP="006D5578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6D5578">
        <w:rPr>
          <w:rFonts w:eastAsia="Times New Roman"/>
          <w:sz w:val="22"/>
          <w:szCs w:val="22"/>
        </w:rPr>
        <w:t>9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ljudska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manjinska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prava</w:t>
      </w:r>
      <w:r w:rsidR="00CC05A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CC05A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ravnopravnost</w:t>
      </w:r>
      <w:r w:rsidR="00CC05A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polova</w:t>
      </w:r>
      <w:r w:rsidR="00CC05AE" w:rsidRPr="006D5578">
        <w:rPr>
          <w:rFonts w:eastAsia="Times New Roman"/>
          <w:sz w:val="22"/>
          <w:szCs w:val="22"/>
          <w:lang w:val="sr-Cyrl-CS"/>
        </w:rPr>
        <w:tab/>
        <w:t xml:space="preserve">    </w:t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  </w:t>
      </w:r>
      <w:r w:rsidR="00054DD6" w:rsidRPr="006D5578">
        <w:rPr>
          <w:rFonts w:eastAsia="Times New Roman"/>
          <w:sz w:val="22"/>
          <w:szCs w:val="22"/>
        </w:rPr>
        <w:t>2</w:t>
      </w:r>
    </w:p>
    <w:p w:rsidR="00885356" w:rsidRPr="006D5578" w:rsidRDefault="0078602B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</w:rPr>
        <w:t>10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privredu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regionalni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razvoj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trgovinu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, </w:t>
      </w:r>
    </w:p>
    <w:p w:rsidR="0078602B" w:rsidRPr="006D5578" w:rsidRDefault="00CC05AE" w:rsidP="006D5578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    </w:t>
      </w:r>
      <w:r w:rsidR="00C75E53">
        <w:rPr>
          <w:rFonts w:eastAsia="Times New Roman"/>
          <w:sz w:val="22"/>
          <w:szCs w:val="22"/>
          <w:lang w:val="sr-Cyrl-CS"/>
        </w:rPr>
        <w:t>turizam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energetiku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  </w:t>
      </w:r>
      <w:r w:rsidR="00054DD6" w:rsidRPr="006D5578">
        <w:rPr>
          <w:rFonts w:eastAsia="Times New Roman"/>
          <w:sz w:val="22"/>
          <w:szCs w:val="22"/>
        </w:rPr>
        <w:t>2</w:t>
      </w:r>
    </w:p>
    <w:p w:rsidR="00885356" w:rsidRPr="006D5578" w:rsidRDefault="0078602B" w:rsidP="006D5578">
      <w:pPr>
        <w:spacing w:line="240" w:lineRule="auto"/>
        <w:jc w:val="both"/>
        <w:rPr>
          <w:rFonts w:eastAsia="Times New Roman"/>
          <w:sz w:val="22"/>
          <w:szCs w:val="22"/>
        </w:rPr>
      </w:pPr>
      <w:r w:rsidRPr="006D5578">
        <w:rPr>
          <w:rFonts w:eastAsia="Times New Roman"/>
          <w:sz w:val="22"/>
          <w:szCs w:val="22"/>
        </w:rPr>
        <w:t xml:space="preserve">11.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kulturu</w:t>
      </w:r>
      <w:r w:rsidR="00D04DB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D04DB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informisanje</w:t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  </w:t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  </w:t>
      </w:r>
      <w:r w:rsidRPr="006D5578">
        <w:rPr>
          <w:rFonts w:eastAsia="Times New Roman"/>
          <w:sz w:val="22"/>
          <w:szCs w:val="22"/>
        </w:rPr>
        <w:t>2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</w:p>
    <w:p w:rsidR="00885356" w:rsidRPr="006D5578" w:rsidRDefault="0078602B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>1</w:t>
      </w:r>
      <w:r w:rsidRPr="006D5578">
        <w:rPr>
          <w:rFonts w:eastAsia="Times New Roman"/>
          <w:sz w:val="22"/>
          <w:szCs w:val="22"/>
        </w:rPr>
        <w:t>2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obrazovanje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nauku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tehnološki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razvoj</w:t>
      </w:r>
    </w:p>
    <w:p w:rsidR="00885356" w:rsidRPr="006D5578" w:rsidRDefault="00885356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    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informatičko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društvo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="003F3AC9" w:rsidRPr="006D5578">
        <w:rPr>
          <w:rFonts w:eastAsia="Times New Roman"/>
          <w:sz w:val="22"/>
          <w:szCs w:val="22"/>
          <w:lang w:val="sr-Cyrl-CS"/>
        </w:rPr>
        <w:tab/>
      </w:r>
      <w:r w:rsidR="00CC05AE" w:rsidRPr="006D5578">
        <w:rPr>
          <w:rFonts w:eastAsia="Times New Roman"/>
          <w:sz w:val="22"/>
          <w:szCs w:val="22"/>
          <w:lang w:val="sr-Cyrl-CS"/>
        </w:rPr>
        <w:t xml:space="preserve">  </w:t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  </w:t>
      </w:r>
      <w:r w:rsidR="008270B4" w:rsidRPr="006D5578">
        <w:rPr>
          <w:rFonts w:eastAsia="Times New Roman"/>
          <w:sz w:val="22"/>
          <w:szCs w:val="22"/>
        </w:rPr>
        <w:t>1</w:t>
      </w:r>
      <w:r w:rsidR="003105E9" w:rsidRPr="006D5578">
        <w:rPr>
          <w:rFonts w:eastAsia="Times New Roman"/>
          <w:sz w:val="22"/>
          <w:szCs w:val="22"/>
          <w:lang w:val="sr-Cyrl-CS"/>
        </w:rPr>
        <w:t xml:space="preserve"> </w:t>
      </w:r>
    </w:p>
    <w:p w:rsidR="00885356" w:rsidRPr="006D5578" w:rsidRDefault="0078602B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>1</w:t>
      </w:r>
      <w:r w:rsidRPr="006D5578">
        <w:rPr>
          <w:rFonts w:eastAsia="Times New Roman"/>
          <w:sz w:val="22"/>
          <w:szCs w:val="22"/>
        </w:rPr>
        <w:t>3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rad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socijalna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pitanja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društvenu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uključenost</w:t>
      </w:r>
      <w:r w:rsidR="00885356" w:rsidRPr="006D5578">
        <w:rPr>
          <w:rFonts w:eastAsia="Times New Roman"/>
          <w:sz w:val="22"/>
          <w:szCs w:val="22"/>
          <w:lang w:val="sr-Cyrl-CS"/>
        </w:rPr>
        <w:t xml:space="preserve"> </w:t>
      </w:r>
    </w:p>
    <w:p w:rsidR="00885356" w:rsidRPr="006D5578" w:rsidRDefault="00885356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  </w:t>
      </w:r>
      <w:r w:rsidR="00CC05AE" w:rsidRPr="006D5578">
        <w:rPr>
          <w:rFonts w:eastAsia="Times New Roman"/>
          <w:sz w:val="22"/>
          <w:szCs w:val="22"/>
          <w:lang w:val="sr-Cyrl-CS"/>
        </w:rPr>
        <w:t xml:space="preserve">   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CC05A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smanjenje</w:t>
      </w:r>
      <w:r w:rsidR="00CC05A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siromaštva</w:t>
      </w:r>
      <w:r w:rsidR="00CC05AE" w:rsidRPr="006D5578">
        <w:rPr>
          <w:rFonts w:eastAsia="Times New Roman"/>
          <w:sz w:val="22"/>
          <w:szCs w:val="22"/>
          <w:lang w:val="sr-Cyrl-CS"/>
        </w:rPr>
        <w:tab/>
      </w:r>
      <w:r w:rsidR="00CC05AE" w:rsidRPr="006D5578">
        <w:rPr>
          <w:rFonts w:eastAsia="Times New Roman"/>
          <w:sz w:val="22"/>
          <w:szCs w:val="22"/>
          <w:lang w:val="sr-Cyrl-CS"/>
        </w:rPr>
        <w:tab/>
      </w:r>
      <w:r w:rsidR="00CC05AE" w:rsidRPr="006D5578">
        <w:rPr>
          <w:rFonts w:eastAsia="Times New Roman"/>
          <w:sz w:val="22"/>
          <w:szCs w:val="22"/>
          <w:lang w:val="sr-Cyrl-CS"/>
        </w:rPr>
        <w:tab/>
      </w:r>
      <w:r w:rsidR="00CC05AE" w:rsidRPr="006D5578">
        <w:rPr>
          <w:rFonts w:eastAsia="Times New Roman"/>
          <w:sz w:val="22"/>
          <w:szCs w:val="22"/>
          <w:lang w:val="sr-Cyrl-CS"/>
        </w:rPr>
        <w:tab/>
      </w:r>
      <w:r w:rsidR="00CC05AE" w:rsidRPr="006D5578">
        <w:rPr>
          <w:rFonts w:eastAsia="Times New Roman"/>
          <w:sz w:val="22"/>
          <w:szCs w:val="22"/>
          <w:lang w:val="sr-Cyrl-CS"/>
        </w:rPr>
        <w:tab/>
      </w:r>
      <w:r w:rsidR="00CC05AE"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="00D04DBC" w:rsidRPr="006D5578">
        <w:rPr>
          <w:rFonts w:eastAsia="Times New Roman"/>
          <w:sz w:val="22"/>
          <w:szCs w:val="22"/>
          <w:lang w:val="sr-Cyrl-CS"/>
        </w:rPr>
        <w:tab/>
      </w:r>
      <w:r w:rsidR="00D04DBC" w:rsidRPr="006D5578">
        <w:rPr>
          <w:rFonts w:eastAsia="Times New Roman"/>
          <w:sz w:val="22"/>
          <w:szCs w:val="22"/>
          <w:lang w:val="sr-Cyrl-CS"/>
        </w:rPr>
        <w:tab/>
        <w:t xml:space="preserve">    </w:t>
      </w:r>
      <w:r w:rsidR="003105E9" w:rsidRPr="006D5578">
        <w:rPr>
          <w:rFonts w:eastAsia="Times New Roman"/>
          <w:sz w:val="22"/>
          <w:szCs w:val="22"/>
          <w:lang w:val="sr-Cyrl-CS"/>
        </w:rPr>
        <w:t>1</w:t>
      </w:r>
    </w:p>
    <w:p w:rsidR="003846B6" w:rsidRPr="006D5578" w:rsidRDefault="003846B6" w:rsidP="006D5578">
      <w:pPr>
        <w:spacing w:line="240" w:lineRule="auto"/>
        <w:jc w:val="both"/>
        <w:rPr>
          <w:rFonts w:eastAsia="Times New Roman"/>
          <w:b/>
          <w:sz w:val="22"/>
          <w:szCs w:val="22"/>
          <w:lang w:val="sr-Cyrl-RS"/>
        </w:rPr>
      </w:pPr>
    </w:p>
    <w:p w:rsidR="00D72B54" w:rsidRPr="006D5578" w:rsidRDefault="00C75E5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b/>
          <w:sz w:val="22"/>
          <w:szCs w:val="22"/>
          <w:lang w:val="sr-Cyrl-RS"/>
        </w:rPr>
        <w:t>Na</w:t>
      </w:r>
      <w:r w:rsidR="00424D46"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>
        <w:rPr>
          <w:rFonts w:eastAsia="Times New Roman"/>
          <w:b/>
          <w:sz w:val="22"/>
          <w:szCs w:val="22"/>
          <w:lang w:val="sr-Cyrl-RS"/>
        </w:rPr>
        <w:t>predloge</w:t>
      </w:r>
      <w:r w:rsidR="00424D46"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>
        <w:rPr>
          <w:rFonts w:eastAsia="Times New Roman"/>
          <w:b/>
          <w:sz w:val="22"/>
          <w:szCs w:val="22"/>
          <w:lang w:val="sr-Cyrl-RS"/>
        </w:rPr>
        <w:t>zakona</w:t>
      </w:r>
      <w:r w:rsidR="00424D46"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>
        <w:rPr>
          <w:rFonts w:eastAsia="Times New Roman"/>
          <w:b/>
          <w:sz w:val="22"/>
          <w:szCs w:val="22"/>
          <w:lang w:val="sr-Cyrl-RS"/>
        </w:rPr>
        <w:t>ukupno</w:t>
      </w:r>
      <w:r w:rsidR="003846B6"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>
        <w:rPr>
          <w:rFonts w:eastAsia="Times New Roman"/>
          <w:b/>
          <w:sz w:val="22"/>
          <w:szCs w:val="22"/>
          <w:lang w:val="sr-Cyrl-RS"/>
        </w:rPr>
        <w:t>je</w:t>
      </w:r>
      <w:r w:rsidR="003846B6"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>
        <w:rPr>
          <w:rFonts w:eastAsia="Times New Roman"/>
          <w:b/>
          <w:sz w:val="22"/>
          <w:szCs w:val="22"/>
          <w:lang w:val="sr-Cyrl-RS"/>
        </w:rPr>
        <w:t>podneto</w:t>
      </w:r>
      <w:r w:rsidR="003846B6" w:rsidRPr="006D5578">
        <w:rPr>
          <w:rFonts w:eastAsia="Times New Roman"/>
          <w:b/>
          <w:sz w:val="22"/>
          <w:szCs w:val="22"/>
          <w:lang w:val="sr-Cyrl-RS"/>
        </w:rPr>
        <w:t xml:space="preserve"> 3189 </w:t>
      </w:r>
      <w:r>
        <w:rPr>
          <w:rFonts w:eastAsia="Times New Roman"/>
          <w:b/>
          <w:sz w:val="22"/>
          <w:szCs w:val="22"/>
          <w:lang w:val="sr-Cyrl-RS"/>
        </w:rPr>
        <w:t>amandmana</w:t>
      </w:r>
      <w:r w:rsidR="003846B6" w:rsidRPr="006D5578">
        <w:rPr>
          <w:rFonts w:eastAsia="Times New Roman"/>
          <w:b/>
          <w:sz w:val="22"/>
          <w:szCs w:val="22"/>
          <w:lang w:val="sr-Cyrl-RS"/>
        </w:rPr>
        <w:t xml:space="preserve">. </w:t>
      </w:r>
      <w:r>
        <w:rPr>
          <w:rFonts w:eastAsia="Times New Roman"/>
          <w:b/>
          <w:sz w:val="22"/>
          <w:szCs w:val="22"/>
          <w:lang w:val="sr-Cyrl-RS"/>
        </w:rPr>
        <w:t>N</w:t>
      </w:r>
      <w:r>
        <w:rPr>
          <w:rFonts w:eastAsia="Times New Roman"/>
          <w:b/>
          <w:sz w:val="22"/>
          <w:szCs w:val="22"/>
          <w:lang w:val="sr-Cyrl-CS"/>
        </w:rPr>
        <w:t>a</w:t>
      </w:r>
      <w:r w:rsidR="0040012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sednicama</w:t>
      </w:r>
      <w:r w:rsidR="0040012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odbora</w:t>
      </w:r>
      <w:r w:rsidR="0040012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razmotreno</w:t>
      </w:r>
      <w:r w:rsidR="00D72B5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je</w:t>
      </w:r>
      <w:r w:rsidR="00D72B5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ukupno</w:t>
      </w:r>
      <w:r w:rsidR="00D72B5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3846B6" w:rsidRPr="006D5578">
        <w:rPr>
          <w:rFonts w:eastAsia="Times New Roman"/>
          <w:b/>
          <w:sz w:val="22"/>
          <w:szCs w:val="22"/>
        </w:rPr>
        <w:t>2930</w:t>
      </w:r>
      <w:r w:rsidR="00D72B5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amandmana</w:t>
      </w:r>
      <w:r w:rsidR="0057286A" w:rsidRPr="006D5578">
        <w:rPr>
          <w:rFonts w:eastAsia="Times New Roman"/>
          <w:sz w:val="22"/>
          <w:szCs w:val="22"/>
        </w:rPr>
        <w:t>, o</w:t>
      </w:r>
      <w:r>
        <w:rPr>
          <w:rFonts w:eastAsia="Times New Roman"/>
          <w:sz w:val="22"/>
          <w:szCs w:val="22"/>
          <w:lang w:val="sr-Cyrl-RS"/>
        </w:rPr>
        <w:t>d</w:t>
      </w:r>
      <w:r w:rsidR="0057286A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čega</w:t>
      </w:r>
      <w:r w:rsidR="0057286A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su</w:t>
      </w:r>
      <w:r w:rsidR="0057286A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b/>
          <w:sz w:val="22"/>
          <w:szCs w:val="22"/>
          <w:lang w:val="sr-Cyrl-RS"/>
        </w:rPr>
        <w:t>odbori</w:t>
      </w:r>
      <w:r w:rsidR="0057286A"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>
        <w:rPr>
          <w:rFonts w:eastAsia="Times New Roman"/>
          <w:b/>
          <w:sz w:val="22"/>
          <w:szCs w:val="22"/>
          <w:lang w:val="sr-Cyrl-RS"/>
        </w:rPr>
        <w:t>prihvatili</w:t>
      </w:r>
      <w:r w:rsidR="0057286A"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 w:rsidR="004E5209" w:rsidRPr="006D5578">
        <w:rPr>
          <w:rFonts w:eastAsia="Times New Roman"/>
          <w:b/>
          <w:sz w:val="22"/>
          <w:szCs w:val="22"/>
          <w:lang w:val="sr-Cyrl-RS"/>
        </w:rPr>
        <w:t>1</w:t>
      </w:r>
      <w:r w:rsidR="003846B6" w:rsidRPr="006D5578">
        <w:rPr>
          <w:rFonts w:eastAsia="Times New Roman"/>
          <w:b/>
          <w:sz w:val="22"/>
          <w:szCs w:val="22"/>
        </w:rPr>
        <w:t>34</w:t>
      </w:r>
      <w:r w:rsidR="0057286A" w:rsidRPr="006D5578">
        <w:rPr>
          <w:rFonts w:eastAsia="Times New Roman"/>
          <w:b/>
          <w:sz w:val="22"/>
          <w:szCs w:val="22"/>
          <w:lang w:val="sr-Cyrl-RS"/>
        </w:rPr>
        <w:t xml:space="preserve"> </w:t>
      </w:r>
      <w:r>
        <w:rPr>
          <w:rFonts w:eastAsia="Times New Roman"/>
          <w:b/>
          <w:sz w:val="22"/>
          <w:szCs w:val="22"/>
          <w:lang w:val="sr-Cyrl-RS"/>
        </w:rPr>
        <w:t>amandmana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. </w:t>
      </w:r>
      <w:r>
        <w:rPr>
          <w:sz w:val="22"/>
          <w:szCs w:val="22"/>
        </w:rPr>
        <w:t>Odbor</w:t>
      </w:r>
      <w:r w:rsidR="00D72B54" w:rsidRPr="006D5578">
        <w:rPr>
          <w:sz w:val="22"/>
          <w:szCs w:val="22"/>
        </w:rPr>
        <w:t xml:space="preserve"> </w:t>
      </w:r>
      <w:r>
        <w:rPr>
          <w:sz w:val="22"/>
          <w:szCs w:val="22"/>
        </w:rPr>
        <w:t>za</w:t>
      </w:r>
      <w:r w:rsidR="00D72B54" w:rsidRPr="006D5578">
        <w:rPr>
          <w:sz w:val="22"/>
          <w:szCs w:val="22"/>
        </w:rPr>
        <w:t xml:space="preserve"> </w:t>
      </w:r>
      <w:r>
        <w:rPr>
          <w:sz w:val="22"/>
          <w:szCs w:val="22"/>
        </w:rPr>
        <w:t>ustavna</w:t>
      </w:r>
      <w:r w:rsidR="00D72B54" w:rsidRPr="006D5578">
        <w:rPr>
          <w:sz w:val="22"/>
          <w:szCs w:val="22"/>
        </w:rPr>
        <w:t xml:space="preserve"> </w:t>
      </w:r>
      <w:r>
        <w:rPr>
          <w:sz w:val="22"/>
          <w:szCs w:val="22"/>
        </w:rPr>
        <w:t>pitanja</w:t>
      </w:r>
      <w:r w:rsidR="00D72B54" w:rsidRPr="006D5578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="00D72B54" w:rsidRPr="006D5578">
        <w:rPr>
          <w:sz w:val="22"/>
          <w:szCs w:val="22"/>
        </w:rPr>
        <w:t xml:space="preserve"> </w:t>
      </w:r>
      <w:r>
        <w:rPr>
          <w:sz w:val="22"/>
          <w:szCs w:val="22"/>
        </w:rPr>
        <w:t>zakonodavstvo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razmotrio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3846B6" w:rsidRPr="006D5578">
        <w:rPr>
          <w:rFonts w:eastAsia="Times New Roman"/>
          <w:b/>
          <w:sz w:val="22"/>
          <w:szCs w:val="22"/>
        </w:rPr>
        <w:t>44</w:t>
      </w:r>
      <w:r w:rsidR="00E262E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predloga</w:t>
      </w:r>
      <w:r w:rsidR="00E262E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zakona</w:t>
      </w:r>
      <w:r w:rsidR="00E262E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E262E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ukupno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4E5209" w:rsidRPr="006D5578">
        <w:rPr>
          <w:rFonts w:eastAsia="Times New Roman"/>
          <w:b/>
          <w:sz w:val="22"/>
          <w:szCs w:val="22"/>
          <w:lang w:val="sr-Cyrl-CS"/>
        </w:rPr>
        <w:t>3</w:t>
      </w:r>
      <w:r w:rsidR="003846B6" w:rsidRPr="006D5578">
        <w:rPr>
          <w:rFonts w:eastAsia="Times New Roman"/>
          <w:b/>
          <w:sz w:val="22"/>
          <w:szCs w:val="22"/>
        </w:rPr>
        <w:t>053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amandman</w:t>
      </w:r>
      <w:r w:rsidR="003846B6" w:rsidRPr="006D5578">
        <w:rPr>
          <w:rFonts w:eastAsia="Times New Roman"/>
          <w:sz w:val="22"/>
          <w:szCs w:val="22"/>
        </w:rPr>
        <w:t>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proofErr w:type="gramStart"/>
      <w:r>
        <w:rPr>
          <w:rFonts w:eastAsia="Times New Roman"/>
          <w:sz w:val="22"/>
          <w:szCs w:val="22"/>
          <w:lang w:val="sr-Cyrl-CS"/>
        </w:rPr>
        <w:t>sa</w:t>
      </w:r>
      <w:proofErr w:type="gramEnd"/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aspekta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njihove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usklađenosti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pravnim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sistemom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kao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li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ispunjavaju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formalnopravne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uslove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raspravu</w:t>
      </w:r>
      <w:r w:rsidR="00D72B54" w:rsidRPr="006D5578">
        <w:rPr>
          <w:rFonts w:eastAsia="Times New Roman"/>
          <w:sz w:val="22"/>
          <w:szCs w:val="22"/>
          <w:lang w:val="sr-Cyrl-CS"/>
        </w:rPr>
        <w:t xml:space="preserve">. </w:t>
      </w:r>
    </w:p>
    <w:p w:rsidR="00F274B0" w:rsidRPr="006D5578" w:rsidRDefault="00F274B0" w:rsidP="006D5578">
      <w:pPr>
        <w:spacing w:line="240" w:lineRule="auto"/>
        <w:jc w:val="both"/>
        <w:rPr>
          <w:rFonts w:eastAsia="Times New Roman"/>
          <w:sz w:val="22"/>
          <w:szCs w:val="22"/>
        </w:rPr>
      </w:pPr>
    </w:p>
    <w:p w:rsidR="00F274B0" w:rsidRPr="006D5578" w:rsidRDefault="00F274B0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RS"/>
        </w:rPr>
        <w:t>2.</w:t>
      </w:r>
      <w:r w:rsidR="00D55C2C" w:rsidRPr="006D5578">
        <w:rPr>
          <w:rFonts w:eastAsia="Times New Roman"/>
          <w:b/>
          <w:sz w:val="22"/>
          <w:szCs w:val="22"/>
          <w:lang w:val="sr-Cyrl-RS"/>
        </w:rPr>
        <w:t>4</w:t>
      </w:r>
      <w:r w:rsidRPr="006D5578">
        <w:rPr>
          <w:rFonts w:eastAsia="Times New Roman"/>
          <w:b/>
          <w:sz w:val="22"/>
          <w:szCs w:val="22"/>
          <w:lang w:val="sr-Cyrl-RS"/>
        </w:rPr>
        <w:t>.</w:t>
      </w:r>
      <w:r w:rsidR="003846B6" w:rsidRPr="006D5578">
        <w:rPr>
          <w:rFonts w:eastAsia="Times New Roman"/>
          <w:b/>
          <w:sz w:val="22"/>
          <w:szCs w:val="22"/>
          <w:lang w:val="sr-Cyrl-RS"/>
        </w:rPr>
        <w:t>2</w:t>
      </w:r>
      <w:r w:rsidRPr="006D5578">
        <w:rPr>
          <w:rFonts w:eastAsia="Times New Roman"/>
          <w:b/>
          <w:sz w:val="22"/>
          <w:szCs w:val="22"/>
          <w:lang w:val="sr-Cyrl-RS"/>
        </w:rPr>
        <w:t xml:space="preserve">. 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evropske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integracije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razmatrao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načelu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stanovišta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njihove</w:t>
      </w:r>
      <w:r w:rsidRPr="006D5578">
        <w:rPr>
          <w:rFonts w:eastAsia="Times New Roman"/>
          <w:sz w:val="22"/>
          <w:szCs w:val="22"/>
          <w:lang w:val="sr-Cyrl-CS"/>
        </w:rPr>
        <w:t xml:space="preserve">  </w:t>
      </w:r>
      <w:r w:rsidR="00C75E53">
        <w:rPr>
          <w:rFonts w:eastAsia="Times New Roman"/>
          <w:sz w:val="22"/>
          <w:szCs w:val="22"/>
          <w:lang w:val="sr-Cyrl-CS"/>
        </w:rPr>
        <w:t>usklađenosti</w:t>
      </w:r>
      <w:r w:rsidRPr="006D5578">
        <w:rPr>
          <w:rFonts w:eastAsia="Times New Roman"/>
          <w:sz w:val="22"/>
          <w:szCs w:val="22"/>
          <w:lang w:val="sr-Cyrl-CS"/>
        </w:rPr>
        <w:t xml:space="preserve"> 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propisima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unije</w:t>
      </w:r>
      <w:r w:rsidRPr="006D5578">
        <w:rPr>
          <w:rFonts w:eastAsia="Times New Roman"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sz w:val="22"/>
          <w:szCs w:val="22"/>
          <w:lang w:val="sr-Cyrl-CS"/>
        </w:rPr>
        <w:t>EU</w:t>
      </w:r>
      <w:r w:rsidRPr="006D5578">
        <w:rPr>
          <w:rFonts w:eastAsia="Times New Roman"/>
          <w:sz w:val="22"/>
          <w:szCs w:val="22"/>
          <w:lang w:val="sr-Cyrl-CS"/>
        </w:rPr>
        <w:t xml:space="preserve">), </w:t>
      </w:r>
      <w:r w:rsidR="00C75E53">
        <w:rPr>
          <w:rFonts w:eastAsia="Times New Roman"/>
          <w:sz w:val="22"/>
          <w:szCs w:val="22"/>
          <w:lang w:val="sr-Cyrl-CS"/>
        </w:rPr>
        <w:t>kao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planove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programe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izveštaje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druge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akte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izvršne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vlasti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odnose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pridruživanje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EU</w:t>
      </w:r>
      <w:r w:rsidRPr="006D5578">
        <w:rPr>
          <w:rFonts w:eastAsia="Times New Roman"/>
          <w:sz w:val="22"/>
          <w:szCs w:val="22"/>
          <w:lang w:val="sr-Cyrl-CS"/>
        </w:rPr>
        <w:t>.</w:t>
      </w:r>
      <w:r w:rsidRPr="006D5578">
        <w:rPr>
          <w:rFonts w:eastAsia="Times New Roman"/>
          <w:sz w:val="22"/>
          <w:szCs w:val="22"/>
          <w:lang w:val="sr-Cyrl-CS"/>
        </w:rPr>
        <w:tab/>
      </w:r>
    </w:p>
    <w:p w:rsidR="00447B7A" w:rsidRPr="006D5578" w:rsidRDefault="00C75E53" w:rsidP="006D5578">
      <w:pPr>
        <w:spacing w:line="240" w:lineRule="auto"/>
        <w:jc w:val="both"/>
        <w:rPr>
          <w:sz w:val="22"/>
          <w:szCs w:val="22"/>
        </w:rPr>
      </w:pPr>
      <w:r>
        <w:rPr>
          <w:rFonts w:eastAsia="Times New Roman"/>
          <w:b/>
          <w:sz w:val="22"/>
          <w:szCs w:val="22"/>
          <w:lang w:val="sr-Cyrl-CS"/>
        </w:rPr>
        <w:t>Odbor</w:t>
      </w:r>
      <w:r w:rsidR="00F274B0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je</w:t>
      </w:r>
      <w:r w:rsidR="00F274B0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razmotrio</w:t>
      </w:r>
      <w:r w:rsidR="00F274B0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devet</w:t>
      </w:r>
      <w:r w:rsidR="00F274B0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predloga</w:t>
      </w:r>
      <w:r w:rsidR="00F274B0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zakona</w:t>
      </w:r>
      <w:r w:rsidR="00F274B0" w:rsidRPr="006D5578">
        <w:rPr>
          <w:rFonts w:eastAsia="Times New Roman"/>
          <w:sz w:val="22"/>
          <w:szCs w:val="22"/>
          <w:lang w:val="sr-Cyrl-CS"/>
        </w:rPr>
        <w:t xml:space="preserve">: </w:t>
      </w:r>
      <w:r>
        <w:rPr>
          <w:sz w:val="22"/>
          <w:szCs w:val="22"/>
          <w:lang w:val="sr-Cyrl-RS"/>
        </w:rPr>
        <w:t>Predlog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oduzimanju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imovine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proistekle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krivičnog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dela</w:t>
      </w:r>
      <w:r w:rsidR="005103E1" w:rsidRPr="006D5578">
        <w:rPr>
          <w:sz w:val="22"/>
          <w:szCs w:val="22"/>
          <w:lang w:val="sr-Cyrl-RS"/>
        </w:rPr>
        <w:t>;</w:t>
      </w:r>
      <w:r w:rsidR="00D55C2C" w:rsidRPr="006D5578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vodama</w:t>
      </w:r>
      <w:r w:rsidR="005103E1" w:rsidRPr="006D5578">
        <w:rPr>
          <w:sz w:val="22"/>
          <w:szCs w:val="22"/>
          <w:lang w:val="sr-Cyrl-RS"/>
        </w:rPr>
        <w:t>;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transportu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opasne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robe</w:t>
      </w:r>
      <w:r w:rsidR="005103E1" w:rsidRPr="006D5578">
        <w:rPr>
          <w:sz w:val="22"/>
          <w:szCs w:val="22"/>
          <w:lang w:val="sr-Cyrl-RS"/>
        </w:rPr>
        <w:t>;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tržištu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kapitala</w:t>
      </w:r>
      <w:r w:rsidR="005103E1" w:rsidRPr="006D5578">
        <w:rPr>
          <w:sz w:val="22"/>
          <w:szCs w:val="22"/>
          <w:lang w:val="sr-Cyrl-RS"/>
        </w:rPr>
        <w:t>;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preuzimanju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akcionarskih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društava</w:t>
      </w:r>
      <w:r w:rsidR="005103E1" w:rsidRPr="006D5578">
        <w:rPr>
          <w:sz w:val="22"/>
          <w:szCs w:val="22"/>
          <w:lang w:val="sr-Cyrl-RS"/>
        </w:rPr>
        <w:t>;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akcizama</w:t>
      </w:r>
      <w:r w:rsidR="005103E1" w:rsidRPr="006D5578">
        <w:rPr>
          <w:sz w:val="22"/>
          <w:szCs w:val="22"/>
          <w:lang w:val="sr-Cyrl-RS"/>
        </w:rPr>
        <w:t>;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porezu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dodatnu</w:t>
      </w:r>
      <w:r w:rsidR="005103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vrednost</w:t>
      </w:r>
      <w:r w:rsidR="005103E1" w:rsidRPr="006D5578">
        <w:rPr>
          <w:sz w:val="22"/>
          <w:szCs w:val="22"/>
          <w:lang w:val="sr-Cyrl-RS"/>
        </w:rPr>
        <w:t>;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izmenama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dopunama</w:t>
      </w:r>
      <w:r w:rsidR="00515F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Carinskog</w:t>
      </w:r>
      <w:r w:rsidR="00515F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515F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zakona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proceniteljima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vrednosti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nepokretnosti</w:t>
      </w:r>
      <w:r w:rsidR="00D55C2C" w:rsidRPr="006D5578">
        <w:rPr>
          <w:sz w:val="22"/>
          <w:szCs w:val="22"/>
        </w:rPr>
        <w:t xml:space="preserve">. </w:t>
      </w:r>
    </w:p>
    <w:p w:rsidR="005E51FA" w:rsidRPr="006D5578" w:rsidRDefault="00C75E5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Pored</w:t>
      </w:r>
      <w:r w:rsidR="00D55C2C" w:rsidRPr="006D557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predloga</w:t>
      </w:r>
      <w:r w:rsidR="00D55C2C" w:rsidRPr="006D557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zakona</w:t>
      </w:r>
      <w:r w:rsidR="00515FE2" w:rsidRPr="006D5578">
        <w:rPr>
          <w:sz w:val="22"/>
          <w:szCs w:val="22"/>
          <w:lang w:val="sr-Cyrl-CS"/>
        </w:rPr>
        <w:t>,</w:t>
      </w:r>
      <w:r w:rsidR="00D55C2C" w:rsidRPr="006D557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RS"/>
        </w:rPr>
        <w:t>Odbor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razmatrao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predloge</w:t>
      </w:r>
      <w:r w:rsidR="00D55C2C" w:rsidRPr="006D5578">
        <w:rPr>
          <w:sz w:val="22"/>
          <w:szCs w:val="22"/>
        </w:rPr>
        <w:t xml:space="preserve"> </w:t>
      </w:r>
      <w:r>
        <w:rPr>
          <w:sz w:val="22"/>
          <w:szCs w:val="22"/>
          <w:lang w:val="sr-Cyrl-RS"/>
        </w:rPr>
        <w:t>pregovaračkih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pozicija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Poglavlje</w:t>
      </w:r>
      <w:r w:rsidR="00D55C2C" w:rsidRPr="006D5578">
        <w:rPr>
          <w:sz w:val="22"/>
          <w:szCs w:val="22"/>
          <w:lang w:val="sr-Cyrl-RS"/>
        </w:rPr>
        <w:t xml:space="preserve"> 2</w:t>
      </w:r>
      <w:r w:rsidR="00D55C2C" w:rsidRPr="006D5578">
        <w:rPr>
          <w:sz w:val="22"/>
          <w:szCs w:val="22"/>
        </w:rPr>
        <w:t>5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D55C2C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Poglavlje</w:t>
      </w:r>
      <w:r w:rsidR="00D55C2C" w:rsidRPr="006D5578">
        <w:rPr>
          <w:sz w:val="22"/>
          <w:szCs w:val="22"/>
        </w:rPr>
        <w:t xml:space="preserve"> </w:t>
      </w:r>
      <w:r w:rsidR="00D55C2C" w:rsidRPr="006D5578">
        <w:rPr>
          <w:sz w:val="22"/>
          <w:szCs w:val="22"/>
          <w:lang w:val="sr-Cyrl-RS"/>
        </w:rPr>
        <w:t>2</w:t>
      </w:r>
      <w:r w:rsidR="00D55C2C" w:rsidRPr="006D5578">
        <w:rPr>
          <w:sz w:val="22"/>
          <w:szCs w:val="22"/>
        </w:rPr>
        <w:t>6</w:t>
      </w:r>
      <w:r w:rsidR="00D55C2C" w:rsidRPr="006D5578">
        <w:rPr>
          <w:sz w:val="22"/>
          <w:szCs w:val="22"/>
          <w:lang w:val="sr-Cyrl-RS"/>
        </w:rPr>
        <w:t xml:space="preserve">. </w:t>
      </w:r>
      <w:r w:rsidR="00F274B0" w:rsidRPr="006D5578">
        <w:rPr>
          <w:rFonts w:eastAsia="Times New Roman"/>
          <w:sz w:val="22"/>
          <w:szCs w:val="22"/>
          <w:lang w:val="sr-Cyrl-CS"/>
        </w:rPr>
        <w:t xml:space="preserve"> </w:t>
      </w:r>
    </w:p>
    <w:p w:rsidR="002A605C" w:rsidRPr="006D5578" w:rsidRDefault="002A605C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19133F" w:rsidRPr="006D5578" w:rsidRDefault="0019133F" w:rsidP="006D5578">
      <w:pPr>
        <w:tabs>
          <w:tab w:val="left" w:pos="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2.</w:t>
      </w:r>
      <w:r w:rsidR="00D55C2C" w:rsidRPr="006D5578">
        <w:rPr>
          <w:rFonts w:eastAsia="Times New Roman"/>
          <w:b/>
          <w:sz w:val="22"/>
          <w:szCs w:val="22"/>
          <w:lang w:val="sr-Cyrl-CS"/>
        </w:rPr>
        <w:t>5</w:t>
      </w:r>
      <w:r w:rsidRPr="006D5578">
        <w:rPr>
          <w:rFonts w:eastAsia="Times New Roman"/>
          <w:b/>
          <w:sz w:val="22"/>
          <w:szCs w:val="22"/>
          <w:lang w:val="sr-Cyrl-CS"/>
        </w:rPr>
        <w:t>.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osnovu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</w:t>
      </w:r>
      <w:r w:rsidRPr="006D5578">
        <w:rPr>
          <w:rFonts w:eastAsia="Times New Roman"/>
          <w:sz w:val="22"/>
          <w:szCs w:val="22"/>
          <w:lang w:val="sr-Cyrl-CS"/>
        </w:rPr>
        <w:t xml:space="preserve">. 155. </w:t>
      </w:r>
      <w:r w:rsidR="00C75E53">
        <w:rPr>
          <w:rFonts w:eastAsia="Times New Roman"/>
          <w:sz w:val="22"/>
          <w:szCs w:val="22"/>
          <w:lang w:val="sr-Cyrl-CS"/>
        </w:rPr>
        <w:t>stav</w:t>
      </w:r>
      <w:r w:rsidRPr="006D5578">
        <w:rPr>
          <w:rFonts w:eastAsia="Times New Roman"/>
          <w:sz w:val="22"/>
          <w:szCs w:val="22"/>
          <w:lang w:val="sr-Cyrl-CS"/>
        </w:rPr>
        <w:t xml:space="preserve"> 3, 157. </w:t>
      </w:r>
      <w:r w:rsidR="00C75E53">
        <w:rPr>
          <w:rFonts w:eastAsia="Times New Roman"/>
          <w:sz w:val="22"/>
          <w:szCs w:val="22"/>
          <w:lang w:val="sr-Cyrl-CS"/>
        </w:rPr>
        <w:t>stav</w:t>
      </w:r>
      <w:r w:rsidRPr="006D5578">
        <w:rPr>
          <w:rFonts w:eastAsia="Times New Roman"/>
          <w:sz w:val="22"/>
          <w:szCs w:val="22"/>
          <w:lang w:val="sr-Cyrl-CS"/>
        </w:rPr>
        <w:t xml:space="preserve"> 6.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165. </w:t>
      </w:r>
      <w:r w:rsidR="00C75E53">
        <w:rPr>
          <w:rFonts w:eastAsia="Times New Roman"/>
          <w:sz w:val="22"/>
          <w:szCs w:val="22"/>
          <w:lang w:val="sr-Cyrl-CS"/>
        </w:rPr>
        <w:t>Poslovnika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odbori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mogu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podnose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amandmane</w:t>
      </w:r>
      <w:r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periodu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između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završenog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načelnog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pretresa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otvaranja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pretresa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pojedinostima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Pr="006D5578">
        <w:rPr>
          <w:rFonts w:eastAsia="Times New Roman"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sz w:val="22"/>
          <w:szCs w:val="22"/>
          <w:lang w:val="sr-Cyrl-CS"/>
        </w:rPr>
        <w:t>period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najmanje</w:t>
      </w:r>
      <w:r w:rsidRPr="006D5578">
        <w:rPr>
          <w:rFonts w:eastAsia="Times New Roman"/>
          <w:sz w:val="22"/>
          <w:szCs w:val="22"/>
          <w:lang w:val="sr-Cyrl-CS"/>
        </w:rPr>
        <w:t xml:space="preserve"> 24 </w:t>
      </w:r>
      <w:r w:rsidR="00C75E53">
        <w:rPr>
          <w:rFonts w:eastAsia="Times New Roman"/>
          <w:sz w:val="22"/>
          <w:szCs w:val="22"/>
          <w:lang w:val="sr-Cyrl-CS"/>
        </w:rPr>
        <w:t>časa</w:t>
      </w:r>
      <w:r w:rsidRPr="006D5578">
        <w:rPr>
          <w:rFonts w:eastAsia="Times New Roman"/>
          <w:sz w:val="22"/>
          <w:szCs w:val="22"/>
          <w:lang w:val="sr-Cyrl-CS"/>
        </w:rPr>
        <w:t xml:space="preserve">), </w:t>
      </w:r>
      <w:r w:rsidR="00C75E53">
        <w:rPr>
          <w:rFonts w:eastAsia="Times New Roman"/>
          <w:sz w:val="22"/>
          <w:szCs w:val="22"/>
          <w:lang w:val="sr-Cyrl-CS"/>
        </w:rPr>
        <w:t>nadležni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može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podnese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amandmane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dok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sve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druge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ovlašćene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predlagače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istekao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rok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podnošenje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amandmana</w:t>
      </w:r>
      <w:r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40012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skladu</w:t>
      </w:r>
      <w:r w:rsidR="0040012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="0040012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navedenim</w:t>
      </w:r>
      <w:r w:rsidR="0040012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odredbama</w:t>
      </w:r>
      <w:r w:rsidR="0040012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Poslovnika</w:t>
      </w:r>
      <w:r w:rsidR="00400124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odbori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su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podneli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ukupno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D55C2C" w:rsidRPr="006D5578">
        <w:rPr>
          <w:rFonts w:eastAsia="Times New Roman"/>
          <w:b/>
          <w:sz w:val="22"/>
          <w:szCs w:val="22"/>
          <w:lang w:val="sr-Cyrl-CS"/>
        </w:rPr>
        <w:t>3</w:t>
      </w:r>
      <w:r w:rsidR="00FE2F99" w:rsidRPr="006D5578">
        <w:rPr>
          <w:rFonts w:eastAsia="Times New Roman"/>
          <w:b/>
          <w:sz w:val="22"/>
          <w:szCs w:val="22"/>
          <w:lang w:val="sr-Cyrl-CS"/>
        </w:rPr>
        <w:t>4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amandmana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na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predloge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zakona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svoje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nadležnosti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koje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predstavnik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predlagača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prihvatio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to</w:t>
      </w:r>
      <w:r w:rsidRPr="006D5578">
        <w:rPr>
          <w:rFonts w:eastAsia="Times New Roman"/>
          <w:sz w:val="22"/>
          <w:szCs w:val="22"/>
          <w:lang w:val="sr-Cyrl-CS"/>
        </w:rPr>
        <w:t>:</w:t>
      </w:r>
    </w:p>
    <w:p w:rsidR="00393D7C" w:rsidRPr="006D5578" w:rsidRDefault="00393D7C" w:rsidP="006D5578">
      <w:pPr>
        <w:tabs>
          <w:tab w:val="left" w:pos="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9C2B2E" w:rsidRPr="006D5578" w:rsidRDefault="00B2400F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 xml:space="preserve">- </w:t>
      </w:r>
      <w:r w:rsidR="00C94EFA" w:rsidRPr="006D5578">
        <w:rPr>
          <w:rFonts w:eastAsia="Times New Roman"/>
          <w:b/>
          <w:sz w:val="22"/>
          <w:szCs w:val="22"/>
          <w:lang w:val="sr-Cyrl-CS"/>
        </w:rPr>
        <w:t>2</w:t>
      </w:r>
      <w:r w:rsidR="009C2B2E" w:rsidRPr="006D5578">
        <w:rPr>
          <w:rFonts w:eastAsia="Times New Roman"/>
          <w:b/>
          <w:sz w:val="22"/>
          <w:szCs w:val="22"/>
          <w:lang w:val="sr-Cyrl-CS"/>
        </w:rPr>
        <w:t>3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amandmana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prostorno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planiranje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saobraćaj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infrastrukturu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telekomunikacije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od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čega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: 2 </w:t>
      </w:r>
      <w:r w:rsidR="00C75E53">
        <w:rPr>
          <w:rFonts w:eastAsia="Times New Roman"/>
          <w:sz w:val="22"/>
          <w:szCs w:val="22"/>
          <w:lang w:val="sr-Cyrl-CS"/>
        </w:rPr>
        <w:t>amandmana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C94EFA" w:rsidRPr="006D5578">
        <w:rPr>
          <w:sz w:val="22"/>
          <w:szCs w:val="22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izmenama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dopunama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plovidbi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lukama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unutrašnjim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vodama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; 3 </w:t>
      </w:r>
      <w:r w:rsidR="00C75E53">
        <w:rPr>
          <w:rFonts w:eastAsia="Times New Roman"/>
          <w:sz w:val="22"/>
          <w:szCs w:val="22"/>
          <w:lang w:val="sr-Cyrl-CS"/>
        </w:rPr>
        <w:t>amandmana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upravljanju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aerodromima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; 8 </w:t>
      </w:r>
      <w:r w:rsidR="00C75E53">
        <w:rPr>
          <w:rFonts w:eastAsia="Times New Roman"/>
          <w:sz w:val="22"/>
          <w:szCs w:val="22"/>
          <w:lang w:val="sr-Cyrl-CS"/>
        </w:rPr>
        <w:t>amandmana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stanovanju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održavanju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zgrada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; 4 </w:t>
      </w:r>
      <w:r w:rsidR="00C75E53">
        <w:rPr>
          <w:rFonts w:eastAsia="Times New Roman"/>
          <w:sz w:val="22"/>
          <w:szCs w:val="22"/>
          <w:lang w:val="sr-Cyrl-CS"/>
        </w:rPr>
        <w:t>amandmana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transportu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opasne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robe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; 6 </w:t>
      </w:r>
      <w:r w:rsidR="00C75E53">
        <w:rPr>
          <w:rFonts w:eastAsia="Times New Roman"/>
          <w:sz w:val="22"/>
          <w:szCs w:val="22"/>
          <w:lang w:val="sr-Cyrl-CS"/>
        </w:rPr>
        <w:t>amandmana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izmenama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dopunama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komunalnim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delatnostima</w:t>
      </w:r>
      <w:r w:rsidR="00C94EFA" w:rsidRPr="006D5578">
        <w:rPr>
          <w:rFonts w:eastAsia="Times New Roman"/>
          <w:sz w:val="22"/>
          <w:szCs w:val="22"/>
          <w:lang w:val="sr-Cyrl-CS"/>
        </w:rPr>
        <w:t>;</w:t>
      </w:r>
    </w:p>
    <w:p w:rsidR="009C2B2E" w:rsidRPr="006D5578" w:rsidRDefault="00B2400F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 xml:space="preserve">- </w:t>
      </w:r>
      <w:r w:rsidR="00FE2F99" w:rsidRPr="006D5578">
        <w:rPr>
          <w:rFonts w:eastAsia="Times New Roman"/>
          <w:b/>
          <w:sz w:val="22"/>
          <w:szCs w:val="22"/>
          <w:lang w:val="sr-Cyrl-CS"/>
        </w:rPr>
        <w:t>9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amandmana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finansije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republički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budžet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kontrolu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trošenja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javnih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sredstava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od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čega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: 1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izmenama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dopunama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budžetskom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sistemu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; 1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budžetu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2017. </w:t>
      </w:r>
      <w:r w:rsidR="00C75E53">
        <w:rPr>
          <w:rFonts w:eastAsia="Times New Roman"/>
          <w:sz w:val="22"/>
          <w:szCs w:val="22"/>
          <w:lang w:val="sr-Cyrl-CS"/>
        </w:rPr>
        <w:t>godinu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; </w:t>
      </w:r>
      <w:r w:rsidR="00C94EFA" w:rsidRPr="006D5578">
        <w:rPr>
          <w:rFonts w:eastAsia="Times New Roman"/>
          <w:sz w:val="22"/>
          <w:szCs w:val="22"/>
          <w:lang w:val="sr-Cyrl-CS"/>
        </w:rPr>
        <w:t>4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izmenama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dopunama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akcizama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; </w:t>
      </w:r>
      <w:r w:rsidR="00C94EFA" w:rsidRPr="006D5578">
        <w:rPr>
          <w:rFonts w:eastAsia="Times New Roman"/>
          <w:sz w:val="22"/>
          <w:szCs w:val="22"/>
          <w:lang w:val="sr-Cyrl-CS"/>
        </w:rPr>
        <w:t>2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izmenama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dopunama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porezu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dodatu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vrednost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; </w:t>
      </w:r>
      <w:r w:rsidR="00132049" w:rsidRPr="006D5578">
        <w:rPr>
          <w:rFonts w:eastAsia="Times New Roman"/>
          <w:sz w:val="22"/>
          <w:szCs w:val="22"/>
          <w:lang w:val="sr-Cyrl-CS"/>
        </w:rPr>
        <w:t xml:space="preserve">1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13204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izmenama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dopunama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poreskom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postupku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poreskoj</w:t>
      </w:r>
      <w:r w:rsidR="00C94E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administraciji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; </w:t>
      </w:r>
    </w:p>
    <w:p w:rsidR="00FE2F99" w:rsidRPr="006D5578" w:rsidRDefault="00B2400F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sz w:val="22"/>
          <w:szCs w:val="22"/>
          <w:lang w:val="sr-Cyrl-CS"/>
        </w:rPr>
      </w:pPr>
      <w:r w:rsidRPr="006D5578">
        <w:rPr>
          <w:b/>
          <w:sz w:val="22"/>
          <w:szCs w:val="22"/>
          <w:lang w:val="sr-Cyrl-CS"/>
        </w:rPr>
        <w:lastRenderedPageBreak/>
        <w:t xml:space="preserve">- </w:t>
      </w:r>
      <w:r w:rsidR="00FE2F99" w:rsidRPr="006D5578">
        <w:rPr>
          <w:b/>
          <w:sz w:val="22"/>
          <w:szCs w:val="22"/>
          <w:lang w:val="sr-Cyrl-CS"/>
        </w:rPr>
        <w:t>2</w:t>
      </w:r>
      <w:r w:rsidR="00FE2F99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amandmana</w:t>
      </w:r>
      <w:r w:rsidR="00FE2F99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</w:t>
      </w:r>
      <w:r w:rsidR="00FE2F99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="00FE2F99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pravosuđe</w:t>
      </w:r>
      <w:r w:rsidR="00FE2F99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državnu</w:t>
      </w:r>
      <w:r w:rsidR="00132049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upravu</w:t>
      </w:r>
      <w:r w:rsidR="00132049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="00132049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lokalnu</w:t>
      </w:r>
      <w:r w:rsidR="00132049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samoupravu</w:t>
      </w:r>
      <w:r w:rsidR="00132049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="00132049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to</w:t>
      </w:r>
      <w:r w:rsidR="00FE2F99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</w:t>
      </w:r>
      <w:r w:rsidR="00FE2F99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Predlog</w:t>
      </w:r>
      <w:r w:rsidR="00FE2F99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zakona</w:t>
      </w:r>
      <w:r w:rsidR="00FE2F99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</w:t>
      </w:r>
      <w:r w:rsidR="00FE2F99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sprečavanju</w:t>
      </w:r>
      <w:r w:rsidR="00FE2F99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nasilja</w:t>
      </w:r>
      <w:r w:rsidR="00FE2F99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="00FE2F99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porodici</w:t>
      </w:r>
      <w:r w:rsidR="00FE2F99" w:rsidRPr="006D5578">
        <w:rPr>
          <w:sz w:val="22"/>
          <w:szCs w:val="22"/>
          <w:lang w:val="sr-Cyrl-CS"/>
        </w:rPr>
        <w:t>;</w:t>
      </w:r>
    </w:p>
    <w:p w:rsidR="00FE2F99" w:rsidRPr="006D5578" w:rsidRDefault="00B2400F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 xml:space="preserve">- </w:t>
      </w:r>
      <w:r w:rsidR="00FE2F99" w:rsidRPr="006D5578">
        <w:rPr>
          <w:rFonts w:eastAsia="Times New Roman"/>
          <w:b/>
          <w:sz w:val="22"/>
          <w:szCs w:val="22"/>
          <w:lang w:val="sr-Cyrl-CS"/>
        </w:rPr>
        <w:t>1</w:t>
      </w:r>
      <w:r w:rsidR="009C2B2E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amandman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poljoprivredu</w:t>
      </w:r>
      <w:r w:rsidR="00132049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šumarstvo</w:t>
      </w:r>
      <w:r w:rsidR="0013204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13204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vodoprivredu</w:t>
      </w:r>
      <w:r w:rsidR="0013204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9C2B2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</w:t>
      </w:r>
      <w:r w:rsidR="00FE2F9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FE2F9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FE2F9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izmenama</w:t>
      </w:r>
      <w:r w:rsidR="00FE2F9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FE2F9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dopunama</w:t>
      </w:r>
      <w:r w:rsidR="00FE2F9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="00FE2F9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FE2F9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poljoprivredi</w:t>
      </w:r>
      <w:r w:rsidR="00FE2F9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FE2F9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ruralnom</w:t>
      </w:r>
      <w:r w:rsidR="00FE2F9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razvoju</w:t>
      </w:r>
      <w:r w:rsidR="00FE2F99" w:rsidRPr="006D5578">
        <w:rPr>
          <w:rFonts w:eastAsia="Times New Roman"/>
          <w:sz w:val="22"/>
          <w:szCs w:val="22"/>
          <w:lang w:val="sr-Cyrl-CS"/>
        </w:rPr>
        <w:t>.</w:t>
      </w:r>
    </w:p>
    <w:p w:rsidR="00FE2F99" w:rsidRPr="006D5578" w:rsidRDefault="00FE2F99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color w:val="FF0000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 </w:t>
      </w:r>
    </w:p>
    <w:p w:rsidR="0019133F" w:rsidRPr="006D5578" w:rsidRDefault="001103C0" w:rsidP="006D5578">
      <w:pPr>
        <w:spacing w:line="240" w:lineRule="auto"/>
        <w:jc w:val="center"/>
        <w:rPr>
          <w:rFonts w:eastAsia="Times New Roman"/>
          <w:b/>
          <w:sz w:val="22"/>
          <w:szCs w:val="22"/>
          <w:lang w:val="sr-Cyrl-RS"/>
        </w:rPr>
      </w:pPr>
      <w:r w:rsidRPr="006D5578">
        <w:rPr>
          <w:rFonts w:eastAsia="Times New Roman"/>
          <w:b/>
          <w:sz w:val="22"/>
          <w:szCs w:val="22"/>
        </w:rPr>
        <w:t>III</w:t>
      </w:r>
    </w:p>
    <w:p w:rsidR="001103C0" w:rsidRPr="006D5578" w:rsidRDefault="001103C0" w:rsidP="006D5578">
      <w:pPr>
        <w:spacing w:line="240" w:lineRule="auto"/>
        <w:jc w:val="center"/>
        <w:rPr>
          <w:sz w:val="22"/>
          <w:szCs w:val="22"/>
          <w:lang w:val="sr-Cyrl-RS"/>
        </w:rPr>
      </w:pPr>
    </w:p>
    <w:p w:rsidR="004476A4" w:rsidRPr="006D5578" w:rsidRDefault="001103C0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b/>
          <w:sz w:val="22"/>
          <w:szCs w:val="22"/>
          <w:lang w:val="sr-Cyrl-CS"/>
        </w:rPr>
        <w:t>3</w:t>
      </w:r>
      <w:r w:rsidR="004476A4" w:rsidRPr="006D5578">
        <w:rPr>
          <w:b/>
          <w:sz w:val="22"/>
          <w:szCs w:val="22"/>
          <w:lang w:val="sr-Cyrl-CS"/>
        </w:rPr>
        <w:t xml:space="preserve">.1. </w:t>
      </w:r>
      <w:r w:rsidR="00C75E53">
        <w:rPr>
          <w:rFonts w:eastAsia="Times New Roman"/>
          <w:sz w:val="22"/>
          <w:szCs w:val="22"/>
          <w:lang w:val="sr-Cyrl-CS"/>
        </w:rPr>
        <w:t>Odbori</w:t>
      </w:r>
      <w:r w:rsidR="004476A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="00705A55" w:rsidRPr="006D5578">
        <w:rPr>
          <w:rFonts w:eastAsia="Times New Roman"/>
          <w:sz w:val="22"/>
          <w:szCs w:val="22"/>
          <w:lang w:val="sr-Cyrl-CS"/>
        </w:rPr>
        <w:t>,</w:t>
      </w:r>
      <w:r w:rsidR="004476A4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4476A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okviru</w:t>
      </w:r>
      <w:r w:rsidR="004476A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svog</w:t>
      </w:r>
      <w:r w:rsidR="004476A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delokruga</w:t>
      </w:r>
      <w:r w:rsidR="004476A4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doneli</w:t>
      </w:r>
      <w:r w:rsidR="004476A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ukupno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59468F" w:rsidRPr="006D5578">
        <w:rPr>
          <w:rFonts w:eastAsia="Times New Roman"/>
          <w:b/>
          <w:sz w:val="22"/>
          <w:szCs w:val="22"/>
          <w:lang w:val="sr-Cyrl-CS"/>
        </w:rPr>
        <w:t>13</w:t>
      </w:r>
      <w:r w:rsidR="00891778" w:rsidRPr="006D5578">
        <w:rPr>
          <w:rFonts w:eastAsia="Times New Roman"/>
          <w:b/>
          <w:sz w:val="22"/>
          <w:szCs w:val="22"/>
        </w:rPr>
        <w:t>0</w:t>
      </w:r>
      <w:r w:rsidR="00EF33FB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ak</w:t>
      </w:r>
      <w:r w:rsidR="00891778" w:rsidRPr="006D5578">
        <w:rPr>
          <w:rFonts w:eastAsia="Times New Roman"/>
          <w:b/>
          <w:sz w:val="22"/>
          <w:szCs w:val="22"/>
        </w:rPr>
        <w:t>a</w:t>
      </w:r>
      <w:r w:rsidR="00C75E53">
        <w:rPr>
          <w:rFonts w:eastAsia="Times New Roman"/>
          <w:b/>
          <w:sz w:val="22"/>
          <w:szCs w:val="22"/>
          <w:lang w:val="sr-Cyrl-CS"/>
        </w:rPr>
        <w:t>t</w:t>
      </w:r>
      <w:r w:rsidR="00891778" w:rsidRPr="006D5578">
        <w:rPr>
          <w:rFonts w:eastAsia="Times New Roman"/>
          <w:b/>
          <w:sz w:val="22"/>
          <w:szCs w:val="22"/>
        </w:rPr>
        <w:t>a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predlog</w:t>
      </w:r>
      <w:r w:rsidR="00891778" w:rsidRPr="006D5578">
        <w:rPr>
          <w:rFonts w:eastAsia="Times New Roman"/>
          <w:b/>
          <w:sz w:val="22"/>
          <w:szCs w:val="22"/>
        </w:rPr>
        <w:t>a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akata</w:t>
      </w:r>
      <w:r w:rsidR="004476A4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kao</w:t>
      </w:r>
      <w:r w:rsidR="004476A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4476A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veliki</w:t>
      </w:r>
      <w:r w:rsidR="004476A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broj</w:t>
      </w:r>
      <w:r w:rsidR="004476A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pojedinačnih</w:t>
      </w:r>
      <w:r w:rsidR="004476A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rešenja</w:t>
      </w:r>
      <w:r w:rsidR="007B58A1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od</w:t>
      </w:r>
      <w:r w:rsidR="007B58A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čega</w:t>
      </w:r>
      <w:r w:rsidR="007B58A1" w:rsidRPr="006D5578">
        <w:rPr>
          <w:rFonts w:eastAsia="Times New Roman"/>
          <w:sz w:val="22"/>
          <w:szCs w:val="22"/>
          <w:lang w:val="sr-Cyrl-CS"/>
        </w:rPr>
        <w:t xml:space="preserve"> 8 </w:t>
      </w:r>
      <w:r w:rsidR="00C75E53">
        <w:rPr>
          <w:rFonts w:eastAsia="Times New Roman"/>
          <w:sz w:val="22"/>
          <w:szCs w:val="22"/>
          <w:lang w:val="sr-Cyrl-CS"/>
        </w:rPr>
        <w:t>predloga</w:t>
      </w:r>
      <w:r w:rsidR="007B58A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odluka</w:t>
      </w:r>
      <w:r w:rsidR="007B58A1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59468F" w:rsidRPr="006D5578">
        <w:rPr>
          <w:rFonts w:eastAsia="Times New Roman"/>
          <w:sz w:val="22"/>
          <w:szCs w:val="22"/>
          <w:lang w:val="sr-Cyrl-CS"/>
        </w:rPr>
        <w:t>11</w:t>
      </w:r>
      <w:r w:rsidR="00891778" w:rsidRPr="006D5578">
        <w:rPr>
          <w:rFonts w:eastAsia="Times New Roman"/>
          <w:sz w:val="22"/>
          <w:szCs w:val="22"/>
        </w:rPr>
        <w:t>2</w:t>
      </w:r>
      <w:r w:rsidR="00ED249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odluka</w:t>
      </w:r>
      <w:r w:rsidR="00ED2491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59468F" w:rsidRPr="006D5578">
        <w:rPr>
          <w:rFonts w:eastAsia="Times New Roman"/>
          <w:sz w:val="22"/>
          <w:szCs w:val="22"/>
          <w:lang w:val="sr-Cyrl-CS"/>
        </w:rPr>
        <w:t>3</w:t>
      </w:r>
      <w:r w:rsidR="00ED249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predloga</w:t>
      </w:r>
      <w:r w:rsidR="00ED249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zaključaka</w:t>
      </w:r>
      <w:r w:rsidR="00ED249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ED249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59468F" w:rsidRPr="006D5578">
        <w:rPr>
          <w:rFonts w:eastAsia="Times New Roman"/>
          <w:sz w:val="22"/>
          <w:szCs w:val="22"/>
          <w:lang w:val="sr-Cyrl-CS"/>
        </w:rPr>
        <w:t>7</w:t>
      </w:r>
      <w:r w:rsidR="00ED249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zaključaka</w:t>
      </w:r>
      <w:r w:rsidR="00ED2491" w:rsidRPr="006D5578">
        <w:rPr>
          <w:rFonts w:eastAsia="Times New Roman"/>
          <w:sz w:val="22"/>
          <w:szCs w:val="22"/>
          <w:lang w:val="sr-Cyrl-CS"/>
        </w:rPr>
        <w:t>.</w:t>
      </w:r>
    </w:p>
    <w:p w:rsidR="0059468F" w:rsidRPr="006D5578" w:rsidRDefault="0059468F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4476A4" w:rsidRPr="006D5578" w:rsidRDefault="001103C0" w:rsidP="006D5578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3</w:t>
      </w:r>
      <w:r w:rsidR="006851EA" w:rsidRPr="006D5578">
        <w:rPr>
          <w:rFonts w:eastAsia="Times New Roman"/>
          <w:b/>
          <w:sz w:val="22"/>
          <w:szCs w:val="22"/>
          <w:lang w:val="sr-Cyrl-CS"/>
        </w:rPr>
        <w:t xml:space="preserve">.1.1. </w:t>
      </w:r>
      <w:r w:rsidR="00C75E53">
        <w:rPr>
          <w:rFonts w:eastAsia="Times New Roman"/>
          <w:b/>
          <w:sz w:val="22"/>
          <w:szCs w:val="22"/>
          <w:lang w:val="sr-Cyrl-CS"/>
        </w:rPr>
        <w:t>Predloge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odluka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b/>
          <w:sz w:val="22"/>
          <w:szCs w:val="22"/>
          <w:lang w:val="sr-Cyrl-CS"/>
        </w:rPr>
        <w:t>ukupno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 xml:space="preserve"> 8) </w:t>
      </w:r>
      <w:r w:rsidR="00C75E53">
        <w:rPr>
          <w:rFonts w:eastAsia="Times New Roman"/>
          <w:b/>
          <w:sz w:val="22"/>
          <w:szCs w:val="22"/>
          <w:lang w:val="sr-Cyrl-CS"/>
        </w:rPr>
        <w:t>podneli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su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sledeći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odbori</w:t>
      </w:r>
      <w:r w:rsidR="004476A4" w:rsidRPr="006D5578">
        <w:rPr>
          <w:rFonts w:eastAsia="Times New Roman"/>
          <w:sz w:val="22"/>
          <w:szCs w:val="22"/>
          <w:lang w:val="sr-Cyrl-CS"/>
        </w:rPr>
        <w:t>:</w:t>
      </w:r>
    </w:p>
    <w:p w:rsidR="004476A4" w:rsidRPr="006D5578" w:rsidRDefault="004476A4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finansije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republički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budžet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kontrolu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</w:p>
    <w:p w:rsidR="004476A4" w:rsidRPr="006D5578" w:rsidRDefault="004476A4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  </w:t>
      </w:r>
      <w:r w:rsidR="00C75E53">
        <w:rPr>
          <w:rFonts w:eastAsia="Times New Roman"/>
          <w:sz w:val="22"/>
          <w:szCs w:val="22"/>
          <w:lang w:val="sr-Cyrl-CS"/>
        </w:rPr>
        <w:t>trošenja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javnih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sredstava</w:t>
      </w:r>
      <w:r w:rsidRPr="006D5578">
        <w:rPr>
          <w:rFonts w:eastAsia="Times New Roman"/>
          <w:sz w:val="22"/>
          <w:szCs w:val="22"/>
          <w:lang w:val="sr-Cyrl-CS"/>
        </w:rPr>
        <w:t xml:space="preserve">                                             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="000E667F" w:rsidRPr="006D5578">
        <w:rPr>
          <w:rFonts w:eastAsia="Times New Roman"/>
          <w:sz w:val="22"/>
          <w:szCs w:val="22"/>
          <w:lang w:val="sr-Cyrl-CS"/>
        </w:rPr>
        <w:tab/>
      </w:r>
      <w:r w:rsidR="000E667F" w:rsidRPr="006D5578">
        <w:rPr>
          <w:rFonts w:eastAsia="Times New Roman"/>
          <w:sz w:val="22"/>
          <w:szCs w:val="22"/>
          <w:lang w:val="sr-Cyrl-CS"/>
        </w:rPr>
        <w:tab/>
        <w:t xml:space="preserve">     </w:t>
      </w:r>
      <w:r w:rsidR="0059468F" w:rsidRPr="006D5578">
        <w:rPr>
          <w:rFonts w:eastAsia="Times New Roman"/>
          <w:sz w:val="22"/>
          <w:szCs w:val="22"/>
          <w:lang w:val="sr-Cyrl-CS"/>
        </w:rPr>
        <w:t>3</w:t>
      </w:r>
    </w:p>
    <w:p w:rsidR="0059468F" w:rsidRPr="006D5578" w:rsidRDefault="0059468F" w:rsidP="006D5578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odbranu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unutrašnje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poslove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  <w:t xml:space="preserve">          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="000E667F" w:rsidRPr="006D5578">
        <w:rPr>
          <w:rFonts w:eastAsia="Times New Roman"/>
          <w:sz w:val="22"/>
          <w:szCs w:val="22"/>
          <w:lang w:val="sr-Cyrl-CS"/>
        </w:rPr>
        <w:t xml:space="preserve">   </w:t>
      </w:r>
      <w:r w:rsidRPr="006D5578">
        <w:rPr>
          <w:rFonts w:eastAsia="Times New Roman"/>
          <w:sz w:val="22"/>
          <w:szCs w:val="22"/>
          <w:lang w:val="sr-Cyrl-CS"/>
        </w:rPr>
        <w:t>2</w:t>
      </w:r>
    </w:p>
    <w:p w:rsidR="004476A4" w:rsidRPr="006D5578" w:rsidRDefault="004476A4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obrazovanje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nauku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tehnološki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razvoj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</w:p>
    <w:p w:rsidR="004476A4" w:rsidRPr="006D5578" w:rsidRDefault="004476A4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 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informatičko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društvo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="00ED2491" w:rsidRPr="006D5578">
        <w:rPr>
          <w:rFonts w:eastAsia="Times New Roman"/>
          <w:sz w:val="22"/>
          <w:szCs w:val="22"/>
          <w:lang w:val="sr-Cyrl-CS"/>
        </w:rPr>
        <w:tab/>
      </w:r>
      <w:r w:rsidR="00ED2491"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="000E667F" w:rsidRPr="006D5578">
        <w:rPr>
          <w:rFonts w:eastAsia="Times New Roman"/>
          <w:sz w:val="22"/>
          <w:szCs w:val="22"/>
          <w:lang w:val="sr-Cyrl-CS"/>
        </w:rPr>
        <w:t xml:space="preserve">   </w:t>
      </w:r>
      <w:r w:rsidR="0059468F" w:rsidRPr="006D5578">
        <w:rPr>
          <w:rFonts w:eastAsia="Times New Roman"/>
          <w:sz w:val="22"/>
          <w:szCs w:val="22"/>
          <w:lang w:val="sr-Cyrl-CS"/>
        </w:rPr>
        <w:t>2</w:t>
      </w:r>
    </w:p>
    <w:p w:rsidR="003B354F" w:rsidRPr="006D5578" w:rsidRDefault="003B354F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Kosovo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Metohiju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  <w:t xml:space="preserve">          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="003F3AC9" w:rsidRPr="006D5578">
        <w:rPr>
          <w:rFonts w:eastAsia="Times New Roman"/>
          <w:sz w:val="22"/>
          <w:szCs w:val="22"/>
          <w:lang w:val="sr-Cyrl-CS"/>
        </w:rPr>
        <w:tab/>
      </w:r>
      <w:r w:rsidR="00ED2491" w:rsidRPr="006D5578">
        <w:rPr>
          <w:rFonts w:eastAsia="Times New Roman"/>
          <w:sz w:val="22"/>
          <w:szCs w:val="22"/>
          <w:lang w:val="sr-Cyrl-CS"/>
        </w:rPr>
        <w:tab/>
      </w:r>
      <w:r w:rsidR="00ED2491"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="000E667F" w:rsidRPr="006D5578">
        <w:rPr>
          <w:rFonts w:eastAsia="Times New Roman"/>
          <w:sz w:val="22"/>
          <w:szCs w:val="22"/>
          <w:lang w:val="sr-Cyrl-CS"/>
        </w:rPr>
        <w:t xml:space="preserve">   </w:t>
      </w:r>
      <w:r w:rsidRPr="006D5578">
        <w:rPr>
          <w:rFonts w:eastAsia="Times New Roman"/>
          <w:sz w:val="22"/>
          <w:szCs w:val="22"/>
          <w:lang w:val="sr-Cyrl-CS"/>
        </w:rPr>
        <w:t>1</w:t>
      </w:r>
    </w:p>
    <w:p w:rsidR="0059468F" w:rsidRPr="006D5578" w:rsidRDefault="0059468F" w:rsidP="006D5578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</w:p>
    <w:p w:rsidR="004476A4" w:rsidRPr="006D5578" w:rsidRDefault="001103C0" w:rsidP="006D5578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3</w:t>
      </w:r>
      <w:r w:rsidR="006851EA" w:rsidRPr="006D5578">
        <w:rPr>
          <w:rFonts w:eastAsia="Times New Roman"/>
          <w:b/>
          <w:sz w:val="22"/>
          <w:szCs w:val="22"/>
          <w:lang w:val="sr-Cyrl-CS"/>
        </w:rPr>
        <w:t xml:space="preserve">.1.2. </w:t>
      </w:r>
      <w:r w:rsidR="00C75E53">
        <w:rPr>
          <w:rFonts w:eastAsia="Times New Roman"/>
          <w:b/>
          <w:sz w:val="22"/>
          <w:szCs w:val="22"/>
          <w:lang w:val="sr-Cyrl-CS"/>
        </w:rPr>
        <w:t>Odluke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b/>
          <w:sz w:val="22"/>
          <w:szCs w:val="22"/>
          <w:lang w:val="sr-Cyrl-CS"/>
        </w:rPr>
        <w:t>ukupno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59468F" w:rsidRPr="006D5578">
        <w:rPr>
          <w:rFonts w:eastAsia="Times New Roman"/>
          <w:b/>
          <w:sz w:val="22"/>
          <w:szCs w:val="22"/>
          <w:lang w:val="sr-Cyrl-CS"/>
        </w:rPr>
        <w:t>11</w:t>
      </w:r>
      <w:r w:rsidR="00891778" w:rsidRPr="006D5578">
        <w:rPr>
          <w:rFonts w:eastAsia="Times New Roman"/>
          <w:b/>
          <w:sz w:val="22"/>
          <w:szCs w:val="22"/>
        </w:rPr>
        <w:t>2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>)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doneli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su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sledeći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odbori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>:</w:t>
      </w:r>
    </w:p>
    <w:p w:rsidR="0059468F" w:rsidRPr="006D5578" w:rsidRDefault="0059468F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spoljne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poslove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  <w:t xml:space="preserve">            </w:t>
      </w:r>
      <w:r w:rsidR="000E667F" w:rsidRPr="006D5578">
        <w:rPr>
          <w:rFonts w:eastAsia="Times New Roman"/>
          <w:sz w:val="22"/>
          <w:szCs w:val="22"/>
          <w:lang w:val="sr-Cyrl-CS"/>
        </w:rPr>
        <w:t xml:space="preserve">   </w:t>
      </w:r>
      <w:r w:rsidRPr="006D5578">
        <w:rPr>
          <w:rFonts w:eastAsia="Times New Roman"/>
          <w:sz w:val="22"/>
          <w:szCs w:val="22"/>
          <w:lang w:val="sr-Cyrl-CS"/>
        </w:rPr>
        <w:t>90</w:t>
      </w:r>
    </w:p>
    <w:p w:rsidR="0059468F" w:rsidRPr="006D5578" w:rsidRDefault="0059468F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integracije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="000E667F" w:rsidRPr="006D5578">
        <w:rPr>
          <w:rFonts w:eastAsia="Times New Roman"/>
          <w:sz w:val="22"/>
          <w:szCs w:val="22"/>
          <w:lang w:val="sr-Cyrl-CS"/>
        </w:rPr>
        <w:t xml:space="preserve">   </w:t>
      </w:r>
      <w:r w:rsidRPr="006D5578">
        <w:rPr>
          <w:rFonts w:eastAsia="Times New Roman"/>
          <w:sz w:val="22"/>
          <w:szCs w:val="22"/>
          <w:lang w:val="sr-Cyrl-CS"/>
        </w:rPr>
        <w:t>11</w:t>
      </w:r>
    </w:p>
    <w:p w:rsidR="0059468F" w:rsidRPr="006D5578" w:rsidRDefault="0059468F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-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kontrolu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službi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bezbednosti</w:t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  <w:t xml:space="preserve">  </w:t>
      </w:r>
      <w:r w:rsidR="000E667F" w:rsidRPr="006D5578">
        <w:rPr>
          <w:sz w:val="22"/>
          <w:szCs w:val="22"/>
          <w:lang w:val="sr-Cyrl-CS"/>
        </w:rPr>
        <w:t xml:space="preserve">   </w:t>
      </w:r>
      <w:r w:rsidRPr="006D5578">
        <w:rPr>
          <w:sz w:val="22"/>
          <w:szCs w:val="22"/>
          <w:lang w:val="sr-Cyrl-CS"/>
        </w:rPr>
        <w:t>5</w:t>
      </w:r>
    </w:p>
    <w:p w:rsidR="0059468F" w:rsidRPr="006D5578" w:rsidRDefault="0059468F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</w:rPr>
        <w:t>dijasporu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Srbe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regionu</w:t>
      </w:r>
      <w:r w:rsidRPr="006D5578">
        <w:rPr>
          <w:rFonts w:eastAsia="Times New Roman"/>
          <w:b/>
          <w:sz w:val="22"/>
          <w:szCs w:val="22"/>
          <w:lang w:val="sr-Cyrl-CS"/>
        </w:rPr>
        <w:tab/>
      </w:r>
      <w:r w:rsidRPr="006D5578">
        <w:rPr>
          <w:rFonts w:eastAsia="Times New Roman"/>
          <w:b/>
          <w:sz w:val="22"/>
          <w:szCs w:val="22"/>
          <w:lang w:val="sr-Cyrl-CS"/>
        </w:rPr>
        <w:tab/>
      </w:r>
      <w:r w:rsidRPr="006D5578">
        <w:rPr>
          <w:rFonts w:eastAsia="Times New Roman"/>
          <w:b/>
          <w:sz w:val="22"/>
          <w:szCs w:val="22"/>
          <w:lang w:val="sr-Cyrl-CS"/>
        </w:rPr>
        <w:tab/>
      </w:r>
      <w:r w:rsidRPr="006D5578">
        <w:rPr>
          <w:rFonts w:eastAsia="Times New Roman"/>
          <w:b/>
          <w:sz w:val="22"/>
          <w:szCs w:val="22"/>
          <w:lang w:val="sr-Cyrl-CS"/>
        </w:rPr>
        <w:tab/>
      </w:r>
      <w:r w:rsidRPr="006D5578">
        <w:rPr>
          <w:rFonts w:eastAsia="Times New Roman"/>
          <w:b/>
          <w:sz w:val="22"/>
          <w:szCs w:val="22"/>
          <w:lang w:val="sr-Cyrl-CS"/>
        </w:rPr>
        <w:tab/>
      </w:r>
      <w:r w:rsidRPr="006D5578">
        <w:rPr>
          <w:rFonts w:eastAsia="Times New Roman"/>
          <w:b/>
          <w:sz w:val="22"/>
          <w:szCs w:val="22"/>
          <w:lang w:val="sr-Cyrl-CS"/>
        </w:rPr>
        <w:tab/>
        <w:t xml:space="preserve">  </w:t>
      </w:r>
      <w:r w:rsidR="000E667F" w:rsidRPr="006D5578">
        <w:rPr>
          <w:rFonts w:eastAsia="Times New Roman"/>
          <w:b/>
          <w:sz w:val="22"/>
          <w:szCs w:val="22"/>
          <w:lang w:val="sr-Cyrl-CS"/>
        </w:rPr>
        <w:t xml:space="preserve">   </w:t>
      </w:r>
      <w:r w:rsidRPr="006D5578">
        <w:rPr>
          <w:rFonts w:eastAsia="Times New Roman"/>
          <w:sz w:val="22"/>
          <w:szCs w:val="22"/>
          <w:lang w:val="sr-Cyrl-CS"/>
        </w:rPr>
        <w:t>2</w:t>
      </w:r>
    </w:p>
    <w:p w:rsidR="0059468F" w:rsidRPr="006D5578" w:rsidRDefault="0059468F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kulturu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informisanje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="000E667F" w:rsidRPr="006D5578">
        <w:rPr>
          <w:rFonts w:eastAsia="Times New Roman"/>
          <w:sz w:val="22"/>
          <w:szCs w:val="22"/>
          <w:lang w:val="sr-Cyrl-CS"/>
        </w:rPr>
        <w:t xml:space="preserve">   </w:t>
      </w:r>
      <w:r w:rsidRPr="006D5578">
        <w:rPr>
          <w:rFonts w:eastAsia="Times New Roman"/>
          <w:sz w:val="22"/>
          <w:szCs w:val="22"/>
          <w:lang w:val="sr-Cyrl-CS"/>
        </w:rPr>
        <w:t>2</w:t>
      </w:r>
    </w:p>
    <w:p w:rsidR="00682582" w:rsidRPr="006D5578" w:rsidRDefault="00682582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odbranu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unutrašnje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poslove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  <w:t xml:space="preserve">          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="00ED2491" w:rsidRPr="006D5578">
        <w:rPr>
          <w:rFonts w:eastAsia="Times New Roman"/>
          <w:sz w:val="22"/>
          <w:szCs w:val="22"/>
          <w:lang w:val="sr-Cyrl-CS"/>
        </w:rPr>
        <w:tab/>
      </w:r>
      <w:r w:rsidR="00ED2491"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="000E667F" w:rsidRPr="006D5578">
        <w:rPr>
          <w:rFonts w:eastAsia="Times New Roman"/>
          <w:sz w:val="22"/>
          <w:szCs w:val="22"/>
          <w:lang w:val="sr-Cyrl-CS"/>
        </w:rPr>
        <w:t xml:space="preserve">   </w:t>
      </w:r>
      <w:r w:rsidR="0059468F" w:rsidRPr="006D5578">
        <w:rPr>
          <w:rFonts w:eastAsia="Times New Roman"/>
          <w:sz w:val="22"/>
          <w:szCs w:val="22"/>
          <w:lang w:val="sr-Cyrl-CS"/>
        </w:rPr>
        <w:t>1</w:t>
      </w:r>
    </w:p>
    <w:p w:rsidR="0059468F" w:rsidRPr="006D5578" w:rsidRDefault="0059468F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Kosovo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Metohiju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  <w:t xml:space="preserve">          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="000E667F" w:rsidRPr="006D5578">
        <w:rPr>
          <w:rFonts w:eastAsia="Times New Roman"/>
          <w:sz w:val="22"/>
          <w:szCs w:val="22"/>
          <w:lang w:val="sr-Cyrl-CS"/>
        </w:rPr>
        <w:t xml:space="preserve">   </w:t>
      </w:r>
      <w:r w:rsidRPr="006D5578">
        <w:rPr>
          <w:rFonts w:eastAsia="Times New Roman"/>
          <w:sz w:val="22"/>
          <w:szCs w:val="22"/>
          <w:lang w:val="sr-Cyrl-CS"/>
        </w:rPr>
        <w:t>1</w:t>
      </w:r>
    </w:p>
    <w:p w:rsidR="004476A4" w:rsidRPr="006D5578" w:rsidRDefault="004476A4" w:rsidP="006D5578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</w:p>
    <w:p w:rsidR="001C1B40" w:rsidRPr="006D5578" w:rsidRDefault="001103C0" w:rsidP="006D5578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3</w:t>
      </w:r>
      <w:r w:rsidR="006851EA" w:rsidRPr="006D5578">
        <w:rPr>
          <w:rFonts w:eastAsia="Times New Roman"/>
          <w:b/>
          <w:sz w:val="22"/>
          <w:szCs w:val="22"/>
          <w:lang w:val="sr-Cyrl-CS"/>
        </w:rPr>
        <w:t xml:space="preserve">.1.3. </w:t>
      </w:r>
      <w:r w:rsidR="00C75E53">
        <w:rPr>
          <w:rFonts w:eastAsia="Times New Roman"/>
          <w:b/>
          <w:sz w:val="22"/>
          <w:szCs w:val="22"/>
          <w:lang w:val="sr-Cyrl-CS"/>
        </w:rPr>
        <w:t>Predloge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zaključaka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b/>
          <w:sz w:val="22"/>
          <w:szCs w:val="22"/>
          <w:lang w:val="sr-Cyrl-CS"/>
        </w:rPr>
        <w:t>ukupno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1C1B40" w:rsidRPr="006D5578">
        <w:rPr>
          <w:rFonts w:eastAsia="Times New Roman"/>
          <w:b/>
          <w:sz w:val="22"/>
          <w:szCs w:val="22"/>
          <w:lang w:val="sr-Cyrl-CS"/>
        </w:rPr>
        <w:t>3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 xml:space="preserve">) </w:t>
      </w:r>
      <w:r w:rsidR="00C75E53">
        <w:rPr>
          <w:rFonts w:eastAsia="Times New Roman"/>
          <w:b/>
          <w:sz w:val="22"/>
          <w:szCs w:val="22"/>
          <w:lang w:val="sr-Cyrl-CS"/>
        </w:rPr>
        <w:t>podneli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su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sledeći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odbori</w:t>
      </w:r>
      <w:r w:rsidR="006D5578">
        <w:rPr>
          <w:rFonts w:eastAsia="Times New Roman"/>
          <w:b/>
          <w:sz w:val="22"/>
          <w:szCs w:val="22"/>
          <w:lang w:val="sr-Cyrl-CS"/>
        </w:rPr>
        <w:t>:</w:t>
      </w:r>
    </w:p>
    <w:p w:rsidR="001C1B40" w:rsidRPr="006D5578" w:rsidRDefault="001C1B40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finansije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republički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budžet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kontrolu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</w:p>
    <w:p w:rsidR="001C1B40" w:rsidRPr="006D5578" w:rsidRDefault="001C1B40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  </w:t>
      </w:r>
      <w:r w:rsidR="00C75E53">
        <w:rPr>
          <w:rFonts w:eastAsia="Times New Roman"/>
          <w:sz w:val="22"/>
          <w:szCs w:val="22"/>
          <w:lang w:val="sr-Cyrl-CS"/>
        </w:rPr>
        <w:t>trošenja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javnih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sredstava</w:t>
      </w:r>
      <w:r w:rsidRPr="006D5578">
        <w:rPr>
          <w:rFonts w:eastAsia="Times New Roman"/>
          <w:sz w:val="22"/>
          <w:szCs w:val="22"/>
          <w:lang w:val="sr-Cyrl-CS"/>
        </w:rPr>
        <w:t xml:space="preserve">                                             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="000E667F" w:rsidRPr="006D5578">
        <w:rPr>
          <w:rFonts w:eastAsia="Times New Roman"/>
          <w:sz w:val="22"/>
          <w:szCs w:val="22"/>
          <w:lang w:val="sr-Cyrl-CS"/>
        </w:rPr>
        <w:t xml:space="preserve">   </w:t>
      </w:r>
      <w:r w:rsidRPr="006D5578">
        <w:rPr>
          <w:rFonts w:eastAsia="Times New Roman"/>
          <w:sz w:val="22"/>
          <w:szCs w:val="22"/>
          <w:lang w:val="sr-Cyrl-CS"/>
        </w:rPr>
        <w:t>2</w:t>
      </w:r>
    </w:p>
    <w:p w:rsidR="00A677A9" w:rsidRPr="006D5578" w:rsidRDefault="00A677A9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privredu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regionalni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razvoj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trgovinu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</w:p>
    <w:p w:rsidR="00A677A9" w:rsidRPr="006D5578" w:rsidRDefault="00C75E5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turizam</w:t>
      </w:r>
      <w:r w:rsidR="00A677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A677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energetiku</w:t>
      </w:r>
      <w:r w:rsidR="00A677A9" w:rsidRPr="006D5578">
        <w:rPr>
          <w:rFonts w:eastAsia="Times New Roman"/>
          <w:sz w:val="22"/>
          <w:szCs w:val="22"/>
          <w:lang w:val="sr-Cyrl-CS"/>
        </w:rPr>
        <w:tab/>
      </w:r>
      <w:r w:rsidR="00A677A9" w:rsidRPr="006D5578">
        <w:rPr>
          <w:rFonts w:eastAsia="Times New Roman"/>
          <w:sz w:val="22"/>
          <w:szCs w:val="22"/>
          <w:lang w:val="sr-Cyrl-CS"/>
        </w:rPr>
        <w:tab/>
      </w:r>
      <w:r w:rsidR="00A677A9" w:rsidRPr="006D5578">
        <w:rPr>
          <w:rFonts w:eastAsia="Times New Roman"/>
          <w:sz w:val="22"/>
          <w:szCs w:val="22"/>
          <w:lang w:val="sr-Cyrl-CS"/>
        </w:rPr>
        <w:tab/>
      </w:r>
      <w:r w:rsidR="00A677A9" w:rsidRPr="006D5578">
        <w:rPr>
          <w:rFonts w:eastAsia="Times New Roman"/>
          <w:sz w:val="22"/>
          <w:szCs w:val="22"/>
          <w:lang w:val="sr-Cyrl-CS"/>
        </w:rPr>
        <w:tab/>
      </w:r>
      <w:r w:rsidR="00A677A9" w:rsidRPr="006D5578">
        <w:rPr>
          <w:rFonts w:eastAsia="Times New Roman"/>
          <w:sz w:val="22"/>
          <w:szCs w:val="22"/>
          <w:lang w:val="sr-Cyrl-CS"/>
        </w:rPr>
        <w:tab/>
      </w:r>
      <w:r w:rsidR="00A677A9" w:rsidRPr="006D5578">
        <w:rPr>
          <w:rFonts w:eastAsia="Times New Roman"/>
          <w:sz w:val="22"/>
          <w:szCs w:val="22"/>
          <w:lang w:val="sr-Cyrl-CS"/>
        </w:rPr>
        <w:tab/>
      </w:r>
      <w:r w:rsidR="007227DC" w:rsidRPr="006D5578">
        <w:rPr>
          <w:rFonts w:eastAsia="Times New Roman"/>
          <w:sz w:val="22"/>
          <w:szCs w:val="22"/>
          <w:lang w:val="sr-Cyrl-CS"/>
        </w:rPr>
        <w:tab/>
      </w:r>
      <w:r w:rsidR="00ED2491" w:rsidRPr="006D5578">
        <w:rPr>
          <w:rFonts w:eastAsia="Times New Roman"/>
          <w:sz w:val="22"/>
          <w:szCs w:val="22"/>
          <w:lang w:val="sr-Cyrl-CS"/>
        </w:rPr>
        <w:tab/>
      </w:r>
      <w:r w:rsidR="00ED2491"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="000E667F" w:rsidRPr="006D5578">
        <w:rPr>
          <w:rFonts w:eastAsia="Times New Roman"/>
          <w:sz w:val="22"/>
          <w:szCs w:val="22"/>
          <w:lang w:val="sr-Cyrl-CS"/>
        </w:rPr>
        <w:t xml:space="preserve">   </w:t>
      </w:r>
      <w:r w:rsidR="001C1B40" w:rsidRPr="006D5578">
        <w:rPr>
          <w:rFonts w:eastAsia="Times New Roman"/>
          <w:sz w:val="22"/>
          <w:szCs w:val="22"/>
          <w:lang w:val="sr-Cyrl-CS"/>
        </w:rPr>
        <w:t>1</w:t>
      </w:r>
    </w:p>
    <w:p w:rsidR="00E26E58" w:rsidRPr="006D5578" w:rsidRDefault="00E26E58" w:rsidP="006D5578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</w:p>
    <w:p w:rsidR="004476A4" w:rsidRPr="006D5578" w:rsidRDefault="001103C0" w:rsidP="006D5578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3</w:t>
      </w:r>
      <w:r w:rsidR="006851EA" w:rsidRPr="006D5578">
        <w:rPr>
          <w:rFonts w:eastAsia="Times New Roman"/>
          <w:b/>
          <w:sz w:val="22"/>
          <w:szCs w:val="22"/>
          <w:lang w:val="sr-Cyrl-CS"/>
        </w:rPr>
        <w:t xml:space="preserve">.1.4. </w:t>
      </w:r>
      <w:r w:rsidR="00C75E53">
        <w:rPr>
          <w:rFonts w:eastAsia="Times New Roman"/>
          <w:b/>
          <w:sz w:val="22"/>
          <w:szCs w:val="22"/>
          <w:lang w:val="sr-Cyrl-CS"/>
        </w:rPr>
        <w:t>Zaključke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b/>
          <w:sz w:val="22"/>
          <w:szCs w:val="22"/>
          <w:lang w:val="sr-Cyrl-CS"/>
        </w:rPr>
        <w:t>ukupno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1C1B40" w:rsidRPr="006D5578">
        <w:rPr>
          <w:rFonts w:eastAsia="Times New Roman"/>
          <w:b/>
          <w:sz w:val="22"/>
          <w:szCs w:val="22"/>
          <w:lang w:val="sr-Cyrl-CS"/>
        </w:rPr>
        <w:t>7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>)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doneli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su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sledeći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odbori</w:t>
      </w:r>
      <w:r w:rsidR="00ED2491" w:rsidRPr="006D5578">
        <w:rPr>
          <w:rFonts w:eastAsia="Times New Roman"/>
          <w:b/>
          <w:sz w:val="22"/>
          <w:szCs w:val="22"/>
          <w:lang w:val="sr-Cyrl-CS"/>
        </w:rPr>
        <w:t>:</w:t>
      </w:r>
    </w:p>
    <w:p w:rsidR="00682582" w:rsidRPr="006D5578" w:rsidRDefault="00682582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poljoprivredu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šumarstvo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vodoprivredu</w:t>
      </w:r>
      <w:r w:rsidR="001C1B40" w:rsidRPr="006D5578">
        <w:rPr>
          <w:rFonts w:eastAsia="Times New Roman"/>
          <w:sz w:val="22"/>
          <w:szCs w:val="22"/>
          <w:lang w:val="sr-Cyrl-CS"/>
        </w:rPr>
        <w:tab/>
      </w:r>
      <w:r w:rsidR="001C1B40"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="001C1B40" w:rsidRPr="006D5578">
        <w:rPr>
          <w:rFonts w:eastAsia="Times New Roman"/>
          <w:sz w:val="22"/>
          <w:szCs w:val="22"/>
          <w:lang w:val="sr-Cyrl-CS"/>
        </w:rPr>
        <w:tab/>
        <w:t xml:space="preserve">    </w:t>
      </w:r>
      <w:r w:rsidR="001C1B40"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="000E667F" w:rsidRPr="006D5578">
        <w:rPr>
          <w:rFonts w:eastAsia="Times New Roman"/>
          <w:sz w:val="22"/>
          <w:szCs w:val="22"/>
          <w:lang w:val="sr-Cyrl-CS"/>
        </w:rPr>
        <w:t xml:space="preserve">   </w:t>
      </w:r>
      <w:r w:rsidR="001C1B40" w:rsidRPr="006D5578">
        <w:rPr>
          <w:rFonts w:eastAsia="Times New Roman"/>
          <w:sz w:val="22"/>
          <w:szCs w:val="22"/>
          <w:lang w:val="sr-Cyrl-CS"/>
        </w:rPr>
        <w:t>5</w:t>
      </w:r>
    </w:p>
    <w:p w:rsidR="004476A4" w:rsidRPr="006D5578" w:rsidRDefault="004476A4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ljudska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manjinska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prava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ravnopravnost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polova</w:t>
      </w:r>
      <w:r w:rsidRPr="006D5578">
        <w:rPr>
          <w:sz w:val="22"/>
          <w:szCs w:val="22"/>
          <w:lang w:val="sr-Cyrl-CS"/>
        </w:rPr>
        <w:tab/>
      </w:r>
      <w:r w:rsidR="00ED2491" w:rsidRPr="006D5578">
        <w:rPr>
          <w:sz w:val="22"/>
          <w:szCs w:val="22"/>
          <w:lang w:val="sr-Cyrl-CS"/>
        </w:rPr>
        <w:tab/>
      </w:r>
      <w:r w:rsidR="00ED2491" w:rsidRPr="006D5578">
        <w:rPr>
          <w:sz w:val="22"/>
          <w:szCs w:val="22"/>
          <w:lang w:val="sr-Cyrl-CS"/>
        </w:rPr>
        <w:tab/>
        <w:t xml:space="preserve">  </w:t>
      </w:r>
      <w:r w:rsidR="000E667F" w:rsidRPr="006D5578">
        <w:rPr>
          <w:sz w:val="22"/>
          <w:szCs w:val="22"/>
          <w:lang w:val="sr-Cyrl-CS"/>
        </w:rPr>
        <w:t xml:space="preserve">   </w:t>
      </w:r>
      <w:r w:rsidR="001C1B40" w:rsidRPr="006D5578">
        <w:rPr>
          <w:sz w:val="22"/>
          <w:szCs w:val="22"/>
          <w:lang w:val="sr-Cyrl-CS"/>
        </w:rPr>
        <w:t>1</w:t>
      </w:r>
    </w:p>
    <w:p w:rsidR="004476A4" w:rsidRPr="006D5578" w:rsidRDefault="001C1B40" w:rsidP="006D5578">
      <w:pPr>
        <w:spacing w:line="240" w:lineRule="auto"/>
        <w:jc w:val="both"/>
        <w:rPr>
          <w:rFonts w:eastAsia="Times New Roman"/>
          <w:sz w:val="22"/>
          <w:szCs w:val="22"/>
          <w:lang w:val="sr-Cyrl-R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spoljne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poslove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Pr="006D5578">
        <w:rPr>
          <w:rFonts w:eastAsia="Times New Roman"/>
          <w:sz w:val="22"/>
          <w:szCs w:val="22"/>
          <w:lang w:val="sr-Cyrl-CS"/>
        </w:rPr>
        <w:tab/>
        <w:t xml:space="preserve">  </w:t>
      </w:r>
      <w:r w:rsidRPr="006D5578">
        <w:rPr>
          <w:rFonts w:eastAsia="Times New Roman"/>
          <w:sz w:val="22"/>
          <w:szCs w:val="22"/>
        </w:rPr>
        <w:t xml:space="preserve">  </w:t>
      </w:r>
      <w:r w:rsidRPr="006D5578">
        <w:rPr>
          <w:rFonts w:eastAsia="Times New Roman"/>
          <w:sz w:val="22"/>
          <w:szCs w:val="22"/>
          <w:lang w:val="sr-Cyrl-RS"/>
        </w:rPr>
        <w:tab/>
        <w:t xml:space="preserve">  </w:t>
      </w:r>
      <w:r w:rsidR="000E667F" w:rsidRPr="006D5578">
        <w:rPr>
          <w:rFonts w:eastAsia="Times New Roman"/>
          <w:sz w:val="22"/>
          <w:szCs w:val="22"/>
          <w:lang w:val="sr-Cyrl-RS"/>
        </w:rPr>
        <w:t xml:space="preserve">   </w:t>
      </w:r>
      <w:r w:rsidRPr="006D5578">
        <w:rPr>
          <w:rFonts w:eastAsia="Times New Roman"/>
          <w:sz w:val="22"/>
          <w:szCs w:val="22"/>
          <w:lang w:val="sr-Cyrl-RS"/>
        </w:rPr>
        <w:t>1</w:t>
      </w:r>
    </w:p>
    <w:p w:rsidR="001C1B40" w:rsidRPr="006D5578" w:rsidRDefault="001C1B40" w:rsidP="006D5578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</w:p>
    <w:p w:rsidR="00CF2A20" w:rsidRPr="006D5578" w:rsidRDefault="001103C0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3</w:t>
      </w:r>
      <w:r w:rsidR="00CF2A20" w:rsidRPr="006D5578">
        <w:rPr>
          <w:rFonts w:eastAsia="Times New Roman"/>
          <w:b/>
          <w:sz w:val="22"/>
          <w:szCs w:val="22"/>
          <w:lang w:val="sr-Cyrl-CS"/>
        </w:rPr>
        <w:t xml:space="preserve">.2. </w:t>
      </w:r>
      <w:r w:rsidR="00C75E53">
        <w:rPr>
          <w:rFonts w:eastAsia="Times New Roman"/>
          <w:sz w:val="22"/>
          <w:szCs w:val="22"/>
          <w:lang w:val="sr-Cyrl-CS"/>
        </w:rPr>
        <w:t>Odbori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razmotrili</w:t>
      </w:r>
      <w:r w:rsidR="00CF2A20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ukupno</w:t>
      </w:r>
      <w:r w:rsidR="0006085A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1C1B40" w:rsidRPr="006D5578">
        <w:rPr>
          <w:rFonts w:eastAsia="Times New Roman"/>
          <w:b/>
          <w:sz w:val="22"/>
          <w:szCs w:val="22"/>
          <w:lang w:val="sr-Cyrl-CS"/>
        </w:rPr>
        <w:t>2</w:t>
      </w:r>
      <w:r w:rsidR="004C1435" w:rsidRPr="006D5578">
        <w:rPr>
          <w:rFonts w:eastAsia="Times New Roman"/>
          <w:b/>
          <w:sz w:val="22"/>
          <w:szCs w:val="22"/>
          <w:lang w:val="sr-Cyrl-CS"/>
        </w:rPr>
        <w:t>5</w:t>
      </w:r>
      <w:r w:rsidR="0006085A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izveštaja</w:t>
      </w:r>
      <w:r w:rsidR="0006085A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="00CF2A20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informacija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od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čega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1C1B40" w:rsidRPr="006D5578">
        <w:rPr>
          <w:rFonts w:eastAsia="Times New Roman"/>
          <w:sz w:val="22"/>
          <w:szCs w:val="22"/>
          <w:lang w:val="sr-Cyrl-CS"/>
        </w:rPr>
        <w:t>2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izveštaja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Vlade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1C1B40" w:rsidRPr="006D5578">
        <w:rPr>
          <w:rFonts w:eastAsia="Times New Roman"/>
          <w:sz w:val="22"/>
          <w:szCs w:val="22"/>
          <w:lang w:val="sr-Cyrl-CS"/>
        </w:rPr>
        <w:t>1</w:t>
      </w:r>
      <w:r w:rsidR="004C1435" w:rsidRPr="006D5578">
        <w:rPr>
          <w:rFonts w:eastAsia="Times New Roman"/>
          <w:sz w:val="22"/>
          <w:szCs w:val="22"/>
          <w:lang w:val="sr-Cyrl-CS"/>
        </w:rPr>
        <w:t>3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tromesečnih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informacija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ministarstava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1C1B40" w:rsidRPr="006D5578">
        <w:rPr>
          <w:rFonts w:eastAsia="Times New Roman"/>
          <w:sz w:val="22"/>
          <w:szCs w:val="22"/>
          <w:lang w:val="sr-Cyrl-CS"/>
        </w:rPr>
        <w:t>10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izveštaja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drugih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državnih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organa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organizacija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06085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tela</w:t>
      </w:r>
      <w:r w:rsidR="0006085A" w:rsidRPr="006D5578">
        <w:rPr>
          <w:rFonts w:eastAsia="Times New Roman"/>
          <w:sz w:val="22"/>
          <w:szCs w:val="22"/>
          <w:lang w:val="sr-Cyrl-CS"/>
        </w:rPr>
        <w:t>.</w:t>
      </w:r>
    </w:p>
    <w:p w:rsidR="0008228B" w:rsidRPr="006D5578" w:rsidRDefault="0008228B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3A621E" w:rsidRPr="006D5578" w:rsidRDefault="001103C0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3</w:t>
      </w:r>
      <w:r w:rsidR="0008228B" w:rsidRPr="006D5578">
        <w:rPr>
          <w:rFonts w:eastAsia="Times New Roman"/>
          <w:b/>
          <w:sz w:val="22"/>
          <w:szCs w:val="22"/>
          <w:lang w:val="sr-Cyrl-CS"/>
        </w:rPr>
        <w:t>.2.1.</w:t>
      </w:r>
      <w:r w:rsidR="006F349B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Odbori</w:t>
      </w:r>
      <w:r w:rsidR="00C34B2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="00C34B2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razmatrali</w:t>
      </w:r>
      <w:r w:rsidR="006F349B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izveštaje</w:t>
      </w:r>
      <w:r w:rsidR="006F349B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Vlade</w:t>
      </w:r>
      <w:r w:rsidR="00C34B26" w:rsidRPr="006D5578">
        <w:rPr>
          <w:rFonts w:eastAsia="Times New Roman"/>
          <w:b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b/>
          <w:sz w:val="22"/>
          <w:szCs w:val="22"/>
          <w:lang w:val="sr-Cyrl-CS"/>
        </w:rPr>
        <w:t>ukupno</w:t>
      </w:r>
      <w:r w:rsidR="00C34B26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1C1B40" w:rsidRPr="006D5578">
        <w:rPr>
          <w:rFonts w:eastAsia="Times New Roman"/>
          <w:b/>
          <w:sz w:val="22"/>
          <w:szCs w:val="22"/>
          <w:lang w:val="sr-Cyrl-CS"/>
        </w:rPr>
        <w:t>2</w:t>
      </w:r>
      <w:r w:rsidR="00C34B26" w:rsidRPr="006D5578">
        <w:rPr>
          <w:rFonts w:eastAsia="Times New Roman"/>
          <w:b/>
          <w:sz w:val="22"/>
          <w:szCs w:val="22"/>
          <w:lang w:val="sr-Cyrl-CS"/>
        </w:rPr>
        <w:t>)</w:t>
      </w:r>
      <w:r w:rsidR="006F349B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6F349B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skladu</w:t>
      </w:r>
      <w:r w:rsidR="006F349B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="006F349B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članom</w:t>
      </w:r>
      <w:r w:rsidR="006F349B" w:rsidRPr="006D5578">
        <w:rPr>
          <w:rFonts w:eastAsia="Times New Roman"/>
          <w:sz w:val="22"/>
          <w:szCs w:val="22"/>
          <w:lang w:val="sr-Cyrl-CS"/>
        </w:rPr>
        <w:t xml:space="preserve"> 22</w:t>
      </w:r>
      <w:r w:rsidR="00C34B26" w:rsidRPr="006D5578">
        <w:rPr>
          <w:rFonts w:eastAsia="Times New Roman"/>
          <w:sz w:val="22"/>
          <w:szCs w:val="22"/>
          <w:lang w:val="sr-Cyrl-CS"/>
        </w:rPr>
        <w:t xml:space="preserve">8. </w:t>
      </w:r>
      <w:r w:rsidR="00C75E53">
        <w:rPr>
          <w:rFonts w:eastAsia="Times New Roman"/>
          <w:sz w:val="22"/>
          <w:szCs w:val="22"/>
          <w:lang w:val="sr-Cyrl-CS"/>
        </w:rPr>
        <w:t>Poslovnika</w:t>
      </w:r>
      <w:r w:rsidR="00C34B2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="00C34B2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="00C34B26" w:rsidRPr="006D5578">
        <w:rPr>
          <w:rFonts w:eastAsia="Times New Roman"/>
          <w:sz w:val="22"/>
          <w:szCs w:val="22"/>
          <w:lang w:val="sr-Cyrl-CS"/>
        </w:rPr>
        <w:t>:</w:t>
      </w:r>
    </w:p>
    <w:p w:rsidR="0008228B" w:rsidRPr="006D5578" w:rsidRDefault="006F349B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integracije</w:t>
      </w:r>
      <w:r w:rsidR="00C34B2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="00C34B2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razmotrio</w:t>
      </w:r>
      <w:r w:rsidR="001523A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izveštaja</w:t>
      </w:r>
      <w:r w:rsidR="001523A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Vlade</w:t>
      </w:r>
      <w:r w:rsidR="001523AF" w:rsidRPr="006D5578">
        <w:rPr>
          <w:rFonts w:eastAsia="Times New Roman"/>
          <w:sz w:val="22"/>
          <w:szCs w:val="22"/>
          <w:lang w:val="sr-Cyrl-CS"/>
        </w:rPr>
        <w:t xml:space="preserve">: </w:t>
      </w:r>
      <w:r w:rsidR="00C75E53">
        <w:rPr>
          <w:rFonts w:eastAsia="Times New Roman"/>
          <w:sz w:val="22"/>
          <w:szCs w:val="22"/>
          <w:lang w:val="sr-Cyrl-CS"/>
        </w:rPr>
        <w:t>Izveštaj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pregovorima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pristupanju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Republike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Srbije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Evropskoj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uniji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tokom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predsedavanja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Kraljevine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Holandije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sz w:val="22"/>
          <w:szCs w:val="22"/>
          <w:lang w:val="sr-Cyrl-CS"/>
        </w:rPr>
        <w:t>januar</w:t>
      </w:r>
      <w:r w:rsidR="001C1B40" w:rsidRPr="006D5578">
        <w:rPr>
          <w:rFonts w:eastAsia="Times New Roman"/>
          <w:sz w:val="22"/>
          <w:szCs w:val="22"/>
          <w:lang w:val="sr-Cyrl-CS"/>
        </w:rPr>
        <w:t>-</w:t>
      </w:r>
      <w:r w:rsidR="00C75E53">
        <w:rPr>
          <w:rFonts w:eastAsia="Times New Roman"/>
          <w:sz w:val="22"/>
          <w:szCs w:val="22"/>
          <w:lang w:val="sr-Cyrl-CS"/>
        </w:rPr>
        <w:t>jun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)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Izveštaj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pregovorima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pristupanju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Republike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Srbije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Evropskoj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uniji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period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jul</w:t>
      </w:r>
      <w:r w:rsidR="001C1B40" w:rsidRPr="006D5578">
        <w:rPr>
          <w:rFonts w:eastAsia="Times New Roman"/>
          <w:sz w:val="22"/>
          <w:szCs w:val="22"/>
          <w:lang w:val="sr-Cyrl-CS"/>
        </w:rPr>
        <w:t>/</w:t>
      </w:r>
      <w:r w:rsidR="00C75E53">
        <w:rPr>
          <w:rFonts w:eastAsia="Times New Roman"/>
          <w:sz w:val="22"/>
          <w:szCs w:val="22"/>
          <w:lang w:val="sr-Cyrl-CS"/>
        </w:rPr>
        <w:t>septembar</w:t>
      </w:r>
      <w:r w:rsidR="001C1B40"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1C1B40" w:rsidRPr="006D5578">
        <w:rPr>
          <w:rFonts w:eastAsia="Times New Roman"/>
          <w:sz w:val="22"/>
          <w:szCs w:val="22"/>
          <w:lang w:val="sr-Cyrl-CS"/>
        </w:rPr>
        <w:t>.</w:t>
      </w:r>
    </w:p>
    <w:p w:rsidR="0008228B" w:rsidRPr="006D5578" w:rsidRDefault="0008228B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3A621E" w:rsidRPr="006D5578" w:rsidRDefault="001103C0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3</w:t>
      </w:r>
      <w:r w:rsidR="003A621E" w:rsidRPr="006D5578">
        <w:rPr>
          <w:rFonts w:eastAsia="Times New Roman"/>
          <w:b/>
          <w:sz w:val="22"/>
          <w:szCs w:val="22"/>
          <w:lang w:val="sr-Cyrl-CS"/>
        </w:rPr>
        <w:t>.2.</w:t>
      </w:r>
      <w:r w:rsidR="003B3B3D" w:rsidRPr="006D5578">
        <w:rPr>
          <w:rFonts w:eastAsia="Times New Roman"/>
          <w:b/>
          <w:sz w:val="22"/>
          <w:szCs w:val="22"/>
          <w:lang w:val="sr-Cyrl-CS"/>
        </w:rPr>
        <w:t>2</w:t>
      </w:r>
      <w:r w:rsidR="003A621E" w:rsidRPr="006D5578">
        <w:rPr>
          <w:rFonts w:eastAsia="Times New Roman"/>
          <w:b/>
          <w:sz w:val="22"/>
          <w:szCs w:val="22"/>
          <w:lang w:val="sr-Cyrl-CS"/>
        </w:rPr>
        <w:t>.</w:t>
      </w:r>
      <w:r w:rsidR="003A621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Odbori</w:t>
      </w:r>
      <w:r w:rsidR="003A621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="003A621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razmatrali</w:t>
      </w:r>
      <w:r w:rsidR="003A621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tromesečne</w:t>
      </w:r>
      <w:r w:rsidR="003A621E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informacije</w:t>
      </w:r>
      <w:r w:rsidR="00464032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ministarstava</w:t>
      </w:r>
      <w:r w:rsidR="00464032" w:rsidRPr="006D5578">
        <w:rPr>
          <w:rFonts w:eastAsia="Times New Roman"/>
          <w:b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b/>
          <w:sz w:val="22"/>
          <w:szCs w:val="22"/>
          <w:lang w:val="sr-Cyrl-CS"/>
        </w:rPr>
        <w:t>ukupno</w:t>
      </w:r>
      <w:r w:rsidR="00464032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1C1B40" w:rsidRPr="006D5578">
        <w:rPr>
          <w:rFonts w:eastAsia="Times New Roman"/>
          <w:b/>
          <w:sz w:val="22"/>
          <w:szCs w:val="22"/>
          <w:lang w:val="sr-Cyrl-CS"/>
        </w:rPr>
        <w:t>1</w:t>
      </w:r>
      <w:r w:rsidR="004C1435" w:rsidRPr="006D5578">
        <w:rPr>
          <w:rFonts w:eastAsia="Times New Roman"/>
          <w:b/>
          <w:sz w:val="22"/>
          <w:szCs w:val="22"/>
          <w:lang w:val="sr-Cyrl-CS"/>
        </w:rPr>
        <w:t>3</w:t>
      </w:r>
      <w:r w:rsidR="00464032" w:rsidRPr="006D5578">
        <w:rPr>
          <w:rFonts w:eastAsia="Times New Roman"/>
          <w:b/>
          <w:sz w:val="22"/>
          <w:szCs w:val="22"/>
          <w:lang w:val="sr-Cyrl-CS"/>
        </w:rPr>
        <w:t>)</w:t>
      </w:r>
      <w:r w:rsidR="003A621E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3A621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skladu</w:t>
      </w:r>
      <w:r w:rsidR="003A621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="003A621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članom</w:t>
      </w:r>
      <w:r w:rsidR="003A621E" w:rsidRPr="006D5578">
        <w:rPr>
          <w:rFonts w:eastAsia="Times New Roman"/>
          <w:sz w:val="22"/>
          <w:szCs w:val="22"/>
          <w:lang w:val="sr-Cyrl-CS"/>
        </w:rPr>
        <w:t xml:space="preserve"> 229</w:t>
      </w:r>
      <w:r w:rsidR="00464032" w:rsidRPr="006D5578">
        <w:rPr>
          <w:rFonts w:eastAsia="Times New Roman"/>
          <w:sz w:val="22"/>
          <w:szCs w:val="22"/>
          <w:lang w:val="sr-Cyrl-CS"/>
        </w:rPr>
        <w:t xml:space="preserve">.  </w:t>
      </w:r>
      <w:r w:rsidR="00C75E53">
        <w:rPr>
          <w:rFonts w:eastAsia="Times New Roman"/>
          <w:sz w:val="22"/>
          <w:szCs w:val="22"/>
          <w:lang w:val="sr-Cyrl-CS"/>
        </w:rPr>
        <w:t>Poslovnika</w:t>
      </w:r>
      <w:r w:rsidR="0046403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="0046403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="00464032" w:rsidRPr="006D5578">
        <w:rPr>
          <w:rFonts w:eastAsia="Times New Roman"/>
          <w:sz w:val="22"/>
          <w:szCs w:val="22"/>
          <w:lang w:val="sr-Cyrl-CS"/>
        </w:rPr>
        <w:t>:</w:t>
      </w:r>
    </w:p>
    <w:p w:rsidR="00CF2A20" w:rsidRPr="006D5578" w:rsidRDefault="00CF2A20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CF2A20" w:rsidRPr="006D5578" w:rsidRDefault="00CF2A20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b/>
          <w:sz w:val="22"/>
          <w:szCs w:val="22"/>
        </w:rPr>
        <w:t>Odbor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za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odbranu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i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unutrašnje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poslove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="00464032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razmotrio</w:t>
      </w:r>
      <w:r w:rsidRPr="006D5578">
        <w:rPr>
          <w:sz w:val="22"/>
          <w:szCs w:val="22"/>
          <w:lang w:val="sr-Cyrl-CS"/>
        </w:rPr>
        <w:t xml:space="preserve"> </w:t>
      </w:r>
      <w:r w:rsidR="00CC1858" w:rsidRPr="006D5578">
        <w:rPr>
          <w:sz w:val="22"/>
          <w:szCs w:val="22"/>
          <w:lang w:val="sr-Cyrl-CS"/>
        </w:rPr>
        <w:t>6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informacija</w:t>
      </w:r>
      <w:r w:rsidRPr="006D5578">
        <w:rPr>
          <w:sz w:val="22"/>
          <w:szCs w:val="22"/>
          <w:lang w:val="sr-Cyrl-CS"/>
        </w:rPr>
        <w:t xml:space="preserve">: </w:t>
      </w:r>
      <w:r w:rsidR="00C75E53">
        <w:rPr>
          <w:sz w:val="22"/>
          <w:szCs w:val="22"/>
          <w:lang w:val="sr-Cyrl-CS"/>
        </w:rPr>
        <w:t>tri</w:t>
      </w:r>
      <w:r w:rsidR="004C1435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tromesečne</w:t>
      </w:r>
      <w:r w:rsidR="00D5020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informacije</w:t>
      </w:r>
      <w:r w:rsidR="00D5020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</w:t>
      </w:r>
      <w:r w:rsidR="00D5020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radu</w:t>
      </w:r>
      <w:r w:rsidR="00D5020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Ministarstva</w:t>
      </w:r>
      <w:r w:rsidR="00D5020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unutrašnjih</w:t>
      </w:r>
      <w:r w:rsidR="00D5020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poslova</w:t>
      </w:r>
      <w:r w:rsidR="00D50203" w:rsidRPr="006D5578">
        <w:rPr>
          <w:sz w:val="22"/>
          <w:szCs w:val="22"/>
          <w:lang w:val="sr-Cyrl-CS"/>
        </w:rPr>
        <w:t xml:space="preserve"> </w:t>
      </w:r>
      <w:r w:rsidR="00EA1E13" w:rsidRPr="006D5578">
        <w:rPr>
          <w:sz w:val="22"/>
          <w:szCs w:val="22"/>
          <w:lang w:val="sr-Cyrl-CS"/>
        </w:rPr>
        <w:t>(</w:t>
      </w:r>
      <w:r w:rsidR="00C75E53">
        <w:rPr>
          <w:sz w:val="22"/>
          <w:szCs w:val="22"/>
          <w:lang w:val="sr-Cyrl-CS"/>
        </w:rPr>
        <w:t>za</w:t>
      </w:r>
      <w:r w:rsidR="00EA1E1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period</w:t>
      </w:r>
      <w:r w:rsidR="00EA1E1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januar</w:t>
      </w:r>
      <w:r w:rsidR="004C1435" w:rsidRPr="006D5578">
        <w:rPr>
          <w:sz w:val="22"/>
          <w:szCs w:val="22"/>
          <w:lang w:val="sr-Cyrl-CS"/>
        </w:rPr>
        <w:t>-</w:t>
      </w:r>
      <w:r w:rsidR="00C75E53">
        <w:rPr>
          <w:sz w:val="22"/>
          <w:szCs w:val="22"/>
          <w:lang w:val="sr-Cyrl-CS"/>
        </w:rPr>
        <w:t>mart</w:t>
      </w:r>
      <w:r w:rsidR="004C1435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april</w:t>
      </w:r>
      <w:r w:rsidR="004C1435" w:rsidRPr="006D5578">
        <w:rPr>
          <w:sz w:val="22"/>
          <w:szCs w:val="22"/>
          <w:lang w:val="sr-Cyrl-CS"/>
        </w:rPr>
        <w:t>-</w:t>
      </w:r>
      <w:r w:rsidR="00C75E53">
        <w:rPr>
          <w:sz w:val="22"/>
          <w:szCs w:val="22"/>
          <w:lang w:val="sr-Cyrl-CS"/>
        </w:rPr>
        <w:t>jun</w:t>
      </w:r>
      <w:r w:rsidR="004C1435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="004C1435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jul</w:t>
      </w:r>
      <w:r w:rsidR="004C1435" w:rsidRPr="006D5578">
        <w:rPr>
          <w:sz w:val="22"/>
          <w:szCs w:val="22"/>
          <w:lang w:val="sr-Cyrl-CS"/>
        </w:rPr>
        <w:t>-</w:t>
      </w:r>
      <w:r w:rsidR="00C75E53">
        <w:rPr>
          <w:sz w:val="22"/>
          <w:szCs w:val="22"/>
          <w:lang w:val="sr-Cyrl-CS"/>
        </w:rPr>
        <w:lastRenderedPageBreak/>
        <w:t>septembar</w:t>
      </w:r>
      <w:r w:rsidR="004C1435"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="00EA1E13" w:rsidRPr="006D5578">
        <w:rPr>
          <w:sz w:val="22"/>
          <w:szCs w:val="22"/>
          <w:lang w:val="sr-Cyrl-CS"/>
        </w:rPr>
        <w:t xml:space="preserve">) </w:t>
      </w:r>
      <w:r w:rsidR="00C75E53">
        <w:rPr>
          <w:sz w:val="22"/>
          <w:szCs w:val="22"/>
          <w:lang w:val="sr-Cyrl-CS"/>
        </w:rPr>
        <w:t>i</w:t>
      </w:r>
      <w:r w:rsidR="00EA1E1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tri</w:t>
      </w:r>
      <w:r w:rsidR="00D5020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tromesečne</w:t>
      </w:r>
      <w:r w:rsidR="00D5020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informacije</w:t>
      </w:r>
      <w:r w:rsidR="00D5020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</w:t>
      </w:r>
      <w:r w:rsidR="00D5020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radu</w:t>
      </w:r>
      <w:r w:rsidR="00D5020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Ministarstva</w:t>
      </w:r>
      <w:r w:rsidR="00D5020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odbrane</w:t>
      </w:r>
      <w:r w:rsidR="00EA1E13" w:rsidRPr="006D5578">
        <w:rPr>
          <w:sz w:val="22"/>
          <w:szCs w:val="22"/>
          <w:lang w:val="sr-Cyrl-CS"/>
        </w:rPr>
        <w:t xml:space="preserve"> (</w:t>
      </w:r>
      <w:r w:rsidR="00C75E53">
        <w:rPr>
          <w:sz w:val="22"/>
          <w:szCs w:val="22"/>
          <w:lang w:val="sr-Cyrl-CS"/>
        </w:rPr>
        <w:t>januar</w:t>
      </w:r>
      <w:r w:rsidR="004C1435" w:rsidRPr="006D5578">
        <w:rPr>
          <w:sz w:val="22"/>
          <w:szCs w:val="22"/>
          <w:lang w:val="sr-Cyrl-CS"/>
        </w:rPr>
        <w:t>-</w:t>
      </w:r>
      <w:r w:rsidR="00C75E53">
        <w:rPr>
          <w:sz w:val="22"/>
          <w:szCs w:val="22"/>
          <w:lang w:val="sr-Cyrl-CS"/>
        </w:rPr>
        <w:t>mart</w:t>
      </w:r>
      <w:r w:rsidR="004C1435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april</w:t>
      </w:r>
      <w:r w:rsidR="004C1435" w:rsidRPr="006D5578">
        <w:rPr>
          <w:sz w:val="22"/>
          <w:szCs w:val="22"/>
          <w:lang w:val="sr-Cyrl-CS"/>
        </w:rPr>
        <w:t>-</w:t>
      </w:r>
      <w:r w:rsidR="00C75E53">
        <w:rPr>
          <w:sz w:val="22"/>
          <w:szCs w:val="22"/>
          <w:lang w:val="sr-Cyrl-CS"/>
        </w:rPr>
        <w:t>jun</w:t>
      </w:r>
      <w:r w:rsidR="004C1435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="004C1435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jul</w:t>
      </w:r>
      <w:r w:rsidR="004C1435" w:rsidRPr="006D5578">
        <w:rPr>
          <w:sz w:val="22"/>
          <w:szCs w:val="22"/>
          <w:lang w:val="sr-Cyrl-CS"/>
        </w:rPr>
        <w:t>-</w:t>
      </w:r>
      <w:r w:rsidR="00C75E53">
        <w:rPr>
          <w:sz w:val="22"/>
          <w:szCs w:val="22"/>
          <w:lang w:val="sr-Cyrl-CS"/>
        </w:rPr>
        <w:t>septembar</w:t>
      </w:r>
      <w:r w:rsidR="004C1435"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="00F6735E" w:rsidRPr="006D5578">
        <w:rPr>
          <w:sz w:val="22"/>
          <w:szCs w:val="22"/>
          <w:lang w:val="sr-Cyrl-CS"/>
        </w:rPr>
        <w:t>)</w:t>
      </w:r>
      <w:r w:rsidR="00CB08FD" w:rsidRPr="006D5578">
        <w:rPr>
          <w:sz w:val="22"/>
          <w:szCs w:val="22"/>
          <w:lang w:val="sr-Cyrl-CS"/>
        </w:rPr>
        <w:t>;</w:t>
      </w:r>
    </w:p>
    <w:p w:rsidR="004C1435" w:rsidRPr="006D5578" w:rsidRDefault="004C1435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4C1435" w:rsidRPr="006D5578" w:rsidRDefault="004C1435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b/>
          <w:sz w:val="22"/>
          <w:szCs w:val="22"/>
        </w:rPr>
        <w:t>Odbor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za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privredu</w:t>
      </w:r>
      <w:r w:rsidRPr="006D5578">
        <w:rPr>
          <w:b/>
          <w:sz w:val="22"/>
          <w:szCs w:val="22"/>
        </w:rPr>
        <w:t xml:space="preserve">, </w:t>
      </w:r>
      <w:r w:rsidR="00C75E53">
        <w:rPr>
          <w:b/>
          <w:sz w:val="22"/>
          <w:szCs w:val="22"/>
        </w:rPr>
        <w:t>regionalni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razvoj</w:t>
      </w:r>
      <w:r w:rsidRPr="006D5578">
        <w:rPr>
          <w:b/>
          <w:sz w:val="22"/>
          <w:szCs w:val="22"/>
        </w:rPr>
        <w:t xml:space="preserve">, </w:t>
      </w:r>
      <w:r w:rsidR="00C75E53">
        <w:rPr>
          <w:b/>
          <w:sz w:val="22"/>
          <w:szCs w:val="22"/>
        </w:rPr>
        <w:t>trgovinu</w:t>
      </w:r>
      <w:r w:rsidRPr="006D5578">
        <w:rPr>
          <w:b/>
          <w:sz w:val="22"/>
          <w:szCs w:val="22"/>
        </w:rPr>
        <w:t xml:space="preserve">, </w:t>
      </w:r>
      <w:r w:rsidR="00C75E53">
        <w:rPr>
          <w:b/>
          <w:sz w:val="22"/>
          <w:szCs w:val="22"/>
        </w:rPr>
        <w:t>turizam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i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energetiku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razmotrio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dve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informacije</w:t>
      </w:r>
      <w:r w:rsidRPr="006D5578">
        <w:rPr>
          <w:sz w:val="22"/>
          <w:szCs w:val="22"/>
          <w:lang w:val="sr-Cyrl-CS"/>
        </w:rPr>
        <w:t xml:space="preserve">: </w:t>
      </w:r>
      <w:r w:rsidR="00C75E53">
        <w:rPr>
          <w:sz w:val="22"/>
          <w:szCs w:val="22"/>
          <w:lang w:val="sr-Cyrl-CS"/>
        </w:rPr>
        <w:t>Izveštaj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radu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Ministarstva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trgovine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turizma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telekomunikacija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period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</w:t>
      </w:r>
      <w:r w:rsidRPr="006D5578">
        <w:rPr>
          <w:sz w:val="22"/>
          <w:szCs w:val="22"/>
          <w:lang w:val="sr-Cyrl-CS"/>
        </w:rPr>
        <w:t xml:space="preserve"> 1. </w:t>
      </w:r>
      <w:r w:rsidR="00C75E53">
        <w:rPr>
          <w:sz w:val="22"/>
          <w:szCs w:val="22"/>
          <w:lang w:val="sr-Cyrl-CS"/>
        </w:rPr>
        <w:t>jula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do</w:t>
      </w:r>
      <w:r w:rsidRPr="006D5578">
        <w:rPr>
          <w:sz w:val="22"/>
          <w:szCs w:val="22"/>
          <w:lang w:val="sr-Cyrl-CS"/>
        </w:rPr>
        <w:t xml:space="preserve"> 30. </w:t>
      </w:r>
      <w:r w:rsidR="00C75E53">
        <w:rPr>
          <w:sz w:val="22"/>
          <w:szCs w:val="22"/>
          <w:lang w:val="sr-Cyrl-CS"/>
        </w:rPr>
        <w:t>septembra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Informaciju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radu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Ministarstva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privrede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period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jul</w:t>
      </w:r>
      <w:r w:rsidRPr="006D5578">
        <w:rPr>
          <w:sz w:val="22"/>
          <w:szCs w:val="22"/>
          <w:lang w:val="sr-Cyrl-CS"/>
        </w:rPr>
        <w:t>-</w:t>
      </w:r>
      <w:r w:rsidR="00C75E53">
        <w:rPr>
          <w:sz w:val="22"/>
          <w:szCs w:val="22"/>
          <w:lang w:val="sr-Cyrl-CS"/>
        </w:rPr>
        <w:t>septembar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>);</w:t>
      </w:r>
    </w:p>
    <w:p w:rsidR="004C1435" w:rsidRPr="006D5578" w:rsidRDefault="004C1435" w:rsidP="006D5578">
      <w:pPr>
        <w:spacing w:line="240" w:lineRule="auto"/>
        <w:jc w:val="both"/>
        <w:rPr>
          <w:sz w:val="22"/>
          <w:szCs w:val="22"/>
          <w:lang w:val="sr-Cyrl-CS"/>
        </w:rPr>
      </w:pPr>
    </w:p>
    <w:p w:rsidR="004C1435" w:rsidRPr="006D5578" w:rsidRDefault="004C1435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</w:t>
      </w:r>
      <w:r w:rsidR="00C75E53">
        <w:rPr>
          <w:b/>
          <w:sz w:val="22"/>
          <w:szCs w:val="22"/>
          <w:lang w:val="sr-Cyrl-CS"/>
        </w:rPr>
        <w:t>Odbor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za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pravosuđe</w:t>
      </w:r>
      <w:r w:rsidRPr="006D5578">
        <w:rPr>
          <w:b/>
          <w:sz w:val="22"/>
          <w:szCs w:val="22"/>
          <w:lang w:val="sr-Cyrl-CS"/>
        </w:rPr>
        <w:t xml:space="preserve">, </w:t>
      </w:r>
      <w:r w:rsidR="00C75E53">
        <w:rPr>
          <w:b/>
          <w:sz w:val="22"/>
          <w:szCs w:val="22"/>
          <w:lang w:val="sr-Cyrl-CS"/>
        </w:rPr>
        <w:t>državnu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upravu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i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lokalnu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samoupravu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razmotrio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jednu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informaciju</w:t>
      </w:r>
      <w:r w:rsidRPr="006D5578">
        <w:rPr>
          <w:sz w:val="22"/>
          <w:szCs w:val="22"/>
          <w:lang w:val="sr-Cyrl-CS"/>
        </w:rPr>
        <w:t xml:space="preserve">:  </w:t>
      </w:r>
      <w:r w:rsidR="00C75E53">
        <w:rPr>
          <w:sz w:val="22"/>
          <w:szCs w:val="22"/>
          <w:lang w:val="sr-Cyrl-CS"/>
        </w:rPr>
        <w:t>Informaciju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radu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Ministarstva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državne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uprave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lokalne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samouprave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period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jul</w:t>
      </w:r>
      <w:r w:rsidRPr="006D5578">
        <w:rPr>
          <w:sz w:val="22"/>
          <w:szCs w:val="22"/>
          <w:lang w:val="sr-Cyrl-CS"/>
        </w:rPr>
        <w:t>-</w:t>
      </w:r>
      <w:r w:rsidR="00C75E53">
        <w:rPr>
          <w:sz w:val="22"/>
          <w:szCs w:val="22"/>
          <w:lang w:val="sr-Cyrl-CS"/>
        </w:rPr>
        <w:t>septembar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>;</w:t>
      </w:r>
    </w:p>
    <w:p w:rsidR="00623678" w:rsidRPr="006D5578" w:rsidRDefault="00623678" w:rsidP="006D5578">
      <w:pPr>
        <w:spacing w:line="240" w:lineRule="auto"/>
        <w:jc w:val="both"/>
        <w:rPr>
          <w:sz w:val="22"/>
          <w:szCs w:val="22"/>
          <w:lang w:val="sr-Cyrl-CS"/>
        </w:rPr>
      </w:pPr>
    </w:p>
    <w:p w:rsidR="004C1435" w:rsidRPr="006D5578" w:rsidRDefault="00623678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</w:t>
      </w:r>
      <w:r w:rsidR="00C75E53">
        <w:rPr>
          <w:b/>
          <w:sz w:val="22"/>
          <w:szCs w:val="22"/>
          <w:lang w:val="sr-Cyrl-CS"/>
        </w:rPr>
        <w:t>Odbor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za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poljoprivredu</w:t>
      </w:r>
      <w:r w:rsidRPr="006D5578">
        <w:rPr>
          <w:b/>
          <w:sz w:val="22"/>
          <w:szCs w:val="22"/>
          <w:lang w:val="sr-Cyrl-CS"/>
        </w:rPr>
        <w:t xml:space="preserve">, </w:t>
      </w:r>
      <w:r w:rsidR="00C75E53">
        <w:rPr>
          <w:b/>
          <w:sz w:val="22"/>
          <w:szCs w:val="22"/>
          <w:lang w:val="sr-Cyrl-CS"/>
        </w:rPr>
        <w:t>šumarstvo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i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vodoprivredu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razmotrio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jednu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informaciju</w:t>
      </w:r>
      <w:r w:rsidRPr="006D5578">
        <w:rPr>
          <w:sz w:val="22"/>
          <w:szCs w:val="22"/>
          <w:lang w:val="sr-Cyrl-CS"/>
        </w:rPr>
        <w:t xml:space="preserve">:  </w:t>
      </w:r>
      <w:r w:rsidR="00C75E53">
        <w:rPr>
          <w:sz w:val="22"/>
          <w:szCs w:val="22"/>
          <w:lang w:val="sr-Cyrl-CS"/>
        </w:rPr>
        <w:t>Informaciju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radu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Ministarstva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poljoprivrede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zaštite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životne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sredine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delu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poljoprivrede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period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jul</w:t>
      </w:r>
      <w:r w:rsidRPr="006D5578">
        <w:rPr>
          <w:sz w:val="22"/>
          <w:szCs w:val="22"/>
          <w:lang w:val="sr-Cyrl-CS"/>
        </w:rPr>
        <w:t>-</w:t>
      </w:r>
      <w:r w:rsidR="00C75E53">
        <w:rPr>
          <w:sz w:val="22"/>
          <w:szCs w:val="22"/>
          <w:lang w:val="sr-Cyrl-CS"/>
        </w:rPr>
        <w:t>septembar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>;</w:t>
      </w:r>
    </w:p>
    <w:p w:rsidR="004C1435" w:rsidRPr="006D5578" w:rsidRDefault="004C1435" w:rsidP="006D5578">
      <w:pPr>
        <w:spacing w:line="240" w:lineRule="auto"/>
        <w:jc w:val="both"/>
        <w:rPr>
          <w:sz w:val="22"/>
          <w:szCs w:val="22"/>
          <w:lang w:val="sr-Cyrl-CS"/>
        </w:rPr>
      </w:pPr>
    </w:p>
    <w:p w:rsidR="00F304BA" w:rsidRPr="006D5578" w:rsidRDefault="00F304BA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</w:t>
      </w:r>
      <w:r w:rsidR="00C75E53">
        <w:rPr>
          <w:b/>
          <w:sz w:val="22"/>
          <w:szCs w:val="22"/>
          <w:lang w:val="sr-Cyrl-CS"/>
        </w:rPr>
        <w:t>Odbor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za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rad</w:t>
      </w:r>
      <w:r w:rsidRPr="006D5578">
        <w:rPr>
          <w:b/>
          <w:sz w:val="22"/>
          <w:szCs w:val="22"/>
          <w:lang w:val="sr-Cyrl-CS"/>
        </w:rPr>
        <w:t xml:space="preserve">, </w:t>
      </w:r>
      <w:r w:rsidR="00C75E53">
        <w:rPr>
          <w:b/>
          <w:sz w:val="22"/>
          <w:szCs w:val="22"/>
          <w:lang w:val="sr-Cyrl-CS"/>
        </w:rPr>
        <w:t>socijalna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pitanja</w:t>
      </w:r>
      <w:r w:rsidRPr="006D5578">
        <w:rPr>
          <w:b/>
          <w:sz w:val="22"/>
          <w:szCs w:val="22"/>
          <w:lang w:val="sr-Cyrl-CS"/>
        </w:rPr>
        <w:t xml:space="preserve">, </w:t>
      </w:r>
      <w:r w:rsidR="00C75E53">
        <w:rPr>
          <w:b/>
          <w:sz w:val="22"/>
          <w:szCs w:val="22"/>
          <w:lang w:val="sr-Cyrl-CS"/>
        </w:rPr>
        <w:t>društvenu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uključenost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i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smanjenje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siromaštva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razmotrio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jednu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informaciju</w:t>
      </w:r>
      <w:r w:rsidRPr="006D5578">
        <w:rPr>
          <w:sz w:val="22"/>
          <w:szCs w:val="22"/>
          <w:lang w:val="sr-Cyrl-CS"/>
        </w:rPr>
        <w:t xml:space="preserve">: </w:t>
      </w:r>
      <w:r w:rsidR="00C75E53">
        <w:rPr>
          <w:sz w:val="22"/>
          <w:szCs w:val="22"/>
          <w:lang w:val="sr-Cyrl-CS"/>
        </w:rPr>
        <w:t>Informaciju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radu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Ministarstva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rad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zapošljavanje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boračka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socijalna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pitanja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period</w:t>
      </w:r>
      <w:r w:rsidRPr="006D5578">
        <w:rPr>
          <w:sz w:val="22"/>
          <w:szCs w:val="22"/>
          <w:lang w:val="sr-Cyrl-CS"/>
        </w:rPr>
        <w:t xml:space="preserve"> 1. </w:t>
      </w:r>
      <w:r w:rsidR="00C75E53">
        <w:rPr>
          <w:sz w:val="22"/>
          <w:szCs w:val="22"/>
          <w:lang w:val="sr-Cyrl-CS"/>
        </w:rPr>
        <w:t>januar</w:t>
      </w:r>
      <w:r w:rsidRPr="006D5578">
        <w:rPr>
          <w:sz w:val="22"/>
          <w:szCs w:val="22"/>
          <w:lang w:val="sr-Cyrl-CS"/>
        </w:rPr>
        <w:t xml:space="preserve"> – 30. </w:t>
      </w:r>
      <w:r w:rsidR="00C75E53">
        <w:rPr>
          <w:sz w:val="22"/>
          <w:szCs w:val="22"/>
          <w:lang w:val="sr-Cyrl-CS"/>
        </w:rPr>
        <w:t>septembar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; </w:t>
      </w:r>
    </w:p>
    <w:p w:rsidR="00F304BA" w:rsidRPr="006D5578" w:rsidRDefault="00F304BA" w:rsidP="006D5578">
      <w:pPr>
        <w:spacing w:line="240" w:lineRule="auto"/>
        <w:jc w:val="both"/>
        <w:rPr>
          <w:sz w:val="22"/>
          <w:szCs w:val="22"/>
          <w:lang w:val="sr-Cyrl-CS"/>
        </w:rPr>
      </w:pPr>
    </w:p>
    <w:p w:rsidR="004C1435" w:rsidRPr="006D5578" w:rsidRDefault="00F304BA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kulturu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informisanje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razmotrio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jednu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informaciju</w:t>
      </w:r>
      <w:r w:rsidRPr="006D5578">
        <w:rPr>
          <w:rFonts w:eastAsia="Times New Roman"/>
          <w:sz w:val="22"/>
          <w:szCs w:val="22"/>
          <w:lang w:val="sr-Cyrl-CS"/>
        </w:rPr>
        <w:t xml:space="preserve">: </w:t>
      </w:r>
      <w:r w:rsidR="00C75E53">
        <w:rPr>
          <w:rFonts w:eastAsia="Times New Roman"/>
          <w:sz w:val="22"/>
          <w:szCs w:val="22"/>
          <w:lang w:val="sr-Cyrl-CS"/>
        </w:rPr>
        <w:t>Informaciju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radu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Ministarstva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kulture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informisanja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period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jul</w:t>
      </w:r>
      <w:r w:rsidRPr="006D5578">
        <w:rPr>
          <w:rFonts w:eastAsia="Times New Roman"/>
          <w:sz w:val="22"/>
          <w:szCs w:val="22"/>
          <w:lang w:val="sr-Cyrl-CS"/>
        </w:rPr>
        <w:t xml:space="preserve"> – </w:t>
      </w:r>
      <w:r w:rsidR="00C75E53">
        <w:rPr>
          <w:rFonts w:eastAsia="Times New Roman"/>
          <w:sz w:val="22"/>
          <w:szCs w:val="22"/>
          <w:lang w:val="sr-Cyrl-CS"/>
        </w:rPr>
        <w:t>septembar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643FD1" w:rsidRPr="006D5578" w:rsidRDefault="00643FD1" w:rsidP="006D5578">
      <w:pPr>
        <w:spacing w:line="240" w:lineRule="auto"/>
        <w:jc w:val="both"/>
        <w:rPr>
          <w:sz w:val="22"/>
          <w:szCs w:val="22"/>
          <w:lang w:val="sr-Cyrl-CS"/>
        </w:rPr>
      </w:pPr>
    </w:p>
    <w:p w:rsidR="00A556B5" w:rsidRPr="006D5578" w:rsidRDefault="008F3F6B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</w:t>
      </w:r>
      <w:r w:rsidR="00C75E53">
        <w:rPr>
          <w:b/>
          <w:sz w:val="22"/>
          <w:szCs w:val="22"/>
          <w:lang w:val="sr-Cyrl-CS"/>
        </w:rPr>
        <w:t>Odbor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za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spoljne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poslove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="00464032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razmotrio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jednu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informaciju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Ministarstva</w:t>
      </w:r>
      <w:r w:rsidR="00CC1858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spoljnih</w:t>
      </w:r>
      <w:r w:rsidR="00CC1858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poslova</w:t>
      </w:r>
      <w:r w:rsidR="00CC1858" w:rsidRPr="006D5578">
        <w:rPr>
          <w:sz w:val="22"/>
          <w:szCs w:val="22"/>
          <w:lang w:val="sr-Cyrl-CS"/>
        </w:rPr>
        <w:t xml:space="preserve">: </w:t>
      </w:r>
      <w:r w:rsidR="00C75E53">
        <w:rPr>
          <w:sz w:val="22"/>
          <w:szCs w:val="22"/>
          <w:lang w:val="sr-Cyrl-CS"/>
        </w:rPr>
        <w:t>Informaciju</w:t>
      </w:r>
      <w:r w:rsidR="00CC1858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</w:t>
      </w:r>
      <w:r w:rsidR="00CC1858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aktuelnoj</w:t>
      </w:r>
      <w:r w:rsidR="00CC1858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spoljnopolitičkoj</w:t>
      </w:r>
      <w:r w:rsidR="00CC1858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situaciji</w:t>
      </w:r>
      <w:r w:rsidR="00CC1858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="00CC1858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regionu</w:t>
      </w:r>
      <w:r w:rsidR="00785694" w:rsidRPr="006D5578">
        <w:rPr>
          <w:sz w:val="22"/>
          <w:szCs w:val="22"/>
          <w:lang w:val="sr-Cyrl-CS"/>
        </w:rPr>
        <w:t>.</w:t>
      </w:r>
    </w:p>
    <w:p w:rsidR="008F3F6B" w:rsidRPr="006D5578" w:rsidRDefault="008F3F6B" w:rsidP="006D5578">
      <w:pPr>
        <w:spacing w:line="240" w:lineRule="auto"/>
        <w:jc w:val="both"/>
        <w:rPr>
          <w:sz w:val="22"/>
          <w:szCs w:val="22"/>
          <w:lang w:val="sr-Cyrl-CS"/>
        </w:rPr>
      </w:pPr>
    </w:p>
    <w:p w:rsidR="003B3B3D" w:rsidRPr="006D5578" w:rsidRDefault="001103C0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3</w:t>
      </w:r>
      <w:r w:rsidR="003B3B3D" w:rsidRPr="006D5578">
        <w:rPr>
          <w:rFonts w:eastAsia="Times New Roman"/>
          <w:b/>
          <w:sz w:val="22"/>
          <w:szCs w:val="22"/>
          <w:lang w:val="sr-Cyrl-CS"/>
        </w:rPr>
        <w:t>.2.3.</w:t>
      </w:r>
      <w:r w:rsidR="003B3B3D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Odbori</w:t>
      </w:r>
      <w:r w:rsidR="003B3B3D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="003B3B3D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razmatrali</w:t>
      </w:r>
      <w:r w:rsidR="003B3B3D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izveštaje</w:t>
      </w:r>
      <w:r w:rsidR="003B3B3D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drugih</w:t>
      </w:r>
      <w:r w:rsidR="00EA290B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državnih</w:t>
      </w:r>
      <w:r w:rsidR="00EA290B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organa</w:t>
      </w:r>
      <w:r w:rsidR="00EA290B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organizacija</w:t>
      </w:r>
      <w:r w:rsidR="00EA290B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="00EA290B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tela</w:t>
      </w:r>
      <w:r w:rsidR="00EA290B" w:rsidRPr="006D5578">
        <w:rPr>
          <w:rFonts w:eastAsia="Times New Roman"/>
          <w:b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b/>
          <w:sz w:val="22"/>
          <w:szCs w:val="22"/>
          <w:lang w:val="sr-Cyrl-CS"/>
        </w:rPr>
        <w:t>ukupno</w:t>
      </w:r>
      <w:r w:rsidR="00EA290B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241BD" w:rsidRPr="006D5578">
        <w:rPr>
          <w:rFonts w:eastAsia="Times New Roman"/>
          <w:b/>
          <w:sz w:val="22"/>
          <w:szCs w:val="22"/>
          <w:lang w:val="sr-Cyrl-CS"/>
        </w:rPr>
        <w:t>9</w:t>
      </w:r>
      <w:r w:rsidR="00EA290B" w:rsidRPr="006D5578">
        <w:rPr>
          <w:rFonts w:eastAsia="Times New Roman"/>
          <w:b/>
          <w:sz w:val="22"/>
          <w:szCs w:val="22"/>
          <w:lang w:val="sr-Cyrl-CS"/>
        </w:rPr>
        <w:t>)</w:t>
      </w:r>
      <w:r w:rsidR="003B3B3D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3B3B3D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skladu</w:t>
      </w:r>
      <w:r w:rsidR="003B3B3D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="003B3B3D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</w:t>
      </w:r>
      <w:r w:rsidR="00EA290B" w:rsidRPr="006D5578">
        <w:rPr>
          <w:rFonts w:eastAsia="Times New Roman"/>
          <w:sz w:val="22"/>
          <w:szCs w:val="22"/>
          <w:lang w:val="sr-Cyrl-CS"/>
        </w:rPr>
        <w:t>.</w:t>
      </w:r>
      <w:r w:rsidR="003B3B3D" w:rsidRPr="006D5578">
        <w:rPr>
          <w:rFonts w:eastAsia="Times New Roman"/>
          <w:sz w:val="22"/>
          <w:szCs w:val="22"/>
          <w:lang w:val="sr-Cyrl-CS"/>
        </w:rPr>
        <w:t xml:space="preserve"> 237 – 241</w:t>
      </w:r>
      <w:r w:rsidR="00EA290B" w:rsidRPr="006D5578">
        <w:rPr>
          <w:rFonts w:eastAsia="Times New Roman"/>
          <w:sz w:val="22"/>
          <w:szCs w:val="22"/>
          <w:lang w:val="sr-Cyrl-CS"/>
        </w:rPr>
        <w:t xml:space="preserve">.  </w:t>
      </w:r>
      <w:r w:rsidR="00C75E53">
        <w:rPr>
          <w:rFonts w:eastAsia="Times New Roman"/>
          <w:sz w:val="22"/>
          <w:szCs w:val="22"/>
          <w:lang w:val="sr-Cyrl-CS"/>
        </w:rPr>
        <w:t>Poslovnika</w:t>
      </w:r>
      <w:r w:rsidR="00EA290B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="00EA290B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="00EA290B" w:rsidRPr="006D5578">
        <w:rPr>
          <w:rFonts w:eastAsia="Times New Roman"/>
          <w:sz w:val="22"/>
          <w:szCs w:val="22"/>
          <w:lang w:val="sr-Cyrl-CS"/>
        </w:rPr>
        <w:t>:</w:t>
      </w:r>
    </w:p>
    <w:p w:rsidR="003B3B3D" w:rsidRPr="006D5578" w:rsidRDefault="003B3B3D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7723F3" w:rsidRPr="006D5578" w:rsidRDefault="007723F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ljudska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manjinska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prava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ravnopravnost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polova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razmotrio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tri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izveštaja</w:t>
      </w:r>
      <w:r w:rsidRPr="006D5578">
        <w:rPr>
          <w:rFonts w:eastAsia="Times New Roman"/>
          <w:sz w:val="22"/>
          <w:szCs w:val="22"/>
          <w:lang w:val="sr-Cyrl-CS"/>
        </w:rPr>
        <w:t>:</w:t>
      </w:r>
      <w:r w:rsidRPr="006D5578">
        <w:rPr>
          <w:rFonts w:eastAsia="Times New Roman"/>
          <w:sz w:val="22"/>
          <w:szCs w:val="22"/>
        </w:rPr>
        <w:t xml:space="preserve"> 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Izveštaj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sprovođenju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slobodnom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pristupu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informacijama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javnog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značaja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zaštiti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podataka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ličnosti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2015.</w:t>
      </w:r>
      <w:r w:rsidR="002422B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godinu</w:t>
      </w:r>
      <w:r w:rsidR="002422BC" w:rsidRPr="006D5578">
        <w:rPr>
          <w:rFonts w:eastAsia="Times New Roman"/>
          <w:sz w:val="22"/>
          <w:szCs w:val="22"/>
          <w:lang w:val="sr-Cyrl-CS"/>
        </w:rPr>
        <w:t>;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Redovni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godišnji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izveštaj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Zaštitnika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građana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2015. </w:t>
      </w:r>
      <w:r w:rsidR="00C75E53">
        <w:rPr>
          <w:rFonts w:eastAsia="Times New Roman"/>
          <w:sz w:val="22"/>
          <w:szCs w:val="22"/>
          <w:lang w:val="sr-Cyrl-CS"/>
        </w:rPr>
        <w:t>godinu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Redovni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godišnji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izveštaj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Poverenika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zaštitu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ravnopravnosti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2015. </w:t>
      </w:r>
      <w:r w:rsidR="00C75E53">
        <w:rPr>
          <w:rFonts w:eastAsia="Times New Roman"/>
          <w:sz w:val="22"/>
          <w:szCs w:val="22"/>
          <w:lang w:val="sr-Cyrl-CS"/>
        </w:rPr>
        <w:t>godinu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7723F3" w:rsidRPr="006D5578" w:rsidRDefault="007723F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7723F3" w:rsidRPr="006D5578" w:rsidRDefault="007723F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finansije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republički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budžet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kontrolu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trošenja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javnih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sredstava</w:t>
      </w:r>
      <w:r w:rsidR="002422B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="002422B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razmotrio</w:t>
      </w:r>
      <w:r w:rsidR="002422B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izveštaja</w:t>
      </w:r>
      <w:r w:rsidRPr="006D5578">
        <w:rPr>
          <w:rFonts w:eastAsia="Times New Roman"/>
          <w:sz w:val="22"/>
          <w:szCs w:val="22"/>
          <w:lang w:val="sr-Cyrl-CS"/>
        </w:rPr>
        <w:t>:</w:t>
      </w:r>
      <w:r w:rsidRPr="006D5578">
        <w:rPr>
          <w:sz w:val="22"/>
          <w:szCs w:val="22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Izveštaj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radu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Fiskalnog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saveta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2015. </w:t>
      </w:r>
      <w:r w:rsidR="00C75E53">
        <w:rPr>
          <w:rFonts w:eastAsia="Times New Roman"/>
          <w:sz w:val="22"/>
          <w:szCs w:val="22"/>
          <w:lang w:val="sr-Cyrl-CS"/>
        </w:rPr>
        <w:t>godinu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Izveštaj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radu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Državne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revizorske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institucije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2015. </w:t>
      </w:r>
      <w:r w:rsidR="00C75E53">
        <w:rPr>
          <w:rFonts w:eastAsia="Times New Roman"/>
          <w:sz w:val="22"/>
          <w:szCs w:val="22"/>
          <w:lang w:val="sr-Cyrl-CS"/>
        </w:rPr>
        <w:t>godinu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7723F3" w:rsidRPr="006D5578" w:rsidRDefault="007723F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7723F3" w:rsidRPr="006D5578" w:rsidRDefault="007723F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privredu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regionalni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razvoj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trgovinu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turizam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energetiku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razmotrio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jedan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izveštaj</w:t>
      </w:r>
      <w:r w:rsidRPr="006D5578">
        <w:rPr>
          <w:rFonts w:eastAsia="Times New Roman"/>
          <w:sz w:val="22"/>
          <w:szCs w:val="22"/>
          <w:lang w:val="sr-Cyrl-CS"/>
        </w:rPr>
        <w:t xml:space="preserve">: </w:t>
      </w:r>
      <w:r w:rsidR="00C75E53">
        <w:rPr>
          <w:rFonts w:eastAsia="Times New Roman"/>
          <w:sz w:val="22"/>
          <w:szCs w:val="22"/>
          <w:lang w:val="sr-Cyrl-CS"/>
        </w:rPr>
        <w:t>Izveštaj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radu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Agencije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energetiku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Republike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2015. </w:t>
      </w:r>
      <w:r w:rsidR="00C75E53">
        <w:rPr>
          <w:rFonts w:eastAsia="Times New Roman"/>
          <w:sz w:val="22"/>
          <w:szCs w:val="22"/>
          <w:lang w:val="sr-Cyrl-CS"/>
        </w:rPr>
        <w:t>godinu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7723F3" w:rsidRPr="006D5578" w:rsidRDefault="007723F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7723F3" w:rsidRPr="006D5578" w:rsidRDefault="007723F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prostorno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planiranje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saobraćaj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infrastrukturu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telekomunikacije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razmotrio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jedan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izveštaj</w:t>
      </w:r>
      <w:r w:rsidRPr="006D5578">
        <w:rPr>
          <w:rFonts w:eastAsia="Times New Roman"/>
          <w:sz w:val="22"/>
          <w:szCs w:val="22"/>
          <w:lang w:val="sr-Cyrl-CS"/>
        </w:rPr>
        <w:t>:</w:t>
      </w:r>
      <w:r w:rsidRPr="006D5578">
        <w:rPr>
          <w:sz w:val="22"/>
          <w:szCs w:val="22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Godišnji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izveštaj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radu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Regulatorne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agencije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elektronske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komunikacije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poštanske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usluge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2014. </w:t>
      </w:r>
      <w:r w:rsidR="00C75E53">
        <w:rPr>
          <w:rFonts w:eastAsia="Times New Roman"/>
          <w:sz w:val="22"/>
          <w:szCs w:val="22"/>
          <w:lang w:val="sr-Cyrl-CS"/>
        </w:rPr>
        <w:t>godinu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prilozima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7723F3" w:rsidRPr="006D5578" w:rsidRDefault="007723F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88015D" w:rsidRPr="006D5578" w:rsidRDefault="0088015D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Kosovo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Metohiju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razmotrio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jedan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izveštaj</w:t>
      </w:r>
      <w:r w:rsidRPr="006D5578">
        <w:rPr>
          <w:rFonts w:eastAsia="Times New Roman"/>
          <w:sz w:val="22"/>
          <w:szCs w:val="22"/>
          <w:lang w:val="sr-Cyrl-CS"/>
        </w:rPr>
        <w:t xml:space="preserve">: </w:t>
      </w:r>
      <w:r w:rsidR="00C75E53">
        <w:rPr>
          <w:rFonts w:eastAsia="Times New Roman"/>
          <w:sz w:val="22"/>
          <w:szCs w:val="22"/>
          <w:lang w:val="sr-Cyrl-CS"/>
        </w:rPr>
        <w:t>Izveštaj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radu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Kancelarije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Kosovo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Metohiju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od</w:t>
      </w:r>
      <w:r w:rsidRPr="006D5578">
        <w:rPr>
          <w:rFonts w:eastAsia="Times New Roman"/>
          <w:sz w:val="22"/>
          <w:szCs w:val="22"/>
          <w:lang w:val="sr-Cyrl-CS"/>
        </w:rPr>
        <w:t xml:space="preserve">  </w:t>
      </w:r>
      <w:r w:rsidR="00C75E53">
        <w:rPr>
          <w:rFonts w:eastAsia="Times New Roman"/>
          <w:sz w:val="22"/>
          <w:szCs w:val="22"/>
          <w:lang w:val="sr-Cyrl-CS"/>
        </w:rPr>
        <w:t>januara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juna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785694" w:rsidRPr="006D5578">
        <w:rPr>
          <w:rFonts w:eastAsia="Times New Roman"/>
          <w:sz w:val="22"/>
          <w:szCs w:val="22"/>
          <w:lang w:val="sr-Cyrl-CS"/>
        </w:rPr>
        <w:t>;</w:t>
      </w:r>
    </w:p>
    <w:p w:rsidR="007723F3" w:rsidRPr="006D5578" w:rsidRDefault="007723F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3B3B3D" w:rsidRPr="006D5578" w:rsidRDefault="003B3B3D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kulturu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informisanje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="00C0079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razmotrio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jedan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izveštaj</w:t>
      </w:r>
      <w:r w:rsidRPr="006D5578">
        <w:rPr>
          <w:rFonts w:eastAsia="Times New Roman"/>
          <w:sz w:val="22"/>
          <w:szCs w:val="22"/>
          <w:lang w:val="sr-Cyrl-CS"/>
        </w:rPr>
        <w:t xml:space="preserve">: </w:t>
      </w:r>
      <w:r w:rsidR="00C75E53">
        <w:rPr>
          <w:rFonts w:eastAsia="Times New Roman"/>
          <w:sz w:val="22"/>
          <w:szCs w:val="22"/>
          <w:lang w:val="sr-Cyrl-CS"/>
        </w:rPr>
        <w:t>Izveštaj</w:t>
      </w:r>
      <w:r w:rsidR="00D9567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D9567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radu</w:t>
      </w:r>
      <w:r w:rsidR="00D9567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Nacionalnog</w:t>
      </w:r>
      <w:r w:rsidR="00D9567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saveta</w:t>
      </w:r>
      <w:r w:rsidR="00D9567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D9567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kulturu</w:t>
      </w:r>
      <w:r w:rsidR="00D9567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D9567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period</w:t>
      </w:r>
      <w:r w:rsidR="00D9567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jul</w:t>
      </w:r>
      <w:r w:rsidR="00D9567E" w:rsidRPr="006D5578">
        <w:rPr>
          <w:rFonts w:eastAsia="Times New Roman"/>
          <w:sz w:val="22"/>
          <w:szCs w:val="22"/>
          <w:lang w:val="sr-Cyrl-CS"/>
        </w:rPr>
        <w:t xml:space="preserve"> 2014. - </w:t>
      </w:r>
      <w:r w:rsidR="00C75E53">
        <w:rPr>
          <w:rFonts w:eastAsia="Times New Roman"/>
          <w:sz w:val="22"/>
          <w:szCs w:val="22"/>
          <w:lang w:val="sr-Cyrl-CS"/>
        </w:rPr>
        <w:t>jul</w:t>
      </w:r>
      <w:r w:rsidR="00D9567E" w:rsidRPr="006D5578">
        <w:rPr>
          <w:rFonts w:eastAsia="Times New Roman"/>
          <w:sz w:val="22"/>
          <w:szCs w:val="22"/>
          <w:lang w:val="sr-Cyrl-CS"/>
        </w:rPr>
        <w:t xml:space="preserve"> 2015.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D9567E" w:rsidRPr="006D5578">
        <w:rPr>
          <w:rFonts w:eastAsia="Times New Roman"/>
          <w:sz w:val="22"/>
          <w:szCs w:val="22"/>
          <w:lang w:val="sr-Cyrl-CS"/>
        </w:rPr>
        <w:t>.</w:t>
      </w:r>
    </w:p>
    <w:p w:rsidR="003B3B3D" w:rsidRPr="006D5578" w:rsidRDefault="003B3B3D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4476A4" w:rsidRPr="006D5578" w:rsidRDefault="001103C0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3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>.</w:t>
      </w:r>
      <w:r w:rsidR="00CF2A20" w:rsidRPr="006D5578">
        <w:rPr>
          <w:rFonts w:eastAsia="Times New Roman"/>
          <w:b/>
          <w:sz w:val="22"/>
          <w:szCs w:val="22"/>
          <w:lang w:val="sr-Cyrl-CS"/>
        </w:rPr>
        <w:t>3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ru-RU"/>
        </w:rPr>
        <w:t>Odbori</w:t>
      </w:r>
      <w:r w:rsidR="004476A4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</w:t>
      </w:r>
      <w:r w:rsidR="004476A4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davali</w:t>
      </w:r>
      <w:r w:rsidR="004476A4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b/>
          <w:sz w:val="22"/>
          <w:szCs w:val="22"/>
          <w:lang w:val="ru-RU"/>
        </w:rPr>
        <w:t>mišljenja</w:t>
      </w:r>
      <w:r w:rsidR="004476A4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razmatrali</w:t>
      </w:r>
      <w:r w:rsidR="00B32CC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b/>
          <w:sz w:val="22"/>
          <w:szCs w:val="22"/>
          <w:lang w:val="ru-RU"/>
        </w:rPr>
        <w:t>predloge</w:t>
      </w:r>
      <w:r w:rsidR="00B32CCA" w:rsidRPr="006D5578">
        <w:rPr>
          <w:rFonts w:eastAsia="Times New Roman"/>
          <w:b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b/>
          <w:sz w:val="22"/>
          <w:szCs w:val="22"/>
          <w:lang w:val="ru-RU"/>
        </w:rPr>
        <w:t>odluka</w:t>
      </w:r>
      <w:r w:rsidR="00B32CCA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donosili</w:t>
      </w:r>
      <w:r w:rsidR="004476A4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rešenja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4476A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preporuke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RS"/>
        </w:rPr>
        <w:t>razmatrali</w:t>
      </w:r>
      <w:r w:rsidR="004476A4" w:rsidRPr="006D5578">
        <w:rPr>
          <w:rFonts w:eastAsia="Times New Roman"/>
          <w:sz w:val="22"/>
          <w:szCs w:val="22"/>
          <w:lang w:val="sr-Latn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interpelacije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akcione</w:t>
      </w:r>
      <w:r w:rsidR="00B32CCA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planove</w:t>
      </w:r>
      <w:r w:rsidR="00B32CCA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predloge</w:t>
      </w:r>
      <w:r w:rsidR="002C16E7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autentičnih</w:t>
      </w:r>
      <w:r w:rsidR="002C16E7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tumačenja</w:t>
      </w:r>
      <w:r w:rsidR="002C16E7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zakona</w:t>
      </w:r>
      <w:r w:rsidR="002C16E7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utvrđivali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liste</w:t>
      </w:r>
      <w:r w:rsidR="004476A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kandidata</w:t>
      </w:r>
      <w:r w:rsidR="004476A4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4476A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to</w:t>
      </w:r>
      <w:r w:rsidR="004476A4" w:rsidRPr="006D5578">
        <w:rPr>
          <w:rFonts w:eastAsia="Times New Roman"/>
          <w:sz w:val="22"/>
          <w:szCs w:val="22"/>
          <w:lang w:val="sr-Cyrl-CS"/>
        </w:rPr>
        <w:t>:</w:t>
      </w:r>
    </w:p>
    <w:p w:rsidR="00360697" w:rsidRPr="006D5578" w:rsidRDefault="00360697" w:rsidP="006D5578">
      <w:pPr>
        <w:spacing w:line="240" w:lineRule="auto"/>
        <w:jc w:val="both"/>
        <w:rPr>
          <w:rFonts w:eastAsia="Times New Roman"/>
          <w:color w:val="FF0000"/>
          <w:sz w:val="22"/>
          <w:szCs w:val="22"/>
          <w:lang w:val="sr-Cyrl-CS"/>
        </w:rPr>
      </w:pPr>
    </w:p>
    <w:p w:rsidR="00497A0D" w:rsidRPr="006D5578" w:rsidRDefault="004476A4" w:rsidP="006D5578">
      <w:pPr>
        <w:tabs>
          <w:tab w:val="left" w:pos="1440"/>
        </w:tabs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 xml:space="preserve">- </w:t>
      </w:r>
      <w:r w:rsidR="00C75E53">
        <w:rPr>
          <w:b/>
          <w:sz w:val="22"/>
          <w:szCs w:val="22"/>
        </w:rPr>
        <w:t>Odbor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za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ustavna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pitanja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i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zakonodavstvo</w:t>
      </w:r>
      <w:r w:rsidR="002C16E7" w:rsidRPr="006D5578">
        <w:rPr>
          <w:b/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razmotrio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podneo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b/>
          <w:sz w:val="22"/>
          <w:szCs w:val="22"/>
          <w:lang w:val="sr-Cyrl-RS"/>
        </w:rPr>
        <w:t>tri</w:t>
      </w:r>
      <w:r w:rsidR="00E275E1" w:rsidRPr="006D5578">
        <w:rPr>
          <w:b/>
          <w:sz w:val="22"/>
          <w:szCs w:val="22"/>
          <w:lang w:val="sr-Cyrl-RS"/>
        </w:rPr>
        <w:t xml:space="preserve"> </w:t>
      </w:r>
      <w:r w:rsidR="00C75E53">
        <w:rPr>
          <w:b/>
          <w:sz w:val="22"/>
          <w:szCs w:val="22"/>
          <w:lang w:val="sr-Cyrl-RS"/>
        </w:rPr>
        <w:t>predloga</w:t>
      </w:r>
      <w:r w:rsidR="00E275E1" w:rsidRPr="006D5578">
        <w:rPr>
          <w:b/>
          <w:sz w:val="22"/>
          <w:szCs w:val="22"/>
          <w:lang w:val="sr-Cyrl-RS"/>
        </w:rPr>
        <w:t xml:space="preserve"> </w:t>
      </w:r>
      <w:r w:rsidR="00C75E53">
        <w:rPr>
          <w:b/>
          <w:sz w:val="22"/>
          <w:szCs w:val="22"/>
          <w:lang w:val="sr-Cyrl-RS"/>
        </w:rPr>
        <w:t>autentičnog</w:t>
      </w:r>
      <w:r w:rsidR="00E275E1" w:rsidRPr="006D5578">
        <w:rPr>
          <w:b/>
          <w:sz w:val="22"/>
          <w:szCs w:val="22"/>
          <w:lang w:val="sr-Cyrl-RS"/>
        </w:rPr>
        <w:t xml:space="preserve"> </w:t>
      </w:r>
      <w:r w:rsidR="00C75E53">
        <w:rPr>
          <w:b/>
          <w:sz w:val="22"/>
          <w:szCs w:val="22"/>
          <w:lang w:val="sr-Cyrl-RS"/>
        </w:rPr>
        <w:t>tumačenja</w:t>
      </w:r>
      <w:r w:rsidR="00497A0D" w:rsidRPr="006D5578">
        <w:rPr>
          <w:sz w:val="22"/>
          <w:szCs w:val="22"/>
          <w:lang w:val="sr-Cyrl-RS"/>
        </w:rPr>
        <w:t xml:space="preserve">: </w:t>
      </w:r>
      <w:r w:rsidR="00C75E53">
        <w:rPr>
          <w:sz w:val="22"/>
          <w:szCs w:val="22"/>
          <w:lang w:val="sr-Cyrl-RS"/>
        </w:rPr>
        <w:t>Predlog</w:t>
      </w:r>
      <w:r w:rsidR="00497A0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497A0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donošenje</w:t>
      </w:r>
      <w:r w:rsidR="00497A0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autentičnog</w:t>
      </w:r>
      <w:r w:rsidR="00497A0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tumačenja</w:t>
      </w:r>
      <w:r w:rsidR="00497A0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odredbe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člana</w:t>
      </w:r>
      <w:r w:rsidR="00E275E1" w:rsidRPr="006D5578">
        <w:rPr>
          <w:sz w:val="22"/>
          <w:szCs w:val="22"/>
          <w:lang w:val="sr-Cyrl-RS"/>
        </w:rPr>
        <w:t xml:space="preserve"> 6. </w:t>
      </w:r>
      <w:r w:rsidR="00C75E53">
        <w:rPr>
          <w:sz w:val="22"/>
          <w:szCs w:val="22"/>
          <w:lang w:val="sr-Cyrl-RS"/>
        </w:rPr>
        <w:t>Zakona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sticanju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prava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svojine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zemljištu</w:t>
      </w:r>
      <w:r w:rsidR="00E275E1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objektima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vodovima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Privrednog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društva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proizvodnju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preradu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čelika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Železara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Smederevo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</w:t>
      </w:r>
      <w:r w:rsidR="00E275E1" w:rsidRPr="006D5578">
        <w:rPr>
          <w:sz w:val="22"/>
          <w:szCs w:val="22"/>
          <w:lang w:val="sr-Cyrl-RS"/>
        </w:rPr>
        <w:t>.</w:t>
      </w:r>
      <w:r w:rsidR="00C75E53">
        <w:rPr>
          <w:sz w:val="22"/>
          <w:szCs w:val="22"/>
          <w:lang w:val="sr-Cyrl-RS"/>
        </w:rPr>
        <w:t>o</w:t>
      </w:r>
      <w:r w:rsidR="00497A0D" w:rsidRPr="006D5578">
        <w:rPr>
          <w:sz w:val="22"/>
          <w:szCs w:val="22"/>
          <w:lang w:val="sr-Cyrl-RS"/>
        </w:rPr>
        <w:t>.</w:t>
      </w:r>
      <w:r w:rsidR="00C75E53">
        <w:rPr>
          <w:sz w:val="22"/>
          <w:szCs w:val="22"/>
          <w:lang w:val="sr-Cyrl-RS"/>
        </w:rPr>
        <w:t>o</w:t>
      </w:r>
      <w:r w:rsidR="00497A0D" w:rsidRPr="006D5578">
        <w:rPr>
          <w:sz w:val="22"/>
          <w:szCs w:val="22"/>
          <w:lang w:val="sr-Cyrl-RS"/>
        </w:rPr>
        <w:t xml:space="preserve">. </w:t>
      </w:r>
      <w:r w:rsidR="00C75E53">
        <w:rPr>
          <w:sz w:val="22"/>
          <w:szCs w:val="22"/>
          <w:lang w:val="sr-Cyrl-RS"/>
        </w:rPr>
        <w:t>Smederevo</w:t>
      </w:r>
      <w:r w:rsidR="0089798D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koji</w:t>
      </w:r>
      <w:r w:rsidR="0089798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="0089798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podneo</w:t>
      </w:r>
      <w:r w:rsidR="0089798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narodni</w:t>
      </w:r>
      <w:r w:rsidR="0089798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poslanik</w:t>
      </w:r>
      <w:r w:rsidR="0089798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dr</w:t>
      </w:r>
      <w:r w:rsidR="0089798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Aleksandar</w:t>
      </w:r>
      <w:r w:rsidR="0089798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Martinović</w:t>
      </w:r>
      <w:r w:rsidR="00497A0D" w:rsidRPr="006D5578">
        <w:rPr>
          <w:sz w:val="22"/>
          <w:szCs w:val="22"/>
          <w:lang w:val="sr-Cyrl-RS"/>
        </w:rPr>
        <w:t>;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Predlog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donošenje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autentičnog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tumačenja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odredbe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člana</w:t>
      </w:r>
      <w:r w:rsidR="00E275E1" w:rsidRPr="006D5578">
        <w:rPr>
          <w:sz w:val="22"/>
          <w:szCs w:val="22"/>
          <w:lang w:val="sr-Cyrl-RS"/>
        </w:rPr>
        <w:t xml:space="preserve"> 48. </w:t>
      </w:r>
      <w:r w:rsidR="00C75E53">
        <w:rPr>
          <w:sz w:val="22"/>
          <w:szCs w:val="22"/>
          <w:lang w:val="sr-Cyrl-RS"/>
        </w:rPr>
        <w:t>Zakona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izvršenju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obezbeđenju</w:t>
      </w:r>
      <w:r w:rsidR="00E275E1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koji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podneo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narodni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poslanik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dr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Aleksandar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Martinović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Predlog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donošenje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autentičnog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tumačenja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odredaba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člana</w:t>
      </w:r>
      <w:r w:rsidR="00E275E1" w:rsidRPr="006D5578">
        <w:rPr>
          <w:sz w:val="22"/>
          <w:szCs w:val="22"/>
          <w:lang w:val="sr-Cyrl-RS"/>
        </w:rPr>
        <w:t xml:space="preserve"> 1, </w:t>
      </w:r>
      <w:r w:rsidR="00C75E53">
        <w:rPr>
          <w:sz w:val="22"/>
          <w:szCs w:val="22"/>
          <w:lang w:val="sr-Cyrl-RS"/>
        </w:rPr>
        <w:t>člana</w:t>
      </w:r>
      <w:r w:rsidR="00E275E1" w:rsidRPr="006D5578">
        <w:rPr>
          <w:sz w:val="22"/>
          <w:szCs w:val="22"/>
          <w:lang w:val="sr-Cyrl-RS"/>
        </w:rPr>
        <w:t xml:space="preserve"> 5. </w:t>
      </w:r>
      <w:r w:rsidR="00C75E53">
        <w:rPr>
          <w:sz w:val="22"/>
          <w:szCs w:val="22"/>
          <w:lang w:val="sr-Cyrl-RS"/>
        </w:rPr>
        <w:t>stav</w:t>
      </w:r>
      <w:r w:rsidR="00E275E1" w:rsidRPr="006D5578">
        <w:rPr>
          <w:sz w:val="22"/>
          <w:szCs w:val="22"/>
          <w:lang w:val="sr-Cyrl-RS"/>
        </w:rPr>
        <w:t xml:space="preserve"> 1. </w:t>
      </w:r>
      <w:r w:rsidR="00C75E53">
        <w:rPr>
          <w:sz w:val="22"/>
          <w:szCs w:val="22"/>
          <w:lang w:val="sr-Cyrl-RS"/>
        </w:rPr>
        <w:t>i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člana</w:t>
      </w:r>
      <w:r w:rsidR="00E275E1" w:rsidRPr="006D5578">
        <w:rPr>
          <w:sz w:val="22"/>
          <w:szCs w:val="22"/>
          <w:lang w:val="sr-Cyrl-RS"/>
        </w:rPr>
        <w:t xml:space="preserve"> 53. </w:t>
      </w:r>
      <w:r w:rsidR="00C75E53">
        <w:rPr>
          <w:sz w:val="22"/>
          <w:szCs w:val="22"/>
          <w:lang w:val="sr-Cyrl-RS"/>
        </w:rPr>
        <w:t>st</w:t>
      </w:r>
      <w:r w:rsidR="00E275E1" w:rsidRPr="006D5578">
        <w:rPr>
          <w:sz w:val="22"/>
          <w:szCs w:val="22"/>
          <w:lang w:val="sr-Cyrl-RS"/>
        </w:rPr>
        <w:t xml:space="preserve">. 1. </w:t>
      </w:r>
      <w:r w:rsidR="00C75E53">
        <w:rPr>
          <w:sz w:val="22"/>
          <w:szCs w:val="22"/>
          <w:lang w:val="sr-Cyrl-RS"/>
        </w:rPr>
        <w:t>i</w:t>
      </w:r>
      <w:r w:rsidR="00E275E1" w:rsidRPr="006D5578">
        <w:rPr>
          <w:sz w:val="22"/>
          <w:szCs w:val="22"/>
          <w:lang w:val="sr-Cyrl-RS"/>
        </w:rPr>
        <w:t xml:space="preserve"> 2.  </w:t>
      </w:r>
      <w:r w:rsidR="00C75E53">
        <w:rPr>
          <w:sz w:val="22"/>
          <w:szCs w:val="22"/>
          <w:lang w:val="sr-Cyrl-RS"/>
        </w:rPr>
        <w:t>Zakona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="00E275E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eksproprijaciji</w:t>
      </w:r>
      <w:r w:rsidR="005C51D8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koji</w:t>
      </w:r>
      <w:r w:rsidR="005C51D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="005C51D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podnela</w:t>
      </w:r>
      <w:r w:rsidR="005C51D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Vlada</w:t>
      </w:r>
      <w:r w:rsidR="005C51D8" w:rsidRPr="006D5578">
        <w:rPr>
          <w:sz w:val="22"/>
          <w:szCs w:val="22"/>
          <w:lang w:val="sr-Cyrl-RS"/>
        </w:rPr>
        <w:t>.</w:t>
      </w:r>
      <w:r w:rsidR="00E275E1" w:rsidRPr="006D5578">
        <w:rPr>
          <w:sz w:val="22"/>
          <w:szCs w:val="22"/>
          <w:lang w:val="sr-Cyrl-RS"/>
        </w:rPr>
        <w:t xml:space="preserve"> </w:t>
      </w:r>
    </w:p>
    <w:p w:rsidR="00E275E1" w:rsidRPr="006D5578" w:rsidRDefault="00C75E53" w:rsidP="006D5578">
      <w:pPr>
        <w:tabs>
          <w:tab w:val="left" w:pos="1440"/>
        </w:tabs>
        <w:spacing w:line="240" w:lineRule="auto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="005C51D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5C51D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razmotrio</w:t>
      </w:r>
      <w:r w:rsidR="00E275E1" w:rsidRPr="006D557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dva</w:t>
      </w:r>
      <w:r w:rsidR="00E275E1" w:rsidRPr="006D557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predloga</w:t>
      </w:r>
      <w:r w:rsidR="00E275E1" w:rsidRPr="006D557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</w:t>
      </w:r>
      <w:r w:rsidR="00E275E1" w:rsidRPr="006D557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utvrđivanje</w:t>
      </w:r>
      <w:r w:rsidR="00E275E1" w:rsidRPr="006D557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liste</w:t>
      </w:r>
      <w:r w:rsidR="00E275E1" w:rsidRPr="006D557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kandidata</w:t>
      </w:r>
      <w:r w:rsidR="00E275E1" w:rsidRPr="006D557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za</w:t>
      </w:r>
      <w:r w:rsidR="00E275E1" w:rsidRPr="006D557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sudije</w:t>
      </w:r>
      <w:r w:rsidR="00E275E1" w:rsidRPr="006D557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Ustavnog</w:t>
      </w:r>
      <w:r w:rsidR="00E275E1" w:rsidRPr="006D557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suda</w:t>
      </w:r>
      <w:r w:rsidR="00E275E1" w:rsidRPr="006D5578">
        <w:rPr>
          <w:b/>
          <w:sz w:val="22"/>
          <w:szCs w:val="22"/>
          <w:lang w:val="sr-Cyrl-RS"/>
        </w:rPr>
        <w:t xml:space="preserve"> (</w:t>
      </w:r>
      <w:r>
        <w:rPr>
          <w:sz w:val="22"/>
          <w:szCs w:val="22"/>
          <w:lang w:val="sr-Cyrl-RS"/>
        </w:rPr>
        <w:t>Predlog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kandidata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sudije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Ustavnog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E275E1" w:rsidRPr="006D557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podneo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Predlog</w:t>
      </w:r>
      <w:r w:rsidR="005C51D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5C51D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utvrđivanje</w:t>
      </w:r>
      <w:r w:rsidR="005C51D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liste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kandidata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sudije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Ustavnog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imenuje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predsednik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="00E275E1" w:rsidRPr="006D557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koji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podnela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predsednica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Narodne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skupštine</w:t>
      </w:r>
      <w:r w:rsidR="00E275E1" w:rsidRPr="006D5578">
        <w:rPr>
          <w:sz w:val="22"/>
          <w:szCs w:val="22"/>
          <w:lang w:val="sr-Cyrl-RS"/>
        </w:rPr>
        <w:t>);</w:t>
      </w:r>
    </w:p>
    <w:p w:rsidR="00E275E1" w:rsidRPr="006D5578" w:rsidRDefault="00C75E53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sz w:val="22"/>
          <w:szCs w:val="22"/>
          <w:lang w:val="sr-Cyrl-RS"/>
        </w:rPr>
        <w:t>Odbor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razmotrio</w:t>
      </w:r>
      <w:r w:rsidR="00E275E1" w:rsidRPr="006D5578">
        <w:rPr>
          <w:sz w:val="22"/>
          <w:szCs w:val="22"/>
          <w:lang w:val="sr-Cyrl-RS"/>
        </w:rPr>
        <w:t xml:space="preserve"> 5 </w:t>
      </w:r>
      <w:r>
        <w:rPr>
          <w:sz w:val="22"/>
          <w:szCs w:val="22"/>
          <w:lang w:val="sr-Cyrl-RS"/>
        </w:rPr>
        <w:t>inicijativa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E275E1" w:rsidRPr="006D5578">
        <w:rPr>
          <w:sz w:val="22"/>
          <w:szCs w:val="22"/>
          <w:lang w:val="sr-Cyrl-RS"/>
        </w:rPr>
        <w:t xml:space="preserve">  </w:t>
      </w:r>
      <w:r>
        <w:rPr>
          <w:sz w:val="22"/>
          <w:szCs w:val="22"/>
          <w:lang w:val="sr-Cyrl-RS"/>
        </w:rPr>
        <w:t>pokretanje</w:t>
      </w:r>
      <w:r w:rsidR="00315C75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postupka</w:t>
      </w:r>
      <w:r w:rsidR="00315C75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315C75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ocenu</w:t>
      </w:r>
      <w:r w:rsidR="00315C75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ustavnosti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dostavio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Ustavni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osnovu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toga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doneo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pet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mišljenja</w:t>
      </w:r>
      <w:r w:rsidR="00E275E1" w:rsidRPr="006D5578">
        <w:rPr>
          <w:sz w:val="22"/>
          <w:szCs w:val="22"/>
          <w:lang w:val="sr-Cyrl-RS"/>
        </w:rPr>
        <w:t xml:space="preserve">: </w:t>
      </w:r>
      <w:r>
        <w:rPr>
          <w:sz w:val="22"/>
          <w:szCs w:val="22"/>
          <w:lang w:val="sr-Cyrl-RS"/>
        </w:rPr>
        <w:t>Mišljenje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Ustavnom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sudu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povodom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inicijative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pokretanje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postupka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ocenu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ustavnosti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odredbe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E275E1" w:rsidRPr="006D5578">
        <w:rPr>
          <w:sz w:val="22"/>
          <w:szCs w:val="22"/>
          <w:lang w:val="sr-Cyrl-RS"/>
        </w:rPr>
        <w:t xml:space="preserve"> 6. </w:t>
      </w:r>
      <w:r>
        <w:rPr>
          <w:sz w:val="22"/>
          <w:szCs w:val="22"/>
          <w:lang w:val="sr-Cyrl-RS"/>
        </w:rPr>
        <w:t>st</w:t>
      </w:r>
      <w:r w:rsidR="00E275E1" w:rsidRPr="006D5578">
        <w:rPr>
          <w:sz w:val="22"/>
          <w:szCs w:val="22"/>
          <w:lang w:val="sr-Cyrl-RS"/>
        </w:rPr>
        <w:t xml:space="preserve">. 2. </w:t>
      </w:r>
      <w:r>
        <w:rPr>
          <w:sz w:val="22"/>
          <w:szCs w:val="22"/>
          <w:lang w:val="sr-Cyrl-RS"/>
        </w:rPr>
        <w:t>i</w:t>
      </w:r>
      <w:r w:rsidR="00E275E1" w:rsidRPr="006D5578">
        <w:rPr>
          <w:sz w:val="22"/>
          <w:szCs w:val="22"/>
          <w:lang w:val="sr-Cyrl-RS"/>
        </w:rPr>
        <w:t xml:space="preserve"> 3. </w:t>
      </w:r>
      <w:r>
        <w:rPr>
          <w:sz w:val="22"/>
          <w:szCs w:val="22"/>
          <w:lang w:val="sr-Cyrl-RS"/>
        </w:rPr>
        <w:t>i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E275E1" w:rsidRPr="006D5578">
        <w:rPr>
          <w:sz w:val="22"/>
          <w:szCs w:val="22"/>
          <w:lang w:val="sr-Cyrl-RS"/>
        </w:rPr>
        <w:t xml:space="preserve"> 13. </w:t>
      </w:r>
      <w:r>
        <w:rPr>
          <w:sz w:val="22"/>
          <w:szCs w:val="22"/>
          <w:lang w:val="sr-Cyrl-RS"/>
        </w:rPr>
        <w:t>stav</w:t>
      </w:r>
      <w:r w:rsidR="00E275E1" w:rsidRPr="006D5578">
        <w:rPr>
          <w:sz w:val="22"/>
          <w:szCs w:val="22"/>
          <w:lang w:val="sr-Cyrl-RS"/>
        </w:rPr>
        <w:t xml:space="preserve"> 2. </w:t>
      </w:r>
      <w:r>
        <w:rPr>
          <w:sz w:val="22"/>
          <w:szCs w:val="22"/>
          <w:lang w:val="sr-Cyrl-RS"/>
        </w:rPr>
        <w:t>Zakona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pretvaranju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korišćenja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pravo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svojine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građevinskom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zemljištu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uz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naknadu</w:t>
      </w:r>
      <w:r w:rsidR="001427AD" w:rsidRPr="006D5578">
        <w:rPr>
          <w:sz w:val="22"/>
          <w:szCs w:val="22"/>
          <w:lang w:val="sr-Cyrl-RS"/>
        </w:rPr>
        <w:t xml:space="preserve"> („</w:t>
      </w:r>
      <w:r>
        <w:rPr>
          <w:sz w:val="22"/>
          <w:szCs w:val="22"/>
          <w:lang w:val="sr-Cyrl-RS"/>
        </w:rPr>
        <w:t>Službeni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glasnik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RS</w:t>
      </w:r>
      <w:r w:rsidR="001427AD" w:rsidRPr="006D5578">
        <w:rPr>
          <w:sz w:val="22"/>
          <w:szCs w:val="22"/>
          <w:lang w:val="sr-Cyrl-RS"/>
        </w:rPr>
        <w:t>“</w:t>
      </w:r>
      <w:r w:rsidR="00315C75" w:rsidRPr="006D557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broj</w:t>
      </w:r>
      <w:r w:rsidR="00315C75" w:rsidRPr="006D5578">
        <w:rPr>
          <w:sz w:val="22"/>
          <w:szCs w:val="22"/>
          <w:lang w:val="sr-Cyrl-RS"/>
        </w:rPr>
        <w:t xml:space="preserve"> 64/15)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inicijative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pokretanje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ustavnosti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odredbe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</w:t>
      </w:r>
      <w:r w:rsidR="00E275E1" w:rsidRPr="006D5578">
        <w:rPr>
          <w:sz w:val="22"/>
          <w:szCs w:val="22"/>
          <w:lang w:val="sr-Cyrl-RS"/>
        </w:rPr>
        <w:t>. 3, 6. (</w:t>
      </w:r>
      <w:r>
        <w:rPr>
          <w:sz w:val="22"/>
          <w:szCs w:val="22"/>
          <w:lang w:val="sr-Cyrl-RS"/>
        </w:rPr>
        <w:t>st</w:t>
      </w:r>
      <w:r w:rsidR="00E275E1" w:rsidRPr="006D5578">
        <w:rPr>
          <w:sz w:val="22"/>
          <w:szCs w:val="22"/>
          <w:lang w:val="sr-Cyrl-RS"/>
        </w:rPr>
        <w:t>.</w:t>
      </w:r>
      <w:r w:rsidR="00315C75" w:rsidRPr="006D5578">
        <w:rPr>
          <w:sz w:val="22"/>
          <w:szCs w:val="22"/>
          <w:lang w:val="sr-Cyrl-RS"/>
        </w:rPr>
        <w:t xml:space="preserve"> 2. </w:t>
      </w:r>
      <w:r>
        <w:rPr>
          <w:sz w:val="22"/>
          <w:szCs w:val="22"/>
          <w:lang w:val="sr-Cyrl-RS"/>
        </w:rPr>
        <w:t>i</w:t>
      </w:r>
      <w:r w:rsidR="00315C75" w:rsidRPr="006D5578">
        <w:rPr>
          <w:sz w:val="22"/>
          <w:szCs w:val="22"/>
          <w:lang w:val="sr-Cyrl-RS"/>
        </w:rPr>
        <w:t xml:space="preserve"> 3.), 7. (</w:t>
      </w:r>
      <w:r>
        <w:rPr>
          <w:sz w:val="22"/>
          <w:szCs w:val="22"/>
          <w:lang w:val="sr-Cyrl-RS"/>
        </w:rPr>
        <w:t>st</w:t>
      </w:r>
      <w:r w:rsidR="00315C75" w:rsidRPr="006D5578">
        <w:rPr>
          <w:sz w:val="22"/>
          <w:szCs w:val="22"/>
          <w:lang w:val="sr-Cyrl-RS"/>
        </w:rPr>
        <w:t xml:space="preserve">. </w:t>
      </w:r>
      <w:r w:rsidR="00E275E1" w:rsidRPr="006D5578">
        <w:rPr>
          <w:sz w:val="22"/>
          <w:szCs w:val="22"/>
          <w:lang w:val="sr-Cyrl-RS"/>
        </w:rPr>
        <w:t>1,</w:t>
      </w:r>
      <w:r w:rsidR="00315C75" w:rsidRPr="006D5578">
        <w:rPr>
          <w:sz w:val="22"/>
          <w:szCs w:val="22"/>
          <w:lang w:val="sr-Cyrl-RS"/>
        </w:rPr>
        <w:t xml:space="preserve"> 2.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E275E1" w:rsidRPr="006D5578">
        <w:rPr>
          <w:sz w:val="22"/>
          <w:szCs w:val="22"/>
          <w:lang w:val="sr-Cyrl-RS"/>
        </w:rPr>
        <w:t xml:space="preserve"> 3.), 8, 13. (</w:t>
      </w:r>
      <w:r>
        <w:rPr>
          <w:sz w:val="22"/>
          <w:szCs w:val="22"/>
          <w:lang w:val="sr-Cyrl-RS"/>
        </w:rPr>
        <w:t>stav</w:t>
      </w:r>
      <w:r w:rsidR="00E275E1" w:rsidRPr="006D5578">
        <w:rPr>
          <w:sz w:val="22"/>
          <w:szCs w:val="22"/>
          <w:lang w:val="sr-Cyrl-RS"/>
        </w:rPr>
        <w:t xml:space="preserve"> 2.), 18. </w:t>
      </w:r>
      <w:r>
        <w:rPr>
          <w:sz w:val="22"/>
          <w:szCs w:val="22"/>
          <w:lang w:val="sr-Cyrl-RS"/>
        </w:rPr>
        <w:t>i</w:t>
      </w:r>
      <w:r w:rsidR="00E275E1" w:rsidRPr="006D5578">
        <w:rPr>
          <w:sz w:val="22"/>
          <w:szCs w:val="22"/>
          <w:lang w:val="sr-Cyrl-RS"/>
        </w:rPr>
        <w:t xml:space="preserve"> 20. </w:t>
      </w:r>
      <w:r>
        <w:rPr>
          <w:sz w:val="22"/>
          <w:szCs w:val="22"/>
          <w:lang w:val="sr-Cyrl-RS"/>
        </w:rPr>
        <w:t>Zakona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pretvaranju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korišćenja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pravo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svoje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građevinskom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zemljištu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uz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naknadu</w:t>
      </w:r>
      <w:r w:rsidR="00E275E1" w:rsidRPr="006D5578">
        <w:rPr>
          <w:sz w:val="22"/>
          <w:szCs w:val="22"/>
          <w:lang w:val="sr-Cyrl-RS"/>
        </w:rPr>
        <w:t xml:space="preserve">; </w:t>
      </w:r>
      <w:r>
        <w:rPr>
          <w:sz w:val="22"/>
          <w:szCs w:val="22"/>
          <w:lang w:val="sr-Cyrl-RS"/>
        </w:rPr>
        <w:t>Mišljenje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Ustavnom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sudu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povodom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inicijative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pokretanje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postupka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ocenu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ustavnosti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saglasnosti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potvrđenim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međunarodnim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ugovorima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odredaba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E275E1" w:rsidRPr="006D5578">
        <w:rPr>
          <w:sz w:val="22"/>
          <w:szCs w:val="22"/>
          <w:lang w:val="sr-Cyrl-RS"/>
        </w:rPr>
        <w:t xml:space="preserve"> 32. </w:t>
      </w:r>
      <w:r>
        <w:rPr>
          <w:sz w:val="22"/>
          <w:szCs w:val="22"/>
          <w:lang w:val="sr-Cyrl-RS"/>
        </w:rPr>
        <w:t>st</w:t>
      </w:r>
      <w:r w:rsidR="00E275E1" w:rsidRPr="006D5578">
        <w:rPr>
          <w:sz w:val="22"/>
          <w:szCs w:val="22"/>
          <w:lang w:val="sr-Cyrl-RS"/>
        </w:rPr>
        <w:t>.</w:t>
      </w:r>
      <w:r w:rsidR="00315C75" w:rsidRPr="006D5578">
        <w:rPr>
          <w:sz w:val="22"/>
          <w:szCs w:val="22"/>
          <w:lang w:val="sr-Cyrl-RS"/>
        </w:rPr>
        <w:t xml:space="preserve"> </w:t>
      </w:r>
      <w:r w:rsidR="00E275E1" w:rsidRPr="006D5578">
        <w:rPr>
          <w:sz w:val="22"/>
          <w:szCs w:val="22"/>
          <w:lang w:val="sr-Cyrl-RS"/>
        </w:rPr>
        <w:t>2, 3</w:t>
      </w:r>
      <w:r w:rsidR="001427AD" w:rsidRPr="006D5578">
        <w:rPr>
          <w:sz w:val="22"/>
          <w:szCs w:val="22"/>
          <w:lang w:val="sr-Cyrl-RS"/>
        </w:rPr>
        <w:t>.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E275E1" w:rsidRPr="006D5578">
        <w:rPr>
          <w:sz w:val="22"/>
          <w:szCs w:val="22"/>
          <w:lang w:val="sr-Cyrl-RS"/>
        </w:rPr>
        <w:t xml:space="preserve"> 4. </w:t>
      </w:r>
      <w:r>
        <w:rPr>
          <w:sz w:val="22"/>
          <w:szCs w:val="22"/>
          <w:lang w:val="sr-Cyrl-RS"/>
        </w:rPr>
        <w:t>i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E275E1" w:rsidRPr="006D5578">
        <w:rPr>
          <w:sz w:val="22"/>
          <w:szCs w:val="22"/>
          <w:lang w:val="sr-Cyrl-RS"/>
        </w:rPr>
        <w:t xml:space="preserve"> 85. </w:t>
      </w:r>
      <w:r>
        <w:rPr>
          <w:sz w:val="22"/>
          <w:szCs w:val="22"/>
          <w:lang w:val="sr-Cyrl-RS"/>
        </w:rPr>
        <w:t>stav</w:t>
      </w:r>
      <w:r w:rsidR="00E275E1" w:rsidRPr="006D5578">
        <w:rPr>
          <w:sz w:val="22"/>
          <w:szCs w:val="22"/>
          <w:lang w:val="sr-Cyrl-RS"/>
        </w:rPr>
        <w:t xml:space="preserve"> 1. </w:t>
      </w:r>
      <w:r>
        <w:rPr>
          <w:sz w:val="22"/>
          <w:szCs w:val="22"/>
          <w:lang w:val="sr-Cyrl-RS"/>
        </w:rPr>
        <w:t>tačka</w:t>
      </w:r>
      <w:r w:rsidR="00E275E1" w:rsidRPr="006D5578">
        <w:rPr>
          <w:sz w:val="22"/>
          <w:szCs w:val="22"/>
          <w:lang w:val="sr-Cyrl-RS"/>
        </w:rPr>
        <w:t xml:space="preserve"> 6) </w:t>
      </w:r>
      <w:r>
        <w:rPr>
          <w:sz w:val="22"/>
          <w:szCs w:val="22"/>
          <w:lang w:val="sr-Cyrl-RS"/>
        </w:rPr>
        <w:t>Zakona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zaštiti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stanovništva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zaraznih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bolesti</w:t>
      </w:r>
      <w:r w:rsidR="001427AD" w:rsidRPr="006D5578">
        <w:rPr>
          <w:sz w:val="22"/>
          <w:szCs w:val="22"/>
          <w:lang w:val="sr-Cyrl-RS"/>
        </w:rPr>
        <w:t xml:space="preserve"> („</w:t>
      </w:r>
      <w:r>
        <w:rPr>
          <w:sz w:val="22"/>
          <w:szCs w:val="22"/>
          <w:lang w:val="sr-Cyrl-RS"/>
        </w:rPr>
        <w:t>Službeni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glasnik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RS</w:t>
      </w:r>
      <w:r w:rsidR="001427AD" w:rsidRPr="006D5578">
        <w:rPr>
          <w:sz w:val="22"/>
          <w:szCs w:val="22"/>
          <w:lang w:val="sr-Cyrl-RS"/>
        </w:rPr>
        <w:t>“</w:t>
      </w:r>
      <w:r w:rsidR="00E275E1" w:rsidRPr="006D557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broj</w:t>
      </w:r>
      <w:r w:rsidR="00E275E1" w:rsidRPr="006D5578">
        <w:rPr>
          <w:sz w:val="22"/>
          <w:szCs w:val="22"/>
          <w:lang w:val="sr-Cyrl-RS"/>
        </w:rPr>
        <w:t xml:space="preserve"> 15/16); </w:t>
      </w:r>
      <w:r>
        <w:rPr>
          <w:sz w:val="22"/>
          <w:szCs w:val="22"/>
          <w:lang w:val="sr-Cyrl-RS"/>
        </w:rPr>
        <w:t>Mišljenje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Ustavnom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sudu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povodom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inicijative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pokretanje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postupka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ocenu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ustavnosti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odredbe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E275E1" w:rsidRPr="006D5578">
        <w:rPr>
          <w:sz w:val="22"/>
          <w:szCs w:val="22"/>
          <w:lang w:val="sr-Cyrl-RS"/>
        </w:rPr>
        <w:t xml:space="preserve"> 6. </w:t>
      </w:r>
      <w:r>
        <w:rPr>
          <w:sz w:val="22"/>
          <w:szCs w:val="22"/>
          <w:lang w:val="sr-Cyrl-RS"/>
        </w:rPr>
        <w:t>stav</w:t>
      </w:r>
      <w:r w:rsidR="00E275E1" w:rsidRPr="006D5578">
        <w:rPr>
          <w:sz w:val="22"/>
          <w:szCs w:val="22"/>
          <w:lang w:val="sr-Cyrl-RS"/>
        </w:rPr>
        <w:t xml:space="preserve"> 5. </w:t>
      </w:r>
      <w:r>
        <w:rPr>
          <w:sz w:val="22"/>
          <w:szCs w:val="22"/>
          <w:lang w:val="sr-Cyrl-RS"/>
        </w:rPr>
        <w:t>tačka</w:t>
      </w:r>
      <w:r w:rsidR="00E275E1" w:rsidRPr="006D5578">
        <w:rPr>
          <w:sz w:val="22"/>
          <w:szCs w:val="22"/>
          <w:lang w:val="sr-Cyrl-RS"/>
        </w:rPr>
        <w:t xml:space="preserve"> 6) </w:t>
      </w:r>
      <w:r>
        <w:rPr>
          <w:sz w:val="22"/>
          <w:szCs w:val="22"/>
          <w:lang w:val="sr-Cyrl-RS"/>
        </w:rPr>
        <w:t>Zakona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prevozu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tereta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drumskom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saobraćaju</w:t>
      </w:r>
      <w:r w:rsidR="001427AD" w:rsidRPr="006D5578">
        <w:rPr>
          <w:sz w:val="22"/>
          <w:szCs w:val="22"/>
          <w:lang w:val="sr-Cyrl-RS"/>
        </w:rPr>
        <w:t xml:space="preserve"> („</w:t>
      </w:r>
      <w:r>
        <w:rPr>
          <w:sz w:val="22"/>
          <w:szCs w:val="22"/>
          <w:lang w:val="sr-Cyrl-RS"/>
        </w:rPr>
        <w:t>Službeni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glasnik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RS</w:t>
      </w:r>
      <w:r w:rsidR="001427AD" w:rsidRPr="006D5578">
        <w:rPr>
          <w:sz w:val="22"/>
          <w:szCs w:val="22"/>
          <w:lang w:val="sr-Cyrl-RS"/>
        </w:rPr>
        <w:t>“</w:t>
      </w:r>
      <w:r w:rsidR="00E275E1" w:rsidRPr="006D557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broj</w:t>
      </w:r>
      <w:r w:rsidR="00E275E1" w:rsidRPr="006D5578">
        <w:rPr>
          <w:sz w:val="22"/>
          <w:szCs w:val="22"/>
          <w:lang w:val="sr-Cyrl-RS"/>
        </w:rPr>
        <w:t xml:space="preserve"> 68/15); </w:t>
      </w:r>
      <w:r>
        <w:rPr>
          <w:sz w:val="22"/>
          <w:szCs w:val="22"/>
          <w:lang w:val="sr-Cyrl-RS"/>
        </w:rPr>
        <w:t>Mišljenje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Ustavnom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sudu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povodom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inicijative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pokretanje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postupka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ocenu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ustavnosti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odredaba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E275E1" w:rsidRPr="006D5578">
        <w:rPr>
          <w:sz w:val="22"/>
          <w:szCs w:val="22"/>
          <w:lang w:val="sr-Cyrl-RS"/>
        </w:rPr>
        <w:t xml:space="preserve"> 36. </w:t>
      </w:r>
      <w:r>
        <w:rPr>
          <w:sz w:val="22"/>
          <w:szCs w:val="22"/>
          <w:lang w:val="sr-Cyrl-RS"/>
        </w:rPr>
        <w:t>st</w:t>
      </w:r>
      <w:r w:rsidR="00E275E1" w:rsidRPr="006D5578">
        <w:rPr>
          <w:sz w:val="22"/>
          <w:szCs w:val="22"/>
          <w:lang w:val="sr-Cyrl-RS"/>
        </w:rPr>
        <w:t xml:space="preserve">. 3. </w:t>
      </w:r>
      <w:r>
        <w:rPr>
          <w:sz w:val="22"/>
          <w:szCs w:val="22"/>
          <w:lang w:val="sr-Cyrl-RS"/>
        </w:rPr>
        <w:t>i</w:t>
      </w:r>
      <w:r w:rsidR="00E275E1" w:rsidRPr="006D5578">
        <w:rPr>
          <w:sz w:val="22"/>
          <w:szCs w:val="22"/>
          <w:lang w:val="sr-Cyrl-RS"/>
        </w:rPr>
        <w:t xml:space="preserve"> 4. </w:t>
      </w:r>
      <w:r>
        <w:rPr>
          <w:sz w:val="22"/>
          <w:szCs w:val="22"/>
          <w:lang w:val="sr-Cyrl-RS"/>
        </w:rPr>
        <w:t>Zakona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poreskom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postupku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poreskoj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administraciji</w:t>
      </w:r>
      <w:r w:rsidR="001427AD" w:rsidRPr="006D5578">
        <w:rPr>
          <w:sz w:val="22"/>
          <w:szCs w:val="22"/>
          <w:lang w:val="sr-Cyrl-RS"/>
        </w:rPr>
        <w:t xml:space="preserve"> („</w:t>
      </w:r>
      <w:r>
        <w:rPr>
          <w:sz w:val="22"/>
          <w:szCs w:val="22"/>
          <w:lang w:val="sr-Cyrl-RS"/>
        </w:rPr>
        <w:t>Službeni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glasnik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RS</w:t>
      </w:r>
      <w:r w:rsidR="001427AD" w:rsidRPr="006D5578">
        <w:rPr>
          <w:sz w:val="22"/>
          <w:szCs w:val="22"/>
          <w:lang w:val="sr-Cyrl-RS"/>
        </w:rPr>
        <w:t>“</w:t>
      </w:r>
      <w:r w:rsidR="00E275E1" w:rsidRPr="006D557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br</w:t>
      </w:r>
      <w:r w:rsidR="00E275E1" w:rsidRPr="006D5578">
        <w:rPr>
          <w:sz w:val="22"/>
          <w:szCs w:val="22"/>
          <w:lang w:val="sr-Cyrl-RS"/>
        </w:rPr>
        <w:t xml:space="preserve">. 80/02, 84/02, 23/03, 70/03, 55/04, 61/05, 85/05, 62/06, 63/06, 61/07, 20/09, 72/09, 53/10, 100/11, 2/12, 93/12, 47/13, 108/13, 68/14, 112/15); </w:t>
      </w:r>
      <w:r>
        <w:rPr>
          <w:sz w:val="22"/>
          <w:szCs w:val="22"/>
          <w:lang w:val="sr-Cyrl-RS"/>
        </w:rPr>
        <w:t>Mišljenje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Ustavnom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sudu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povodom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inicijative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pokretanje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postupka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ocenu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saglasnosti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odredbe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člana</w:t>
      </w:r>
      <w:r w:rsidR="00E275E1" w:rsidRPr="006D5578">
        <w:rPr>
          <w:sz w:val="22"/>
          <w:szCs w:val="22"/>
          <w:lang w:val="sr-Cyrl-RS"/>
        </w:rPr>
        <w:t xml:space="preserve"> 5. </w:t>
      </w:r>
      <w:r>
        <w:rPr>
          <w:sz w:val="22"/>
          <w:szCs w:val="22"/>
          <w:lang w:val="sr-Cyrl-RS"/>
        </w:rPr>
        <w:t>stav</w:t>
      </w:r>
      <w:r w:rsidR="00E275E1" w:rsidRPr="006D5578">
        <w:rPr>
          <w:sz w:val="22"/>
          <w:szCs w:val="22"/>
          <w:lang w:val="sr-Cyrl-RS"/>
        </w:rPr>
        <w:t xml:space="preserve"> 2. </w:t>
      </w:r>
      <w:r>
        <w:rPr>
          <w:sz w:val="22"/>
          <w:szCs w:val="22"/>
          <w:lang w:val="sr-Cyrl-RS"/>
        </w:rPr>
        <w:t>Zakona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komunalnim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delatnostima</w:t>
      </w:r>
      <w:r w:rsidR="001427AD" w:rsidRPr="006D5578">
        <w:rPr>
          <w:sz w:val="22"/>
          <w:szCs w:val="22"/>
          <w:lang w:val="sr-Cyrl-RS"/>
        </w:rPr>
        <w:t xml:space="preserve"> („</w:t>
      </w:r>
      <w:r>
        <w:rPr>
          <w:sz w:val="22"/>
          <w:szCs w:val="22"/>
          <w:lang w:val="sr-Cyrl-RS"/>
        </w:rPr>
        <w:t>Službeni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glasnik</w:t>
      </w:r>
      <w:r w:rsidR="001427AD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RS</w:t>
      </w:r>
      <w:r w:rsidR="001427AD" w:rsidRPr="006D5578">
        <w:rPr>
          <w:sz w:val="22"/>
          <w:szCs w:val="22"/>
          <w:lang w:val="sr-Cyrl-RS"/>
        </w:rPr>
        <w:t>“</w:t>
      </w:r>
      <w:r w:rsidR="00E275E1" w:rsidRPr="006D557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broj</w:t>
      </w:r>
      <w:r w:rsidR="00E275E1" w:rsidRPr="006D5578">
        <w:rPr>
          <w:sz w:val="22"/>
          <w:szCs w:val="22"/>
          <w:lang w:val="sr-Cyrl-RS"/>
        </w:rPr>
        <w:t xml:space="preserve"> 88/1</w:t>
      </w:r>
      <w:r w:rsidR="001427AD" w:rsidRPr="006D5578">
        <w:rPr>
          <w:sz w:val="22"/>
          <w:szCs w:val="22"/>
          <w:lang w:val="sr-Cyrl-RS"/>
        </w:rPr>
        <w:t>1)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sa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Ustavom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="00E275E1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785694" w:rsidRPr="006D5578">
        <w:rPr>
          <w:rFonts w:eastAsia="Times New Roman"/>
          <w:sz w:val="22"/>
          <w:szCs w:val="22"/>
          <w:lang w:val="sr-Cyrl-CS"/>
        </w:rPr>
        <w:t>.</w:t>
      </w:r>
      <w:r w:rsidR="00E275E1" w:rsidRPr="006D5578">
        <w:rPr>
          <w:rFonts w:eastAsia="Times New Roman"/>
          <w:sz w:val="22"/>
          <w:szCs w:val="22"/>
          <w:lang w:val="sr-Cyrl-CS"/>
        </w:rPr>
        <w:t xml:space="preserve"> </w:t>
      </w:r>
    </w:p>
    <w:p w:rsidR="00E65577" w:rsidRPr="006D5578" w:rsidRDefault="00E65577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9E7E8B" w:rsidRPr="006D5578" w:rsidRDefault="009E7E8B" w:rsidP="006D5578">
      <w:pPr>
        <w:tabs>
          <w:tab w:val="left" w:pos="1440"/>
        </w:tabs>
        <w:spacing w:line="240" w:lineRule="auto"/>
        <w:jc w:val="both"/>
        <w:rPr>
          <w:rFonts w:eastAsia="Times New Roman"/>
          <w:iCs/>
          <w:sz w:val="22"/>
          <w:szCs w:val="22"/>
          <w:lang w:val="sr-Cyrl-R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 xml:space="preserve">- </w:t>
      </w:r>
      <w:r w:rsidR="00C75E53">
        <w:rPr>
          <w:b/>
          <w:sz w:val="22"/>
          <w:szCs w:val="22"/>
        </w:rPr>
        <w:t>Odbor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za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administrativno</w:t>
      </w:r>
      <w:r w:rsidRPr="006D5578">
        <w:rPr>
          <w:b/>
          <w:sz w:val="22"/>
          <w:szCs w:val="22"/>
        </w:rPr>
        <w:t>-</w:t>
      </w:r>
      <w:r w:rsidR="00C75E53">
        <w:rPr>
          <w:b/>
          <w:sz w:val="22"/>
          <w:szCs w:val="22"/>
        </w:rPr>
        <w:t>budžetska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i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mandatno</w:t>
      </w:r>
      <w:r w:rsidRPr="006D5578">
        <w:rPr>
          <w:b/>
          <w:sz w:val="22"/>
          <w:szCs w:val="22"/>
        </w:rPr>
        <w:t>-</w:t>
      </w:r>
      <w:r w:rsidR="00C75E53">
        <w:rPr>
          <w:b/>
          <w:sz w:val="22"/>
          <w:szCs w:val="22"/>
        </w:rPr>
        <w:t>imunitetska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pitanja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navedenom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periodu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utvrdio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Skupštinski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budžet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za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2017. </w:t>
      </w:r>
      <w:r w:rsidR="00C75E53">
        <w:rPr>
          <w:rFonts w:eastAsia="Times New Roman"/>
          <w:iCs/>
          <w:sz w:val="22"/>
          <w:szCs w:val="22"/>
          <w:lang w:val="sr-Cyrl-RS"/>
        </w:rPr>
        <w:t>godinu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; </w:t>
      </w:r>
      <w:r w:rsidR="00C75E53">
        <w:rPr>
          <w:rFonts w:eastAsia="Times New Roman"/>
          <w:iCs/>
          <w:sz w:val="22"/>
          <w:szCs w:val="22"/>
          <w:lang w:val="sr-Cyrl-RS"/>
        </w:rPr>
        <w:t>razmatrao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razloge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prestanka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mandata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i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odluke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Republičke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izborne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komisije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o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dodeli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mandata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narodnih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poslanika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o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čemu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je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podnosio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izveštaje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Narodnoj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skupštini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; </w:t>
      </w:r>
      <w:r w:rsidR="00C75E53">
        <w:rPr>
          <w:rFonts w:eastAsia="Times New Roman"/>
          <w:iCs/>
          <w:sz w:val="22"/>
          <w:szCs w:val="22"/>
          <w:lang w:val="sr-Cyrl-RS"/>
        </w:rPr>
        <w:t>predlagao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, </w:t>
      </w:r>
      <w:r w:rsidR="00C75E53">
        <w:rPr>
          <w:rFonts w:eastAsia="Times New Roman"/>
          <w:iCs/>
          <w:sz w:val="22"/>
          <w:szCs w:val="22"/>
          <w:lang w:val="sr-Cyrl-RS"/>
        </w:rPr>
        <w:t>pripremao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i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donosio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akte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u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vezi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sa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ostvarivanjem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prava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i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dužnosti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narodnih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poslanika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>;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donosio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opšta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i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pojedinačna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akta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kojima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se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uređuju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pitanja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statusnog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i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materijalnog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položaja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narodnih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poslanika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i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funkcionera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koje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bira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Narodna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skupština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>,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državnih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službenika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na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položaju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u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Službi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Narodne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skupštine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i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davao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mišljenja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za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obavljanje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druge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javne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funkcije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lica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koje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bira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Narodna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iCs/>
          <w:sz w:val="22"/>
          <w:szCs w:val="22"/>
          <w:lang w:val="sr-Cyrl-RS"/>
        </w:rPr>
        <w:t>skupština</w:t>
      </w:r>
      <w:r w:rsidRPr="006D5578">
        <w:rPr>
          <w:rFonts w:eastAsia="Times New Roman"/>
          <w:iCs/>
          <w:sz w:val="22"/>
          <w:szCs w:val="22"/>
          <w:lang w:val="sr-Cyrl-RS"/>
        </w:rPr>
        <w:t xml:space="preserve">. </w:t>
      </w:r>
    </w:p>
    <w:p w:rsidR="00E275E1" w:rsidRPr="006D5578" w:rsidRDefault="00C75E53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iCs/>
          <w:sz w:val="22"/>
          <w:szCs w:val="22"/>
          <w:lang w:val="sr-Cyrl-RS"/>
        </w:rPr>
        <w:t>Odbor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je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>: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doneo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Odluku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o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obrazovanju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Žalbene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komisije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Narodne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skupštine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na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predlog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generalnog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sekretara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Narodne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skupštine</w:t>
      </w:r>
      <w:r w:rsidR="00AF2780" w:rsidRPr="006D5578">
        <w:rPr>
          <w:rFonts w:eastAsia="Times New Roman"/>
          <w:iCs/>
          <w:sz w:val="22"/>
          <w:szCs w:val="22"/>
          <w:lang w:val="sr-Cyrl-RS"/>
        </w:rPr>
        <w:t xml:space="preserve">; </w:t>
      </w:r>
      <w:r>
        <w:rPr>
          <w:rFonts w:eastAsia="Times New Roman"/>
          <w:iCs/>
          <w:sz w:val="22"/>
          <w:szCs w:val="22"/>
          <w:lang w:val="sr-Cyrl-RS"/>
        </w:rPr>
        <w:t>utvrdio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Listu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kandidata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za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izbor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člana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Odbora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Agencije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za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borbu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protiv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korupcije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, </w:t>
      </w:r>
      <w:r>
        <w:rPr>
          <w:rFonts w:eastAsia="Times New Roman"/>
          <w:iCs/>
          <w:sz w:val="22"/>
          <w:szCs w:val="22"/>
          <w:lang w:val="sr-Cyrl-RS"/>
        </w:rPr>
        <w:t>na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koju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je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uvrstio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Danicu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Marinković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i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Miodraga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Skulića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 w:rsidR="00290ED4" w:rsidRPr="006D5578">
        <w:rPr>
          <w:rFonts w:eastAsia="Times New Roman"/>
          <w:iCs/>
          <w:sz w:val="22"/>
          <w:szCs w:val="22"/>
          <w:lang w:val="sr-Cyrl-RS"/>
        </w:rPr>
        <w:t>(</w:t>
      </w:r>
      <w:r>
        <w:rPr>
          <w:rFonts w:eastAsia="Times New Roman"/>
          <w:iCs/>
          <w:sz w:val="22"/>
          <w:szCs w:val="22"/>
          <w:lang w:val="sr-Cyrl-RS"/>
        </w:rPr>
        <w:t>Narodna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skupština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je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na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Sedmoj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sednici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Drugog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redovnog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zasedanja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, </w:t>
      </w:r>
      <w:r>
        <w:rPr>
          <w:rFonts w:eastAsia="Times New Roman"/>
          <w:iCs/>
          <w:sz w:val="22"/>
          <w:szCs w:val="22"/>
          <w:lang w:val="sr-Cyrl-RS"/>
        </w:rPr>
        <w:t>održanoj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27. </w:t>
      </w:r>
      <w:r>
        <w:rPr>
          <w:rFonts w:eastAsia="Times New Roman"/>
          <w:iCs/>
          <w:sz w:val="22"/>
          <w:szCs w:val="22"/>
          <w:lang w:val="sr-Cyrl-RS"/>
        </w:rPr>
        <w:t>decembra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2016. </w:t>
      </w:r>
      <w:r>
        <w:rPr>
          <w:rFonts w:eastAsia="Times New Roman"/>
          <w:iCs/>
          <w:sz w:val="22"/>
          <w:szCs w:val="22"/>
          <w:lang w:val="sr-Cyrl-RS"/>
        </w:rPr>
        <w:t>godine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, </w:t>
      </w:r>
      <w:r>
        <w:rPr>
          <w:rFonts w:eastAsia="Times New Roman"/>
          <w:iCs/>
          <w:sz w:val="22"/>
          <w:szCs w:val="22"/>
          <w:lang w:val="sr-Cyrl-RS"/>
        </w:rPr>
        <w:t>izabrala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Danicu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Marinković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za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člana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Odbora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 xml:space="preserve"> </w:t>
      </w:r>
      <w:r>
        <w:rPr>
          <w:rFonts w:eastAsia="Times New Roman"/>
          <w:iCs/>
          <w:sz w:val="22"/>
          <w:szCs w:val="22"/>
          <w:lang w:val="sr-Cyrl-RS"/>
        </w:rPr>
        <w:t>Agencije</w:t>
      </w:r>
      <w:r w:rsidR="00290ED4" w:rsidRPr="006D5578">
        <w:rPr>
          <w:rFonts w:eastAsia="Times New Roman"/>
          <w:iCs/>
          <w:sz w:val="22"/>
          <w:szCs w:val="22"/>
          <w:lang w:val="sr-Cyrl-RS"/>
        </w:rPr>
        <w:t>)</w:t>
      </w:r>
      <w:r w:rsidR="009E7E8B" w:rsidRPr="006D5578">
        <w:rPr>
          <w:rFonts w:eastAsia="Times New Roman"/>
          <w:iCs/>
          <w:sz w:val="22"/>
          <w:szCs w:val="22"/>
          <w:lang w:val="sr-Cyrl-RS"/>
        </w:rPr>
        <w:t>.</w:t>
      </w:r>
    </w:p>
    <w:p w:rsidR="009E7E8B" w:rsidRPr="006D5578" w:rsidRDefault="00C75E53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U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okviru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delokruga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rada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koji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se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odnosi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prestanak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mandata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narodnog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poslanika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popunu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upražnjenog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poslaničkog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mesta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Odbor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razmotrio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: 17 </w:t>
      </w:r>
      <w:r>
        <w:rPr>
          <w:rFonts w:eastAsia="Times New Roman"/>
          <w:sz w:val="22"/>
          <w:szCs w:val="22"/>
          <w:lang w:val="sr-Cyrl-CS"/>
        </w:rPr>
        <w:t>ostavki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podnetih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funkciju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narodnog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poslanika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(</w:t>
      </w:r>
      <w:r>
        <w:rPr>
          <w:rFonts w:eastAsia="Times New Roman"/>
          <w:sz w:val="22"/>
          <w:szCs w:val="22"/>
          <w:lang w:val="sr-Cyrl-CS"/>
        </w:rPr>
        <w:t>u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skladu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članom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88. </w:t>
      </w:r>
      <w:r>
        <w:rPr>
          <w:rFonts w:eastAsia="Times New Roman"/>
          <w:sz w:val="22"/>
          <w:szCs w:val="22"/>
          <w:lang w:val="sr-Cyrl-CS"/>
        </w:rPr>
        <w:t>Zakona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izboru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narodnih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poslanika</w:t>
      </w:r>
      <w:r w:rsidR="00290ED4" w:rsidRPr="006D5578">
        <w:rPr>
          <w:rFonts w:eastAsia="Times New Roman"/>
          <w:sz w:val="22"/>
          <w:szCs w:val="22"/>
          <w:lang w:val="sr-Cyrl-CS"/>
        </w:rPr>
        <w:t>)</w:t>
      </w:r>
      <w:r w:rsidR="000B3369" w:rsidRPr="006D5578">
        <w:rPr>
          <w:rFonts w:eastAsia="Times New Roman"/>
          <w:sz w:val="22"/>
          <w:szCs w:val="22"/>
          <w:lang w:val="sr-Cyrl-CS"/>
        </w:rPr>
        <w:t>,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9870A5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čemu</w:t>
      </w:r>
      <w:r w:rsidR="009870A5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9870A5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podneo</w:t>
      </w:r>
      <w:r w:rsidR="009870A5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sedam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izveštaja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Narodnoj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skupštini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; </w:t>
      </w:r>
      <w:r>
        <w:rPr>
          <w:rFonts w:eastAsia="Times New Roman"/>
          <w:sz w:val="22"/>
          <w:szCs w:val="22"/>
          <w:lang w:val="sr-Cyrl-CS"/>
        </w:rPr>
        <w:t>četiri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Odluke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Republičke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izborne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komisije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dodeli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mandata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narodnih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poslanika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radi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popune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upražnjenih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poslaničkih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mesta</w:t>
      </w:r>
      <w:r w:rsidR="009870A5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9870A5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Narodnoj</w:t>
      </w:r>
      <w:r w:rsidR="009870A5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skupštini</w:t>
      </w:r>
      <w:r w:rsidR="000B3369" w:rsidRPr="006D5578">
        <w:rPr>
          <w:rFonts w:eastAsia="Times New Roman"/>
          <w:sz w:val="22"/>
          <w:szCs w:val="22"/>
          <w:lang w:val="sr-Cyrl-CS"/>
        </w:rPr>
        <w:t>,</w:t>
      </w:r>
      <w:r w:rsidR="009870A5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9870A5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čemu</w:t>
      </w:r>
      <w:r w:rsidR="009870A5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9870A5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podneo</w:t>
      </w:r>
      <w:r w:rsidR="009870A5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četiri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izveštaja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Narodnoj</w:t>
      </w:r>
      <w:r w:rsidR="00290ED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skupštini</w:t>
      </w:r>
      <w:r w:rsidR="00290ED4" w:rsidRPr="006D5578">
        <w:rPr>
          <w:rFonts w:eastAsia="Times New Roman"/>
          <w:sz w:val="22"/>
          <w:szCs w:val="22"/>
          <w:lang w:val="sr-Cyrl-CS"/>
        </w:rPr>
        <w:t>.</w:t>
      </w:r>
    </w:p>
    <w:p w:rsidR="009E7E8B" w:rsidRPr="006D5578" w:rsidRDefault="00C75E53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U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okviru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delokruga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koji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se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odnosi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donošenje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opštih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pojedinačnih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akata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kojima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se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uređuju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pitanja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statusnog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materijalnog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položaja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narodnih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poslanika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funkcionera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koje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bira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Odbor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izveštajnom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periodu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doneo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26 </w:t>
      </w:r>
      <w:r>
        <w:rPr>
          <w:rFonts w:eastAsia="Times New Roman"/>
          <w:sz w:val="22"/>
          <w:szCs w:val="22"/>
          <w:lang w:val="sr-Cyrl-CS"/>
        </w:rPr>
        <w:t>odluka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novčanim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kaznama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lastRenderedPageBreak/>
        <w:t>za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izrečene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mere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narodnim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poslanicima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zbog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povrede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reda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sednicama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Narodne</w:t>
      </w:r>
      <w:r w:rsidR="00825CB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skupštine</w:t>
      </w:r>
      <w:r w:rsidR="00825CB7" w:rsidRPr="006D5578">
        <w:rPr>
          <w:rFonts w:eastAsia="Times New Roman"/>
          <w:sz w:val="22"/>
          <w:szCs w:val="22"/>
          <w:lang w:val="sr-Cyrl-CS"/>
        </w:rPr>
        <w:t>.</w:t>
      </w:r>
      <w:r w:rsidR="00C31E8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Sredstva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prikupljena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novčanih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kazni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kojima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su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izrečene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mere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narodnim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poslanicima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zbog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povrede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reda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sednicama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uplaćena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su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Fond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solidarnosti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. </w:t>
      </w:r>
      <w:r>
        <w:rPr>
          <w:rFonts w:eastAsia="Times New Roman"/>
          <w:sz w:val="22"/>
          <w:szCs w:val="22"/>
          <w:lang w:val="sr-Cyrl-CS"/>
        </w:rPr>
        <w:t>Odbor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na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osnovu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65. </w:t>
      </w:r>
      <w:r>
        <w:rPr>
          <w:rFonts w:eastAsia="Times New Roman"/>
          <w:sz w:val="22"/>
          <w:szCs w:val="22"/>
          <w:lang w:val="sr-Cyrl-CS"/>
        </w:rPr>
        <w:t>Poslovnika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vezi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3. </w:t>
      </w:r>
      <w:r>
        <w:rPr>
          <w:rFonts w:eastAsia="Times New Roman"/>
          <w:sz w:val="22"/>
          <w:szCs w:val="22"/>
          <w:lang w:val="sr-Cyrl-CS"/>
        </w:rPr>
        <w:t>Odluke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osnivanju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Fonda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solidarnosti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2. </w:t>
      </w:r>
      <w:r>
        <w:rPr>
          <w:rFonts w:eastAsia="Times New Roman"/>
          <w:sz w:val="22"/>
          <w:szCs w:val="22"/>
          <w:lang w:val="sr-Cyrl-CS"/>
        </w:rPr>
        <w:t>Odluke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otvaranju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evidencionog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računa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Fonda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solidarnosti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doneo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Odluku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usmeravanju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novčanih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sredstava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Fonda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solidarnosti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to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: </w:t>
      </w:r>
      <w:r>
        <w:rPr>
          <w:rFonts w:eastAsia="Times New Roman"/>
          <w:sz w:val="22"/>
          <w:szCs w:val="22"/>
          <w:lang w:val="sr-Cyrl-CS"/>
        </w:rPr>
        <w:t>u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iznosu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73.420,12 </w:t>
      </w:r>
      <w:r>
        <w:rPr>
          <w:rFonts w:eastAsia="Times New Roman"/>
          <w:sz w:val="22"/>
          <w:szCs w:val="22"/>
          <w:lang w:val="sr-Cyrl-CS"/>
        </w:rPr>
        <w:t>dinara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korist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Budžetskog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fonda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lečenje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oboljenja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stanja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ili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povreda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koje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mogu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uspešno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lečiti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Republici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Srbiji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 </w:t>
      </w:r>
      <w:r>
        <w:rPr>
          <w:rFonts w:eastAsia="Times New Roman"/>
          <w:sz w:val="22"/>
          <w:szCs w:val="22"/>
          <w:lang w:val="sr-Cyrl-CS"/>
        </w:rPr>
        <w:t>i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iznosu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73.420,12 </w:t>
      </w:r>
      <w:r>
        <w:rPr>
          <w:rFonts w:eastAsia="Times New Roman"/>
          <w:sz w:val="22"/>
          <w:szCs w:val="22"/>
          <w:lang w:val="sr-Cyrl-CS"/>
        </w:rPr>
        <w:t>dinara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korist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„</w:t>
      </w:r>
      <w:r>
        <w:rPr>
          <w:rFonts w:eastAsia="Times New Roman"/>
          <w:sz w:val="22"/>
          <w:szCs w:val="22"/>
          <w:lang w:val="sr-Cyrl-CS"/>
        </w:rPr>
        <w:t>Eparhija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raško</w:t>
      </w:r>
      <w:r w:rsidR="00D95CA9" w:rsidRPr="006D5578">
        <w:rPr>
          <w:rFonts w:eastAsia="Times New Roman"/>
          <w:sz w:val="22"/>
          <w:szCs w:val="22"/>
          <w:lang w:val="sr-Cyrl-CS"/>
        </w:rPr>
        <w:t>-</w:t>
      </w:r>
      <w:r>
        <w:rPr>
          <w:rFonts w:eastAsia="Times New Roman"/>
          <w:sz w:val="22"/>
          <w:szCs w:val="22"/>
          <w:lang w:val="sr-Cyrl-CS"/>
        </w:rPr>
        <w:t>prizrenska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“, </w:t>
      </w:r>
      <w:r>
        <w:rPr>
          <w:rFonts w:eastAsia="Times New Roman"/>
          <w:sz w:val="22"/>
          <w:szCs w:val="22"/>
          <w:lang w:val="sr-Cyrl-CS"/>
        </w:rPr>
        <w:t>Manastir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Gračanica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, 38205 </w:t>
      </w:r>
      <w:r>
        <w:rPr>
          <w:rFonts w:eastAsia="Times New Roman"/>
          <w:sz w:val="22"/>
          <w:szCs w:val="22"/>
          <w:lang w:val="sr-Cyrl-CS"/>
        </w:rPr>
        <w:t>Gračanica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sa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naznakom</w:t>
      </w:r>
      <w:r w:rsidR="00D95CA9" w:rsidRPr="006D5578">
        <w:rPr>
          <w:rFonts w:eastAsia="Times New Roman"/>
          <w:sz w:val="22"/>
          <w:szCs w:val="22"/>
          <w:lang w:val="sr-Cyrl-CS"/>
        </w:rPr>
        <w:t>: „</w:t>
      </w:r>
      <w:r>
        <w:rPr>
          <w:rFonts w:eastAsia="Times New Roman"/>
          <w:sz w:val="22"/>
          <w:szCs w:val="22"/>
          <w:lang w:val="sr-Cyrl-CS"/>
        </w:rPr>
        <w:t>Pomoć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Narodne</w:t>
      </w:r>
      <w:r w:rsidR="00D95CA9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kuhinje</w:t>
      </w:r>
      <w:r w:rsidR="00D95CA9" w:rsidRPr="006D5578">
        <w:rPr>
          <w:rFonts w:eastAsia="Times New Roman"/>
          <w:sz w:val="22"/>
          <w:szCs w:val="22"/>
          <w:lang w:val="sr-Cyrl-CS"/>
        </w:rPr>
        <w:t>“.</w:t>
      </w:r>
    </w:p>
    <w:p w:rsidR="009E7E8B" w:rsidRPr="006D5578" w:rsidRDefault="00C75E53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U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okviru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delokruga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rada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koji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se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odnosi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davanje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mišljenja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obavljanje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druge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javne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funkcije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narodnih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poslanika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funkcionera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koje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bira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Narodna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skupština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Odbor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doneo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11 </w:t>
      </w:r>
      <w:r>
        <w:rPr>
          <w:rFonts w:eastAsia="Times New Roman"/>
          <w:sz w:val="22"/>
          <w:szCs w:val="22"/>
          <w:lang w:val="sr-Cyrl-CS"/>
        </w:rPr>
        <w:t>pozitivnih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mišljenja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obavljanje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druge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javne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funkcije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uz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funkciju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koju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vrše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u</w:t>
      </w:r>
      <w:r w:rsidR="00B056C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skladu</w:t>
      </w:r>
      <w:r w:rsidR="00B056C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</w:t>
      </w:r>
      <w:r w:rsidR="00B056C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članom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28. </w:t>
      </w:r>
      <w:r>
        <w:rPr>
          <w:rFonts w:eastAsia="Times New Roman"/>
          <w:sz w:val="22"/>
          <w:szCs w:val="22"/>
          <w:lang w:val="sr-Cyrl-CS"/>
        </w:rPr>
        <w:t>stav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4. </w:t>
      </w:r>
      <w:r>
        <w:rPr>
          <w:rFonts w:eastAsia="Times New Roman"/>
          <w:sz w:val="22"/>
          <w:szCs w:val="22"/>
          <w:lang w:val="sr-Cyrl-CS"/>
        </w:rPr>
        <w:t>Zakona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Agenciji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borbu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protiv</w:t>
      </w:r>
      <w:r w:rsidR="00A75AA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korupcije</w:t>
      </w:r>
      <w:r w:rsidR="00A75AA7" w:rsidRPr="006D5578">
        <w:rPr>
          <w:rFonts w:eastAsia="Times New Roman"/>
          <w:sz w:val="22"/>
          <w:szCs w:val="22"/>
          <w:lang w:val="sr-Cyrl-CS"/>
        </w:rPr>
        <w:t>.</w:t>
      </w:r>
    </w:p>
    <w:p w:rsidR="009E7E8B" w:rsidRPr="006D5578" w:rsidRDefault="00C75E53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Pored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navedenih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akata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Odbor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doneo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: </w:t>
      </w:r>
      <w:r>
        <w:rPr>
          <w:rFonts w:eastAsia="Times New Roman"/>
          <w:sz w:val="22"/>
          <w:szCs w:val="22"/>
          <w:lang w:val="sr-Cyrl-CS"/>
        </w:rPr>
        <w:t>Rešenje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prestanku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položaju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šefa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Kabineta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predsednika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Dragana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Blešića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zbog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proteka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vremena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koje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postavljen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; </w:t>
      </w:r>
      <w:r>
        <w:rPr>
          <w:rFonts w:eastAsia="Times New Roman"/>
          <w:sz w:val="22"/>
          <w:szCs w:val="22"/>
          <w:lang w:val="sr-Cyrl-CS"/>
        </w:rPr>
        <w:t>Rešenje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prestanku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položaju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pomoćnika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generalnog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sekretara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- </w:t>
      </w:r>
      <w:r>
        <w:rPr>
          <w:rFonts w:eastAsia="Times New Roman"/>
          <w:sz w:val="22"/>
          <w:szCs w:val="22"/>
          <w:lang w:val="sr-Cyrl-CS"/>
        </w:rPr>
        <w:t>rukovodioca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Sektora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opšte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poslove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Svetlani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Jovanović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zbog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podnošenja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ostavke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; </w:t>
      </w:r>
      <w:r>
        <w:rPr>
          <w:rFonts w:eastAsia="Times New Roman"/>
          <w:sz w:val="22"/>
          <w:szCs w:val="22"/>
          <w:lang w:val="sr-Cyrl-CS"/>
        </w:rPr>
        <w:t>Rešenje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postavljenju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Mirjane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Nedeljković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mesto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vršioca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dužnosti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pomoćnika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generalnog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sekretara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- </w:t>
      </w:r>
      <w:r>
        <w:rPr>
          <w:rFonts w:eastAsia="Times New Roman"/>
          <w:sz w:val="22"/>
          <w:szCs w:val="22"/>
          <w:lang w:val="sr-Cyrl-CS"/>
        </w:rPr>
        <w:t>rukovodilac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Sektora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opšte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poslove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šest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meseci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; </w:t>
      </w:r>
      <w:r>
        <w:rPr>
          <w:rFonts w:eastAsia="Times New Roman"/>
          <w:sz w:val="22"/>
          <w:szCs w:val="22"/>
          <w:lang w:val="sr-Cyrl-CS"/>
        </w:rPr>
        <w:t>r</w:t>
      </w:r>
      <w:r w:rsidR="000D4A9F" w:rsidRPr="006D5578">
        <w:rPr>
          <w:rFonts w:eastAsia="Times New Roman"/>
          <w:sz w:val="22"/>
          <w:szCs w:val="22"/>
          <w:lang w:val="sr-Cyrl-CS"/>
        </w:rPr>
        <w:t>e</w:t>
      </w:r>
      <w:r>
        <w:rPr>
          <w:rFonts w:eastAsia="Times New Roman"/>
          <w:sz w:val="22"/>
          <w:szCs w:val="22"/>
          <w:lang w:val="sr-Cyrl-CS"/>
        </w:rPr>
        <w:t>šenja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isplati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naknade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ime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zakupa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stana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Beogradu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naknade</w:t>
      </w:r>
      <w:r w:rsidR="009349F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9349F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odvojen</w:t>
      </w:r>
      <w:r w:rsidR="009349F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život</w:t>
      </w:r>
      <w:r w:rsidR="009349F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</w:t>
      </w:r>
      <w:r w:rsidR="009349F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porodice</w:t>
      </w:r>
      <w:r w:rsidR="000D4A9F" w:rsidRPr="006D5578">
        <w:rPr>
          <w:rFonts w:eastAsia="Times New Roman"/>
          <w:sz w:val="22"/>
          <w:szCs w:val="22"/>
          <w:lang w:val="sr-Cyrl-CS"/>
        </w:rPr>
        <w:t>.</w:t>
      </w:r>
    </w:p>
    <w:p w:rsidR="00DD67E3" w:rsidRPr="006D5578" w:rsidRDefault="00C75E53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Takođe</w:t>
      </w:r>
      <w:r w:rsidR="009349F7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Odbor</w:t>
      </w:r>
      <w:r w:rsidR="009349F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262BF0" w:rsidRPr="006D5578">
        <w:rPr>
          <w:rFonts w:eastAsia="Times New Roman"/>
          <w:sz w:val="22"/>
          <w:szCs w:val="22"/>
          <w:lang w:val="sr-Cyrl-CS"/>
        </w:rPr>
        <w:t>,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osnovu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datog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ovlašćenja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predsedniku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Odbora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donosi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nesporna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rešenja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ostvarivanju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materijalnih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prava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zakona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drugih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propisa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koja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pripadaju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narodnim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poslanicima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funkcionerima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koje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bira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imenuje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doneo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veliki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broj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pojedinačnih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akata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vezi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statusnim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materijalnim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pitanjima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narodnih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poslanika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(</w:t>
      </w:r>
      <w:r>
        <w:rPr>
          <w:rFonts w:eastAsia="Times New Roman"/>
          <w:sz w:val="22"/>
          <w:szCs w:val="22"/>
          <w:lang w:val="sr-Cyrl-CS"/>
        </w:rPr>
        <w:t>rešenja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prijemu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stalni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koeficijentu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prestanku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prava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stalni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prava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isplatu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mesečne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naknade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osnovu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obavljanja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samostalne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delatnosti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visini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80% </w:t>
      </w:r>
      <w:r>
        <w:rPr>
          <w:rFonts w:eastAsia="Times New Roman"/>
          <w:sz w:val="22"/>
          <w:szCs w:val="22"/>
          <w:lang w:val="sr-Cyrl-CS"/>
        </w:rPr>
        <w:t>od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iznosa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plate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narodnog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poslanika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koji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stalnom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Narodnoj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prava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isplatu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razlike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između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punog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iznosa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plate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narodnog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poslanika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stalnom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zarade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koju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ostvaruje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radnom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odnosu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), </w:t>
      </w:r>
      <w:r>
        <w:rPr>
          <w:rFonts w:eastAsia="Times New Roman"/>
          <w:sz w:val="22"/>
          <w:szCs w:val="22"/>
          <w:lang w:val="sr-Cyrl-CS"/>
        </w:rPr>
        <w:t>kao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veliki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broj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rešenja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ostvarivanju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prava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narodnih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poslanika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naknadu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plate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prestanku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poslaničke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funkcije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visini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plate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koju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ostvarivali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dan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prestanka</w:t>
      </w:r>
      <w:r w:rsidR="007B68C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funkcije</w:t>
      </w:r>
      <w:r w:rsidR="007B68C2" w:rsidRPr="006D5578">
        <w:rPr>
          <w:rFonts w:eastAsia="Times New Roman"/>
          <w:sz w:val="22"/>
          <w:szCs w:val="22"/>
          <w:lang w:val="sr-Cyrl-CS"/>
        </w:rPr>
        <w:t>,</w:t>
      </w:r>
      <w:r>
        <w:rPr>
          <w:rFonts w:eastAsia="Times New Roman"/>
          <w:sz w:val="22"/>
          <w:szCs w:val="22"/>
          <w:lang w:val="sr-Cyrl-CS"/>
        </w:rPr>
        <w:t>u</w:t>
      </w:r>
      <w:r w:rsidR="007B68C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trajanju</w:t>
      </w:r>
      <w:r w:rsidR="007B68C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</w:t>
      </w:r>
      <w:r w:rsidR="007B68C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dva</w:t>
      </w:r>
      <w:r w:rsidR="007B68C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</w:t>
      </w:r>
      <w:r w:rsidR="007B68C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tri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meseca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; </w:t>
      </w:r>
      <w:r>
        <w:rPr>
          <w:rFonts w:eastAsia="Times New Roman"/>
          <w:sz w:val="22"/>
          <w:szCs w:val="22"/>
          <w:lang w:val="sr-Cyrl-CS"/>
        </w:rPr>
        <w:t>doneo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rešenja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platama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novoizabranih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članova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Republičke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komisije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zaštitu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prava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postupcima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javnih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nabavki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; </w:t>
      </w:r>
      <w:r>
        <w:rPr>
          <w:rFonts w:eastAsia="Times New Roman"/>
          <w:sz w:val="22"/>
          <w:szCs w:val="22"/>
          <w:lang w:val="sr-Cyrl-CS"/>
        </w:rPr>
        <w:t>sačinio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niz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podnesaka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saradnji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Državnim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pravobranilaštvom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Republike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Srbije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za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potrebe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sudskih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sporova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; </w:t>
      </w:r>
      <w:r>
        <w:rPr>
          <w:rFonts w:eastAsia="Times New Roman"/>
          <w:sz w:val="22"/>
          <w:szCs w:val="22"/>
          <w:lang w:val="sr-Cyrl-CS"/>
        </w:rPr>
        <w:t>sačinio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tri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dopisa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upućenih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Ministarstvu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državne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uprave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lokalne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samouprave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vezano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ostvarivanje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prava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narodnih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poslanika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otpremninu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prilikom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odlaska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penziju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; </w:t>
      </w:r>
      <w:r>
        <w:rPr>
          <w:rFonts w:eastAsia="Times New Roman"/>
          <w:sz w:val="22"/>
          <w:szCs w:val="22"/>
          <w:lang w:val="sr-Cyrl-CS"/>
        </w:rPr>
        <w:t>odgovorio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12 </w:t>
      </w:r>
      <w:r>
        <w:rPr>
          <w:rFonts w:eastAsia="Times New Roman"/>
          <w:sz w:val="22"/>
          <w:szCs w:val="22"/>
          <w:lang w:val="sr-Cyrl-CS"/>
        </w:rPr>
        <w:t>zahteva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pristup</w:t>
      </w:r>
      <w:r w:rsidR="000D4A9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informacijama</w:t>
      </w:r>
      <w:r w:rsidR="0078569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</w:t>
      </w:r>
      <w:r w:rsidR="0078569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javnog</w:t>
      </w:r>
      <w:r w:rsidR="0078569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značaja</w:t>
      </w:r>
      <w:r w:rsidR="00785694" w:rsidRPr="006D5578">
        <w:rPr>
          <w:rFonts w:eastAsia="Times New Roman"/>
          <w:sz w:val="22"/>
          <w:szCs w:val="22"/>
          <w:lang w:val="sr-Cyrl-CS"/>
        </w:rPr>
        <w:t>.</w:t>
      </w:r>
    </w:p>
    <w:p w:rsidR="00DD67E3" w:rsidRPr="006D5578" w:rsidRDefault="00DD67E3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DD67E3" w:rsidRPr="006D5578" w:rsidRDefault="00DD67E3" w:rsidP="006D5578">
      <w:pPr>
        <w:tabs>
          <w:tab w:val="left" w:pos="1440"/>
        </w:tabs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pravosuđe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državnu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upravu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lokalnu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samoupravu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okviru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izborne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funkcije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razmotrio</w:t>
      </w:r>
      <w:r w:rsidRPr="006D5578">
        <w:rPr>
          <w:rFonts w:eastAsia="Times New Roman"/>
          <w:sz w:val="22"/>
          <w:szCs w:val="22"/>
          <w:lang w:val="sr-Cyrl-CS"/>
        </w:rPr>
        <w:t xml:space="preserve"> 10 </w:t>
      </w:r>
      <w:r w:rsidR="00C75E53">
        <w:rPr>
          <w:rFonts w:eastAsia="Times New Roman"/>
          <w:sz w:val="22"/>
          <w:szCs w:val="22"/>
          <w:lang w:val="sr-Cyrl-CS"/>
        </w:rPr>
        <w:t>predloga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odluka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izboru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jednu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listu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kandidata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koje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podneli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Visoki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savet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sudstva</w:t>
      </w:r>
      <w:r w:rsidR="00CF514D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Državno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veće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tužilaca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administrativno</w:t>
      </w:r>
      <w:r w:rsidR="00CF514D" w:rsidRPr="006D5578">
        <w:rPr>
          <w:sz w:val="22"/>
          <w:szCs w:val="22"/>
          <w:lang w:val="sr-Cyrl-RS"/>
        </w:rPr>
        <w:t>-</w:t>
      </w:r>
      <w:r w:rsidR="00C75E53">
        <w:rPr>
          <w:sz w:val="22"/>
          <w:szCs w:val="22"/>
          <w:lang w:val="sr-Cyrl-RS"/>
        </w:rPr>
        <w:t>budžetska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mandatno</w:t>
      </w:r>
      <w:r w:rsidR="00CF514D" w:rsidRPr="006D5578">
        <w:rPr>
          <w:sz w:val="22"/>
          <w:szCs w:val="22"/>
          <w:lang w:val="sr-Cyrl-RS"/>
        </w:rPr>
        <w:t>-</w:t>
      </w:r>
      <w:r w:rsidR="00C75E53">
        <w:rPr>
          <w:sz w:val="22"/>
          <w:szCs w:val="22"/>
          <w:lang w:val="sr-Cyrl-RS"/>
        </w:rPr>
        <w:t>imunitetska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pitanja</w:t>
      </w:r>
      <w:r w:rsidR="00CF514D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kao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ovlašćeni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predlagači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kandidata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izbor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nosilaca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pravosudnih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drugih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funkcija</w:t>
      </w:r>
      <w:r w:rsidR="00CF514D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to</w:t>
      </w:r>
      <w:r w:rsidR="00CF514D" w:rsidRPr="006D5578">
        <w:rPr>
          <w:sz w:val="22"/>
          <w:szCs w:val="22"/>
          <w:lang w:val="sr-Cyrl-RS"/>
        </w:rPr>
        <w:t xml:space="preserve">: </w:t>
      </w:r>
      <w:r w:rsidR="00C75E53">
        <w:rPr>
          <w:sz w:val="22"/>
          <w:szCs w:val="22"/>
          <w:lang w:val="sr-Cyrl-RS"/>
        </w:rPr>
        <w:t>Predlog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izbor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člana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Agencije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borbu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protiv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korupcije</w:t>
      </w:r>
      <w:r w:rsidR="00CF514D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koji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zajedno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podneli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Udruženje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novinara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Srbije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Nezavisno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udruženje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novinara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Srbije</w:t>
      </w:r>
      <w:r w:rsidR="00CF514D" w:rsidRPr="006D5578">
        <w:rPr>
          <w:sz w:val="22"/>
          <w:szCs w:val="22"/>
          <w:lang w:val="sr-Cyrl-RS"/>
        </w:rPr>
        <w:t xml:space="preserve">; </w:t>
      </w:r>
      <w:r w:rsidR="00C75E53">
        <w:rPr>
          <w:sz w:val="22"/>
          <w:szCs w:val="22"/>
          <w:lang w:val="sr-Cyrl-RS"/>
        </w:rPr>
        <w:t>Predlog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odluke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izboru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zamenika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javnog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tužioca</w:t>
      </w:r>
      <w:r w:rsidR="00CF514D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koji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podnelo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Državno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veće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tužilaca</w:t>
      </w:r>
      <w:r w:rsidR="00CF514D" w:rsidRPr="006D5578">
        <w:rPr>
          <w:sz w:val="22"/>
          <w:szCs w:val="22"/>
          <w:lang w:val="sr-Cyrl-RS"/>
        </w:rPr>
        <w:t xml:space="preserve">; 6 </w:t>
      </w:r>
      <w:r w:rsidR="00C75E53">
        <w:rPr>
          <w:sz w:val="22"/>
          <w:szCs w:val="22"/>
          <w:lang w:val="sr-Cyrl-RS"/>
        </w:rPr>
        <w:t>predloga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odluka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izboru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sudija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koji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prvi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put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biraju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sudijsku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funkciju</w:t>
      </w:r>
      <w:r w:rsidR="00CF514D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koje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podneo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Visoki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savet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sudstva</w:t>
      </w:r>
      <w:r w:rsidR="00CF514D" w:rsidRPr="006D5578">
        <w:rPr>
          <w:sz w:val="22"/>
          <w:szCs w:val="22"/>
          <w:lang w:val="sr-Cyrl-RS"/>
        </w:rPr>
        <w:t xml:space="preserve"> (</w:t>
      </w:r>
      <w:r w:rsidR="00C75E53">
        <w:rPr>
          <w:sz w:val="22"/>
          <w:szCs w:val="22"/>
          <w:lang w:val="sr-Cyrl-RS"/>
        </w:rPr>
        <w:t>predlozi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odluka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izboru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sudija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koji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prvi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put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biraju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sudijsku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funkciju</w:t>
      </w:r>
      <w:r w:rsidR="00CF514D" w:rsidRPr="006D5578">
        <w:rPr>
          <w:sz w:val="22"/>
          <w:szCs w:val="22"/>
          <w:lang w:val="sr-Cyrl-RS"/>
        </w:rPr>
        <w:t xml:space="preserve">); </w:t>
      </w:r>
      <w:r w:rsidR="00C75E53">
        <w:rPr>
          <w:sz w:val="22"/>
          <w:szCs w:val="22"/>
          <w:lang w:val="sr-Cyrl-RS"/>
        </w:rPr>
        <w:t>Predlog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odluke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izboru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člana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Visokog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saveta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sudstva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iz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reda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sudija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apelacionih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sudova</w:t>
      </w:r>
      <w:r w:rsidR="00CF514D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koji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podneo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Visoki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savet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sudstva</w:t>
      </w:r>
      <w:r w:rsidR="00CF514D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Predlog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odluke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izboru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predsednika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sudova</w:t>
      </w:r>
      <w:r w:rsidR="00CF514D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koji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podneo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Visoki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savet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sudstva</w:t>
      </w:r>
      <w:r w:rsidR="00CF514D" w:rsidRPr="006D5578">
        <w:rPr>
          <w:sz w:val="22"/>
          <w:szCs w:val="22"/>
          <w:lang w:val="sr-Cyrl-RS"/>
        </w:rPr>
        <w:t xml:space="preserve">; </w:t>
      </w:r>
      <w:r w:rsidR="00C75E53">
        <w:rPr>
          <w:sz w:val="22"/>
          <w:szCs w:val="22"/>
          <w:lang w:val="sr-Cyrl-RS"/>
        </w:rPr>
        <w:t>Jednu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listu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kandidata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izbor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člana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Agencije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borbu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protiv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korupcije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koju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podneo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administrativno</w:t>
      </w:r>
      <w:r w:rsidR="00CF514D" w:rsidRPr="006D5578">
        <w:rPr>
          <w:sz w:val="22"/>
          <w:szCs w:val="22"/>
          <w:lang w:val="sr-Cyrl-RS"/>
        </w:rPr>
        <w:t>-</w:t>
      </w:r>
      <w:r w:rsidR="00C75E53">
        <w:rPr>
          <w:sz w:val="22"/>
          <w:szCs w:val="22"/>
          <w:lang w:val="sr-Cyrl-RS"/>
        </w:rPr>
        <w:t>budžetska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mandatno</w:t>
      </w:r>
      <w:r w:rsidR="00CF514D" w:rsidRPr="006D5578">
        <w:rPr>
          <w:sz w:val="22"/>
          <w:szCs w:val="22"/>
          <w:lang w:val="sr-Cyrl-RS"/>
        </w:rPr>
        <w:t>-</w:t>
      </w:r>
      <w:r w:rsidR="00C75E53">
        <w:rPr>
          <w:sz w:val="22"/>
          <w:szCs w:val="22"/>
          <w:lang w:val="sr-Cyrl-RS"/>
        </w:rPr>
        <w:t>imunitetska</w:t>
      </w:r>
      <w:r w:rsidR="00CF514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pitanja</w:t>
      </w:r>
      <w:r w:rsidR="00CF514D" w:rsidRPr="006D5578">
        <w:rPr>
          <w:sz w:val="22"/>
          <w:szCs w:val="22"/>
          <w:lang w:val="sr-Cyrl-RS"/>
        </w:rPr>
        <w:t>.</w:t>
      </w:r>
    </w:p>
    <w:p w:rsidR="006F1230" w:rsidRPr="006D5578" w:rsidRDefault="00C75E53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Odbor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osnovu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74. </w:t>
      </w:r>
      <w:r>
        <w:rPr>
          <w:rFonts w:eastAsia="Times New Roman"/>
          <w:sz w:val="22"/>
          <w:szCs w:val="22"/>
          <w:lang w:val="sr-Cyrl-CS"/>
        </w:rPr>
        <w:t>stav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2. </w:t>
      </w:r>
      <w:r>
        <w:rPr>
          <w:rFonts w:eastAsia="Times New Roman"/>
          <w:sz w:val="22"/>
          <w:szCs w:val="22"/>
          <w:lang w:val="sr-Cyrl-CS"/>
        </w:rPr>
        <w:t>Zakona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sudijama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8. </w:t>
      </w:r>
      <w:r>
        <w:rPr>
          <w:rFonts w:eastAsia="Times New Roman"/>
          <w:sz w:val="22"/>
          <w:szCs w:val="22"/>
          <w:lang w:val="sr-Cyrl-CS"/>
        </w:rPr>
        <w:t>stav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1. </w:t>
      </w:r>
      <w:r>
        <w:rPr>
          <w:rFonts w:eastAsia="Times New Roman"/>
          <w:sz w:val="22"/>
          <w:szCs w:val="22"/>
          <w:lang w:val="sr-Cyrl-CS"/>
        </w:rPr>
        <w:t>Zakona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Narodnoj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skupštini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utvrdio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6F1230" w:rsidRPr="006D5578">
        <w:rPr>
          <w:rFonts w:eastAsia="Times New Roman"/>
          <w:sz w:val="22"/>
          <w:szCs w:val="22"/>
          <w:lang w:val="sr-Cyrl-CS"/>
        </w:rPr>
        <w:t>4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predloga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odluka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to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: </w:t>
      </w:r>
      <w:r>
        <w:rPr>
          <w:rFonts w:eastAsia="Times New Roman"/>
          <w:sz w:val="22"/>
          <w:szCs w:val="22"/>
          <w:lang w:val="sr-Cyrl-CS"/>
        </w:rPr>
        <w:t>Predlog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odluke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prestanku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funkcije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predsednika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lastRenderedPageBreak/>
        <w:t>Privrednog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suda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Beogradu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; </w:t>
      </w:r>
      <w:r w:rsidR="00CF514D" w:rsidRPr="006D5578">
        <w:rPr>
          <w:rFonts w:eastAsia="Times New Roman"/>
          <w:sz w:val="22"/>
          <w:szCs w:val="22"/>
          <w:lang w:val="sr-Cyrl-CS"/>
        </w:rPr>
        <w:tab/>
      </w:r>
      <w:r>
        <w:rPr>
          <w:rFonts w:eastAsia="Times New Roman"/>
          <w:sz w:val="22"/>
          <w:szCs w:val="22"/>
          <w:lang w:val="sr-Cyrl-CS"/>
        </w:rPr>
        <w:t>Predlog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odluke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prestanku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funkcije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predsednika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Osnovnog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suda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Kruševcu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; </w:t>
      </w:r>
      <w:r w:rsidR="00CF514D" w:rsidRPr="006D5578">
        <w:rPr>
          <w:rFonts w:eastAsia="Times New Roman"/>
          <w:sz w:val="22"/>
          <w:szCs w:val="22"/>
          <w:lang w:val="sr-Cyrl-CS"/>
        </w:rPr>
        <w:tab/>
      </w:r>
      <w:r>
        <w:rPr>
          <w:rFonts w:eastAsia="Times New Roman"/>
          <w:sz w:val="22"/>
          <w:szCs w:val="22"/>
          <w:lang w:val="sr-Cyrl-CS"/>
        </w:rPr>
        <w:t>Predlog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odluke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prestanku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funkcije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predsednika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Prekršajnog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suda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Loznici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; </w:t>
      </w:r>
      <w:r>
        <w:rPr>
          <w:rFonts w:eastAsia="Times New Roman"/>
          <w:sz w:val="22"/>
          <w:szCs w:val="22"/>
          <w:lang w:val="sr-Cyrl-CS"/>
        </w:rPr>
        <w:t>Predlog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odluke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prestanku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funkcije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predsednika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Privrednog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apelacionog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suda</w:t>
      </w:r>
      <w:r w:rsidR="006F1230" w:rsidRPr="006D5578">
        <w:rPr>
          <w:rFonts w:eastAsia="Times New Roman"/>
          <w:sz w:val="22"/>
          <w:szCs w:val="22"/>
          <w:lang w:val="sr-Cyrl-CS"/>
        </w:rPr>
        <w:t>.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</w:p>
    <w:p w:rsidR="006F1230" w:rsidRPr="006D5578" w:rsidRDefault="00C75E53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Odbor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osnovu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97. </w:t>
      </w:r>
      <w:r>
        <w:rPr>
          <w:rFonts w:eastAsia="Times New Roman"/>
          <w:sz w:val="22"/>
          <w:szCs w:val="22"/>
          <w:lang w:val="sr-Cyrl-CS"/>
        </w:rPr>
        <w:t>Zakona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javnom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tužilaštvu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8. </w:t>
      </w:r>
      <w:r>
        <w:rPr>
          <w:rFonts w:eastAsia="Times New Roman"/>
          <w:sz w:val="22"/>
          <w:szCs w:val="22"/>
          <w:lang w:val="sr-Cyrl-CS"/>
        </w:rPr>
        <w:t>stav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1. </w:t>
      </w:r>
      <w:r>
        <w:rPr>
          <w:rFonts w:eastAsia="Times New Roman"/>
          <w:sz w:val="22"/>
          <w:szCs w:val="22"/>
          <w:lang w:val="sr-Cyrl-CS"/>
        </w:rPr>
        <w:t>Zakona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Narodnoj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skupštini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utvrdio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Predlog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 </w:t>
      </w:r>
      <w:r>
        <w:rPr>
          <w:rFonts w:eastAsia="Times New Roman"/>
          <w:sz w:val="22"/>
          <w:szCs w:val="22"/>
          <w:lang w:val="sr-Cyrl-CS"/>
        </w:rPr>
        <w:t>odluke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prestanku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funkcije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javnog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tužioca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Osnovnom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javnom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tužilaštvu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Trsteniku</w:t>
      </w:r>
      <w:r w:rsidR="006F1230" w:rsidRPr="006D5578">
        <w:rPr>
          <w:rFonts w:eastAsia="Times New Roman"/>
          <w:sz w:val="22"/>
          <w:szCs w:val="22"/>
          <w:lang w:val="sr-Cyrl-CS"/>
        </w:rPr>
        <w:t>.</w:t>
      </w:r>
    </w:p>
    <w:p w:rsidR="00CF514D" w:rsidRPr="006D5578" w:rsidRDefault="00C75E53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Odbor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osnovu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39. </w:t>
      </w:r>
      <w:r>
        <w:rPr>
          <w:rFonts w:eastAsia="Times New Roman"/>
          <w:sz w:val="22"/>
          <w:szCs w:val="22"/>
          <w:lang w:val="sr-Cyrl-CS"/>
        </w:rPr>
        <w:t>Zakona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Visokom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savetu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sudstva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8. </w:t>
      </w:r>
      <w:r>
        <w:rPr>
          <w:rFonts w:eastAsia="Times New Roman"/>
          <w:sz w:val="22"/>
          <w:szCs w:val="22"/>
          <w:lang w:val="sr-Cyrl-CS"/>
        </w:rPr>
        <w:t>stav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1. </w:t>
      </w:r>
      <w:r>
        <w:rPr>
          <w:rFonts w:eastAsia="Times New Roman"/>
          <w:sz w:val="22"/>
          <w:szCs w:val="22"/>
          <w:lang w:val="sr-Cyrl-CS"/>
        </w:rPr>
        <w:t>Zakona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Narodnoj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skupštini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utvrdio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Predlog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odluke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prestanku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funkcije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Visokog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saveta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sudstva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reda</w:t>
      </w:r>
      <w:r w:rsidR="00CF514D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profesora</w:t>
      </w:r>
      <w:r w:rsidR="0078569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pravnih</w:t>
      </w:r>
      <w:r w:rsidR="0078569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fakulteta</w:t>
      </w:r>
      <w:r w:rsidR="00785694" w:rsidRPr="006D5578">
        <w:rPr>
          <w:rFonts w:eastAsia="Times New Roman"/>
          <w:sz w:val="22"/>
          <w:szCs w:val="22"/>
          <w:lang w:val="sr-Cyrl-CS"/>
        </w:rPr>
        <w:t>.</w:t>
      </w:r>
    </w:p>
    <w:p w:rsidR="009135FE" w:rsidRPr="006D5578" w:rsidRDefault="009135FE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9E7E8B" w:rsidRPr="006D5578" w:rsidRDefault="009135FE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privredu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regionalni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razvoj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trgovinu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turizam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energetiku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utvrdio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</w:t>
      </w:r>
      <w:r w:rsidR="00C916D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Liste</w:t>
      </w:r>
      <w:r w:rsidR="00C916D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kandidata</w:t>
      </w:r>
      <w:r w:rsidR="00C916D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C916D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člana</w:t>
      </w:r>
      <w:r w:rsidR="00C916D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Saveta</w:t>
      </w:r>
      <w:r w:rsidR="00C916D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Komisije</w:t>
      </w:r>
      <w:r w:rsidR="00C916D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C916D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zaštitu</w:t>
      </w:r>
      <w:r w:rsidR="00C916D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konkurencije</w:t>
      </w:r>
      <w:r w:rsidR="00C916D2" w:rsidRPr="006D5578">
        <w:rPr>
          <w:rFonts w:eastAsia="Times New Roman"/>
          <w:sz w:val="22"/>
          <w:szCs w:val="22"/>
          <w:lang w:val="sr-Cyrl-CS"/>
        </w:rPr>
        <w:t>.</w:t>
      </w:r>
    </w:p>
    <w:p w:rsidR="00C916D2" w:rsidRPr="006D5578" w:rsidRDefault="00C916D2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7D1C5C" w:rsidRPr="006D5578" w:rsidRDefault="007D1C5C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prostorno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planiranje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saobraćaj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infrastrukturu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telekomunikacije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razmatrao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Informaciju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stanju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Kontrolno</w:t>
      </w:r>
      <w:r w:rsidRPr="006D5578">
        <w:rPr>
          <w:rFonts w:eastAsia="Times New Roman"/>
          <w:sz w:val="22"/>
          <w:szCs w:val="22"/>
          <w:lang w:val="sr-Cyrl-CS"/>
        </w:rPr>
        <w:t>-</w:t>
      </w:r>
      <w:r w:rsidR="00C75E53">
        <w:rPr>
          <w:rFonts w:eastAsia="Times New Roman"/>
          <w:sz w:val="22"/>
          <w:szCs w:val="22"/>
          <w:lang w:val="sr-Cyrl-CS"/>
        </w:rPr>
        <w:t>mernog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centra</w:t>
      </w:r>
      <w:r w:rsidRPr="006D5578">
        <w:rPr>
          <w:rFonts w:eastAsia="Times New Roman"/>
          <w:sz w:val="22"/>
          <w:szCs w:val="22"/>
          <w:lang w:val="sr-Cyrl-CS"/>
        </w:rPr>
        <w:t xml:space="preserve"> „</w:t>
      </w:r>
      <w:r w:rsidR="00C75E53">
        <w:rPr>
          <w:rFonts w:eastAsia="Times New Roman"/>
          <w:sz w:val="22"/>
          <w:szCs w:val="22"/>
          <w:lang w:val="sr-Cyrl-CS"/>
        </w:rPr>
        <w:t>Beograd</w:t>
      </w:r>
      <w:r w:rsidRPr="006D5578">
        <w:rPr>
          <w:rFonts w:eastAsia="Times New Roman"/>
          <w:sz w:val="22"/>
          <w:szCs w:val="22"/>
          <w:lang w:val="sr-Cyrl-CS"/>
        </w:rPr>
        <w:t xml:space="preserve">“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podržao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pokretanje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inicijative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izgradnju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novog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kontrolno</w:t>
      </w:r>
      <w:r w:rsidRPr="006D5578">
        <w:rPr>
          <w:rFonts w:eastAsia="Times New Roman"/>
          <w:sz w:val="22"/>
          <w:szCs w:val="22"/>
          <w:lang w:val="sr-Cyrl-CS"/>
        </w:rPr>
        <w:t>-</w:t>
      </w:r>
      <w:r w:rsidR="00C75E53">
        <w:rPr>
          <w:rFonts w:eastAsia="Times New Roman"/>
          <w:sz w:val="22"/>
          <w:szCs w:val="22"/>
          <w:lang w:val="sr-Cyrl-CS"/>
        </w:rPr>
        <w:t>mernog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centra</w:t>
      </w:r>
      <w:r w:rsidRPr="006D5578">
        <w:rPr>
          <w:rFonts w:eastAsia="Times New Roman"/>
          <w:sz w:val="22"/>
          <w:szCs w:val="22"/>
          <w:lang w:val="sr-Cyrl-CS"/>
        </w:rPr>
        <w:t>.</w:t>
      </w:r>
    </w:p>
    <w:p w:rsidR="007D1C5C" w:rsidRPr="006D5578" w:rsidRDefault="007D1C5C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7D1C5C" w:rsidRPr="006D5578" w:rsidRDefault="007D1C5C" w:rsidP="006D5578">
      <w:pPr>
        <w:tabs>
          <w:tab w:val="left" w:pos="1440"/>
        </w:tabs>
        <w:spacing w:line="240" w:lineRule="auto"/>
        <w:jc w:val="both"/>
        <w:rPr>
          <w:iCs/>
          <w:sz w:val="22"/>
          <w:szCs w:val="22"/>
          <w:lang w:val="sr-Cyrl-RS"/>
        </w:rPr>
      </w:pPr>
      <w:r w:rsidRPr="006D5578">
        <w:rPr>
          <w:rFonts w:eastAsia="Times New Roman"/>
          <w:b/>
          <w:bCs/>
          <w:sz w:val="22"/>
          <w:szCs w:val="22"/>
          <w:lang w:val="sr-Cyrl-RS" w:eastAsia="sr-Cyrl-CS"/>
        </w:rPr>
        <w:t xml:space="preserve">- </w:t>
      </w:r>
      <w:r w:rsidR="00C75E53">
        <w:rPr>
          <w:rFonts w:eastAsia="Times New Roman"/>
          <w:b/>
          <w:bCs/>
          <w:sz w:val="22"/>
          <w:szCs w:val="22"/>
          <w:lang w:val="sr-Cyrl-RS" w:eastAsia="sr-Cyrl-CS"/>
        </w:rPr>
        <w:t>Odbor</w:t>
      </w:r>
      <w:r w:rsidRPr="006D5578">
        <w:rPr>
          <w:rFonts w:eastAsia="Times New Roman"/>
          <w:b/>
          <w:bCs/>
          <w:sz w:val="22"/>
          <w:szCs w:val="22"/>
          <w:lang w:val="sr-Cyrl-RS" w:eastAsia="sr-Cyrl-CS"/>
        </w:rPr>
        <w:t xml:space="preserve"> </w:t>
      </w:r>
      <w:r w:rsidR="00C75E53">
        <w:rPr>
          <w:rFonts w:eastAsia="Times New Roman"/>
          <w:b/>
          <w:bCs/>
          <w:sz w:val="22"/>
          <w:szCs w:val="22"/>
          <w:lang w:val="sr-Cyrl-RS" w:eastAsia="sr-Cyrl-CS"/>
        </w:rPr>
        <w:t>za</w:t>
      </w:r>
      <w:r w:rsidRPr="006D5578">
        <w:rPr>
          <w:rFonts w:eastAsia="Times New Roman"/>
          <w:b/>
          <w:bCs/>
          <w:sz w:val="22"/>
          <w:szCs w:val="22"/>
          <w:lang w:val="sr-Cyrl-RS" w:eastAsia="sr-Cyrl-CS"/>
        </w:rPr>
        <w:t xml:space="preserve"> </w:t>
      </w:r>
      <w:r w:rsidR="00C75E53">
        <w:rPr>
          <w:rFonts w:eastAsia="Times New Roman"/>
          <w:b/>
          <w:bCs/>
          <w:sz w:val="22"/>
          <w:szCs w:val="22"/>
          <w:lang w:val="sr-Cyrl-RS" w:eastAsia="sr-Cyrl-CS"/>
        </w:rPr>
        <w:t>finansije</w:t>
      </w:r>
      <w:r w:rsidRPr="006D5578">
        <w:rPr>
          <w:rFonts w:eastAsia="Times New Roman"/>
          <w:b/>
          <w:bCs/>
          <w:sz w:val="22"/>
          <w:szCs w:val="22"/>
          <w:lang w:val="sr-Cyrl-RS" w:eastAsia="sr-Cyrl-CS"/>
        </w:rPr>
        <w:t xml:space="preserve">, </w:t>
      </w:r>
      <w:r w:rsidR="00C75E53">
        <w:rPr>
          <w:rFonts w:eastAsia="Times New Roman"/>
          <w:b/>
          <w:bCs/>
          <w:sz w:val="22"/>
          <w:szCs w:val="22"/>
          <w:lang w:val="sr-Cyrl-RS" w:eastAsia="sr-Cyrl-CS"/>
        </w:rPr>
        <w:t>republički</w:t>
      </w:r>
      <w:r w:rsidRPr="006D5578">
        <w:rPr>
          <w:rFonts w:eastAsia="Times New Roman"/>
          <w:b/>
          <w:bCs/>
          <w:sz w:val="22"/>
          <w:szCs w:val="22"/>
          <w:lang w:val="sr-Cyrl-RS" w:eastAsia="sr-Cyrl-CS"/>
        </w:rPr>
        <w:t xml:space="preserve"> </w:t>
      </w:r>
      <w:r w:rsidR="00C75E53">
        <w:rPr>
          <w:rFonts w:eastAsia="Times New Roman"/>
          <w:b/>
          <w:bCs/>
          <w:sz w:val="22"/>
          <w:szCs w:val="22"/>
          <w:lang w:val="sr-Cyrl-RS" w:eastAsia="sr-Cyrl-CS"/>
        </w:rPr>
        <w:t>budžet</w:t>
      </w:r>
      <w:r w:rsidRPr="006D5578">
        <w:rPr>
          <w:rFonts w:eastAsia="Times New Roman"/>
          <w:b/>
          <w:bCs/>
          <w:sz w:val="22"/>
          <w:szCs w:val="22"/>
          <w:lang w:val="sr-Cyrl-RS" w:eastAsia="sr-Cyrl-CS"/>
        </w:rPr>
        <w:t xml:space="preserve"> </w:t>
      </w:r>
      <w:r w:rsidR="00C75E53">
        <w:rPr>
          <w:rFonts w:eastAsia="Times New Roman"/>
          <w:b/>
          <w:bCs/>
          <w:sz w:val="22"/>
          <w:szCs w:val="22"/>
          <w:lang w:val="sr-Cyrl-RS" w:eastAsia="sr-Cyrl-CS"/>
        </w:rPr>
        <w:t>i</w:t>
      </w:r>
      <w:r w:rsidRPr="006D5578">
        <w:rPr>
          <w:rFonts w:eastAsia="Times New Roman"/>
          <w:b/>
          <w:bCs/>
          <w:sz w:val="22"/>
          <w:szCs w:val="22"/>
          <w:lang w:val="sr-Cyrl-RS" w:eastAsia="sr-Cyrl-CS"/>
        </w:rPr>
        <w:t xml:space="preserve"> </w:t>
      </w:r>
      <w:r w:rsidR="00C75E53">
        <w:rPr>
          <w:rFonts w:eastAsia="Times New Roman"/>
          <w:b/>
          <w:bCs/>
          <w:sz w:val="22"/>
          <w:szCs w:val="22"/>
          <w:lang w:val="sr-Cyrl-RS" w:eastAsia="sr-Cyrl-CS"/>
        </w:rPr>
        <w:t>kontrolu</w:t>
      </w:r>
      <w:r w:rsidRPr="006D5578">
        <w:rPr>
          <w:rFonts w:eastAsia="Times New Roman"/>
          <w:b/>
          <w:bCs/>
          <w:sz w:val="22"/>
          <w:szCs w:val="22"/>
          <w:lang w:val="sr-Cyrl-RS" w:eastAsia="sr-Cyrl-CS"/>
        </w:rPr>
        <w:t xml:space="preserve"> </w:t>
      </w:r>
      <w:r w:rsidR="00C75E53">
        <w:rPr>
          <w:rFonts w:eastAsia="Times New Roman"/>
          <w:b/>
          <w:bCs/>
          <w:sz w:val="22"/>
          <w:szCs w:val="22"/>
          <w:lang w:val="sr-Cyrl-RS" w:eastAsia="sr-Cyrl-CS"/>
        </w:rPr>
        <w:t>trošenja</w:t>
      </w:r>
      <w:r w:rsidRPr="006D5578">
        <w:rPr>
          <w:rFonts w:eastAsia="Times New Roman"/>
          <w:b/>
          <w:bCs/>
          <w:sz w:val="22"/>
          <w:szCs w:val="22"/>
          <w:lang w:val="sr-Cyrl-RS" w:eastAsia="sr-Cyrl-CS"/>
        </w:rPr>
        <w:t xml:space="preserve"> </w:t>
      </w:r>
      <w:r w:rsidR="00C75E53">
        <w:rPr>
          <w:rFonts w:eastAsia="Times New Roman"/>
          <w:b/>
          <w:bCs/>
          <w:sz w:val="22"/>
          <w:szCs w:val="22"/>
          <w:lang w:val="sr-Cyrl-RS" w:eastAsia="sr-Cyrl-CS"/>
        </w:rPr>
        <w:t>javnih</w:t>
      </w:r>
      <w:r w:rsidRPr="006D5578">
        <w:rPr>
          <w:rFonts w:eastAsia="Times New Roman"/>
          <w:b/>
          <w:bCs/>
          <w:sz w:val="22"/>
          <w:szCs w:val="22"/>
          <w:lang w:val="sr-Cyrl-RS" w:eastAsia="sr-Cyrl-CS"/>
        </w:rPr>
        <w:t xml:space="preserve"> </w:t>
      </w:r>
      <w:r w:rsidR="00C75E53">
        <w:rPr>
          <w:rFonts w:eastAsia="Times New Roman"/>
          <w:b/>
          <w:bCs/>
          <w:sz w:val="22"/>
          <w:szCs w:val="22"/>
          <w:lang w:val="sr-Cyrl-RS" w:eastAsia="sr-Cyrl-CS"/>
        </w:rPr>
        <w:t>sredstava</w:t>
      </w:r>
      <w:r w:rsidRPr="006D5578">
        <w:rPr>
          <w:rFonts w:eastAsia="Times New Roman"/>
          <w:b/>
          <w:bCs/>
          <w:sz w:val="22"/>
          <w:szCs w:val="22"/>
          <w:lang w:val="sr-Cyrl-RS" w:eastAsia="sr-Cyrl-CS"/>
        </w:rPr>
        <w:t xml:space="preserve"> </w:t>
      </w:r>
      <w:r w:rsidR="00C75E53">
        <w:rPr>
          <w:rFonts w:eastAsia="Times New Roman"/>
          <w:bCs/>
          <w:sz w:val="22"/>
          <w:szCs w:val="22"/>
          <w:lang w:val="sr-Cyrl-RS" w:eastAsia="sr-Cyrl-CS"/>
        </w:rPr>
        <w:t>je</w:t>
      </w:r>
      <w:r w:rsidRPr="006D5578">
        <w:rPr>
          <w:rFonts w:eastAsia="Times New Roman"/>
          <w:b/>
          <w:bCs/>
          <w:sz w:val="22"/>
          <w:szCs w:val="22"/>
          <w:lang w:val="sr-Cyrl-RS" w:eastAsia="sr-Cyrl-CS"/>
        </w:rPr>
        <w:t xml:space="preserve"> </w:t>
      </w:r>
      <w:r w:rsidR="00C75E53">
        <w:rPr>
          <w:b/>
          <w:iCs/>
          <w:sz w:val="22"/>
          <w:szCs w:val="22"/>
          <w:lang w:val="sr-Cyrl-RS"/>
        </w:rPr>
        <w:t>razmotrio</w:t>
      </w:r>
      <w:r w:rsidRPr="006D5578">
        <w:rPr>
          <w:b/>
          <w:iCs/>
          <w:sz w:val="22"/>
          <w:szCs w:val="22"/>
          <w:lang w:val="sr-Cyrl-RS"/>
        </w:rPr>
        <w:t xml:space="preserve"> 8 </w:t>
      </w:r>
      <w:r w:rsidR="00C75E53">
        <w:rPr>
          <w:b/>
          <w:iCs/>
          <w:sz w:val="22"/>
          <w:szCs w:val="22"/>
          <w:lang w:val="sr-Cyrl-RS"/>
        </w:rPr>
        <w:t>predloga</w:t>
      </w:r>
      <w:r w:rsidRPr="006D5578">
        <w:rPr>
          <w:b/>
          <w:iCs/>
          <w:sz w:val="22"/>
          <w:szCs w:val="22"/>
          <w:lang w:val="sr-Cyrl-RS"/>
        </w:rPr>
        <w:t xml:space="preserve"> </w:t>
      </w:r>
      <w:r w:rsidR="00C75E53">
        <w:rPr>
          <w:b/>
          <w:iCs/>
          <w:sz w:val="22"/>
          <w:szCs w:val="22"/>
          <w:lang w:val="sr-Cyrl-RS"/>
        </w:rPr>
        <w:t>odluka</w:t>
      </w:r>
      <w:r w:rsidRPr="006D5578">
        <w:rPr>
          <w:iCs/>
          <w:sz w:val="22"/>
          <w:szCs w:val="22"/>
          <w:lang w:val="sr-Cyrl-RS"/>
        </w:rPr>
        <w:t xml:space="preserve">: </w:t>
      </w:r>
      <w:r w:rsidR="00C75E53">
        <w:rPr>
          <w:iCs/>
          <w:sz w:val="22"/>
          <w:szCs w:val="22"/>
          <w:lang w:val="sr-Cyrl-RS"/>
        </w:rPr>
        <w:t>Predlog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odluke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davanju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saglasnosti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na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Odluku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izmenama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i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dopunama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Finansijskog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plana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Republičkog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fonda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penzijsko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i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invalidsko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osiguranje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za</w:t>
      </w:r>
      <w:r w:rsidRPr="006D5578">
        <w:rPr>
          <w:iCs/>
          <w:sz w:val="22"/>
          <w:szCs w:val="22"/>
          <w:lang w:val="sr-Cyrl-RS"/>
        </w:rPr>
        <w:t xml:space="preserve"> 2016. </w:t>
      </w:r>
      <w:r w:rsidR="00C75E53">
        <w:rPr>
          <w:iCs/>
          <w:sz w:val="22"/>
          <w:szCs w:val="22"/>
          <w:lang w:val="sr-Cyrl-RS"/>
        </w:rPr>
        <w:t>godinu</w:t>
      </w:r>
      <w:r w:rsidRPr="006D5578">
        <w:rPr>
          <w:iCs/>
          <w:sz w:val="22"/>
          <w:szCs w:val="22"/>
          <w:lang w:val="sr-Cyrl-RS"/>
        </w:rPr>
        <w:t xml:space="preserve">; </w:t>
      </w:r>
      <w:r w:rsidR="00C75E53">
        <w:rPr>
          <w:iCs/>
          <w:sz w:val="22"/>
          <w:szCs w:val="22"/>
          <w:lang w:val="sr-Cyrl-RS"/>
        </w:rPr>
        <w:t>Predlog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odluke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davanju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saglasnosti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na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Odluku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izmenama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Finansijskog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plana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Republičkog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fonda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zdravstveno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osiguranje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za</w:t>
      </w:r>
      <w:r w:rsidRPr="006D5578">
        <w:rPr>
          <w:iCs/>
          <w:sz w:val="22"/>
          <w:szCs w:val="22"/>
          <w:lang w:val="sr-Cyrl-RS"/>
        </w:rPr>
        <w:t xml:space="preserve"> 2016. </w:t>
      </w:r>
      <w:r w:rsidR="00C75E53">
        <w:rPr>
          <w:iCs/>
          <w:sz w:val="22"/>
          <w:szCs w:val="22"/>
          <w:lang w:val="sr-Cyrl-RS"/>
        </w:rPr>
        <w:t>godinu</w:t>
      </w:r>
      <w:r w:rsidRPr="006D5578">
        <w:rPr>
          <w:iCs/>
          <w:sz w:val="22"/>
          <w:szCs w:val="22"/>
          <w:lang w:val="sr-Cyrl-RS"/>
        </w:rPr>
        <w:t xml:space="preserve">; </w:t>
      </w:r>
      <w:r w:rsidR="00C75E53">
        <w:rPr>
          <w:iCs/>
          <w:sz w:val="22"/>
          <w:szCs w:val="22"/>
          <w:lang w:val="sr-Cyrl-RS"/>
        </w:rPr>
        <w:t>Predlog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odluke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davanju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saglasnosti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na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Odluku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izmenama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i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dopunama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Finansijskog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plana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Fonda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socijalno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osiguranje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vojnih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osiguranika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za</w:t>
      </w:r>
      <w:r w:rsidRPr="006D5578">
        <w:rPr>
          <w:iCs/>
          <w:sz w:val="22"/>
          <w:szCs w:val="22"/>
          <w:lang w:val="sr-Cyrl-RS"/>
        </w:rPr>
        <w:t xml:space="preserve"> 2016. </w:t>
      </w:r>
      <w:r w:rsidR="00C75E53">
        <w:rPr>
          <w:iCs/>
          <w:sz w:val="22"/>
          <w:szCs w:val="22"/>
          <w:lang w:val="sr-Cyrl-RS"/>
        </w:rPr>
        <w:t>godinu</w:t>
      </w:r>
      <w:r w:rsidRPr="006D5578">
        <w:rPr>
          <w:iCs/>
          <w:sz w:val="22"/>
          <w:szCs w:val="22"/>
          <w:lang w:val="sr-Cyrl-RS"/>
        </w:rPr>
        <w:t xml:space="preserve">; </w:t>
      </w:r>
      <w:r w:rsidR="00C75E53">
        <w:rPr>
          <w:iCs/>
          <w:sz w:val="22"/>
          <w:szCs w:val="22"/>
          <w:lang w:val="sr-Cyrl-RS"/>
        </w:rPr>
        <w:t>Predlog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odluke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davanju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saglasnosti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na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Odluku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izmenama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Finansijskog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plana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Nacionalne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službe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zapošljavanje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za</w:t>
      </w:r>
      <w:r w:rsidRPr="006D5578">
        <w:rPr>
          <w:iCs/>
          <w:sz w:val="22"/>
          <w:szCs w:val="22"/>
          <w:lang w:val="sr-Cyrl-RS"/>
        </w:rPr>
        <w:t xml:space="preserve"> 2016. </w:t>
      </w:r>
      <w:r w:rsidR="00C75E53">
        <w:rPr>
          <w:iCs/>
          <w:sz w:val="22"/>
          <w:szCs w:val="22"/>
          <w:lang w:val="sr-Cyrl-RS"/>
        </w:rPr>
        <w:t>godinu</w:t>
      </w:r>
      <w:r w:rsidRPr="006D5578">
        <w:rPr>
          <w:iCs/>
          <w:sz w:val="22"/>
          <w:szCs w:val="22"/>
          <w:lang w:val="sr-Cyrl-RS"/>
        </w:rPr>
        <w:t xml:space="preserve">; </w:t>
      </w:r>
      <w:r w:rsidR="00C75E53">
        <w:rPr>
          <w:iCs/>
          <w:sz w:val="22"/>
          <w:szCs w:val="22"/>
          <w:lang w:val="sr-Cyrl-RS"/>
        </w:rPr>
        <w:t>Predlog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odluke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davanju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saglasnosti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na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Finansijski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plan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Republičkog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fonda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penzijsko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i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invalidsko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osiguranje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za</w:t>
      </w:r>
      <w:r w:rsidRPr="006D5578">
        <w:rPr>
          <w:iCs/>
          <w:sz w:val="22"/>
          <w:szCs w:val="22"/>
          <w:lang w:val="sr-Cyrl-RS"/>
        </w:rPr>
        <w:t xml:space="preserve"> 2017. </w:t>
      </w:r>
      <w:r w:rsidR="00C75E53">
        <w:rPr>
          <w:iCs/>
          <w:sz w:val="22"/>
          <w:szCs w:val="22"/>
          <w:lang w:val="sr-Cyrl-RS"/>
        </w:rPr>
        <w:t>godinu</w:t>
      </w:r>
      <w:r w:rsidRPr="006D5578">
        <w:rPr>
          <w:iCs/>
          <w:sz w:val="22"/>
          <w:szCs w:val="22"/>
          <w:lang w:val="sr-Cyrl-RS"/>
        </w:rPr>
        <w:t xml:space="preserve">; </w:t>
      </w:r>
      <w:r w:rsidR="00C75E53">
        <w:rPr>
          <w:iCs/>
          <w:sz w:val="22"/>
          <w:szCs w:val="22"/>
          <w:lang w:val="sr-Cyrl-RS"/>
        </w:rPr>
        <w:t>Predlog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odluke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davanju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saglasnosti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na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Finansijski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plan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Republičkog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fonda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zdravstveno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osiguranje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za</w:t>
      </w:r>
      <w:r w:rsidRPr="006D5578">
        <w:rPr>
          <w:iCs/>
          <w:sz w:val="22"/>
          <w:szCs w:val="22"/>
          <w:lang w:val="sr-Cyrl-RS"/>
        </w:rPr>
        <w:t xml:space="preserve"> 2017. </w:t>
      </w:r>
      <w:r w:rsidR="00C75E53">
        <w:rPr>
          <w:iCs/>
          <w:sz w:val="22"/>
          <w:szCs w:val="22"/>
          <w:lang w:val="sr-Cyrl-RS"/>
        </w:rPr>
        <w:t>godinu</w:t>
      </w:r>
      <w:r w:rsidRPr="006D5578">
        <w:rPr>
          <w:iCs/>
          <w:sz w:val="22"/>
          <w:szCs w:val="22"/>
          <w:lang w:val="sr-Cyrl-RS"/>
        </w:rPr>
        <w:t xml:space="preserve">;  </w:t>
      </w:r>
      <w:r w:rsidR="00C75E53">
        <w:rPr>
          <w:iCs/>
          <w:sz w:val="22"/>
          <w:szCs w:val="22"/>
          <w:lang w:val="sr-Cyrl-RS"/>
        </w:rPr>
        <w:t>Predlog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odluke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davanju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saglasnosti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na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Finansijski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plan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Nacionalne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službe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zapošljavanje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za</w:t>
      </w:r>
      <w:r w:rsidRPr="006D5578">
        <w:rPr>
          <w:iCs/>
          <w:sz w:val="22"/>
          <w:szCs w:val="22"/>
          <w:lang w:val="sr-Cyrl-RS"/>
        </w:rPr>
        <w:t xml:space="preserve"> 2017. </w:t>
      </w:r>
      <w:r w:rsidR="00C75E53">
        <w:rPr>
          <w:iCs/>
          <w:sz w:val="22"/>
          <w:szCs w:val="22"/>
          <w:lang w:val="sr-Cyrl-RS"/>
        </w:rPr>
        <w:t>godinu</w:t>
      </w:r>
      <w:r w:rsidRPr="006D5578">
        <w:rPr>
          <w:iCs/>
          <w:sz w:val="22"/>
          <w:szCs w:val="22"/>
          <w:lang w:val="sr-Cyrl-RS"/>
        </w:rPr>
        <w:t xml:space="preserve">; </w:t>
      </w:r>
      <w:r w:rsidR="00C75E53">
        <w:rPr>
          <w:iCs/>
          <w:sz w:val="22"/>
          <w:szCs w:val="22"/>
          <w:lang w:val="sr-Cyrl-RS"/>
        </w:rPr>
        <w:t>Predlog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odluke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davanju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saglasnosti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na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Finansijski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plan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Fonda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socijalno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osiguranje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vojnih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osiguranika</w:t>
      </w:r>
      <w:r w:rsidRPr="006D5578">
        <w:rPr>
          <w:iCs/>
          <w:sz w:val="22"/>
          <w:szCs w:val="22"/>
          <w:lang w:val="sr-Cyrl-RS"/>
        </w:rPr>
        <w:t xml:space="preserve"> </w:t>
      </w:r>
      <w:r w:rsidR="00C75E53">
        <w:rPr>
          <w:iCs/>
          <w:sz w:val="22"/>
          <w:szCs w:val="22"/>
          <w:lang w:val="sr-Cyrl-RS"/>
        </w:rPr>
        <w:t>za</w:t>
      </w:r>
      <w:r w:rsidRPr="006D5578">
        <w:rPr>
          <w:iCs/>
          <w:sz w:val="22"/>
          <w:szCs w:val="22"/>
          <w:lang w:val="sr-Cyrl-RS"/>
        </w:rPr>
        <w:t xml:space="preserve"> 2017. </w:t>
      </w:r>
      <w:r w:rsidR="00C75E53">
        <w:rPr>
          <w:iCs/>
          <w:sz w:val="22"/>
          <w:szCs w:val="22"/>
          <w:lang w:val="sr-Cyrl-RS"/>
        </w:rPr>
        <w:t>godinu</w:t>
      </w:r>
      <w:r w:rsidRPr="006D5578">
        <w:rPr>
          <w:iCs/>
          <w:sz w:val="22"/>
          <w:szCs w:val="22"/>
          <w:lang w:val="sr-Cyrl-RS"/>
        </w:rPr>
        <w:t xml:space="preserve">. </w:t>
      </w:r>
    </w:p>
    <w:p w:rsidR="002712EE" w:rsidRPr="006D5578" w:rsidRDefault="00C75E53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U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izveštajnom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periodu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Odbor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utvrdio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7D1C5C" w:rsidRPr="006D5578">
        <w:rPr>
          <w:rFonts w:eastAsia="Times New Roman"/>
          <w:b/>
          <w:sz w:val="22"/>
          <w:szCs w:val="22"/>
          <w:lang w:val="sr-Cyrl-CS"/>
        </w:rPr>
        <w:t xml:space="preserve">3 </w:t>
      </w:r>
      <w:r>
        <w:rPr>
          <w:rFonts w:eastAsia="Times New Roman"/>
          <w:b/>
          <w:sz w:val="22"/>
          <w:szCs w:val="22"/>
          <w:lang w:val="sr-Cyrl-CS"/>
        </w:rPr>
        <w:t>predloga</w:t>
      </w:r>
      <w:r w:rsidR="007D1C5C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odluka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i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to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: </w:t>
      </w:r>
      <w:r>
        <w:rPr>
          <w:rFonts w:eastAsia="Times New Roman"/>
          <w:sz w:val="22"/>
          <w:szCs w:val="22"/>
          <w:lang w:val="sr-Cyrl-CS"/>
        </w:rPr>
        <w:t>Predlog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odluke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izboru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predsednika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članova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Komisije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hartije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vrednosti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; </w:t>
      </w:r>
      <w:r>
        <w:rPr>
          <w:rFonts w:eastAsia="Times New Roman"/>
          <w:sz w:val="22"/>
          <w:szCs w:val="22"/>
          <w:lang w:val="sr-Cyrl-CS"/>
        </w:rPr>
        <w:t>Predlog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odluke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izboru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dva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člana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Republičke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komisije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zaštitu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prava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postupcima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javnih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nabavki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; </w:t>
      </w:r>
      <w:r>
        <w:rPr>
          <w:rFonts w:eastAsia="Times New Roman"/>
          <w:sz w:val="22"/>
          <w:szCs w:val="22"/>
          <w:lang w:val="sr-Cyrl-CS"/>
        </w:rPr>
        <w:t>Predlog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odluke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izboru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člana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Saveta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guvernera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Narodne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banke</w:t>
      </w:r>
      <w:r w:rsidR="007D1C5C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Srbije</w:t>
      </w:r>
      <w:r w:rsidR="007D1C5C" w:rsidRPr="006D5578">
        <w:rPr>
          <w:rFonts w:eastAsia="Times New Roman"/>
          <w:sz w:val="22"/>
          <w:szCs w:val="22"/>
          <w:lang w:val="sr-Cyrl-CS"/>
        </w:rPr>
        <w:t>.</w:t>
      </w:r>
    </w:p>
    <w:p w:rsidR="002712EE" w:rsidRPr="006D5578" w:rsidRDefault="00C75E53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Na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osnovu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ovlašćenja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133. </w:t>
      </w:r>
      <w:r>
        <w:rPr>
          <w:rFonts w:eastAsia="Times New Roman"/>
          <w:sz w:val="22"/>
          <w:szCs w:val="22"/>
          <w:lang w:val="sr-Cyrl-CS"/>
        </w:rPr>
        <w:t>stav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7. </w:t>
      </w:r>
      <w:r>
        <w:rPr>
          <w:rFonts w:eastAsia="Times New Roman"/>
          <w:sz w:val="22"/>
          <w:szCs w:val="22"/>
          <w:lang w:val="sr-Cyrl-CS"/>
        </w:rPr>
        <w:t>Zakona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javnim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nabavkama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Odbor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davao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pisanu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saglasnost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(</w:t>
      </w:r>
      <w:r>
        <w:rPr>
          <w:rFonts w:eastAsia="Times New Roman"/>
          <w:sz w:val="22"/>
          <w:szCs w:val="22"/>
          <w:lang w:val="sr-Cyrl-CS"/>
        </w:rPr>
        <w:t>ukupno</w:t>
      </w:r>
      <w:r w:rsidR="00B36EE8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10) </w:t>
      </w:r>
      <w:r>
        <w:rPr>
          <w:rFonts w:eastAsia="Times New Roman"/>
          <w:sz w:val="22"/>
          <w:szCs w:val="22"/>
          <w:lang w:val="sr-Cyrl-CS"/>
        </w:rPr>
        <w:t>zaposlenima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Upravi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javne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nabavke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obavljanje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dodatne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plaćene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aktivnosti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osnovu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Uputstva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postupku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davanja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prethodne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pisane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saglasnosti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zaposlenima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Upravi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javne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nabavke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obavljanje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dodatne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plaćene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aktivnosti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koje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Odbor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doneo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prethodnom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sazivu</w:t>
      </w:r>
      <w:r w:rsidR="002712EE" w:rsidRPr="006D5578">
        <w:rPr>
          <w:rFonts w:eastAsia="Times New Roman"/>
          <w:sz w:val="22"/>
          <w:szCs w:val="22"/>
          <w:lang w:val="sr-Cyrl-CS"/>
        </w:rPr>
        <w:t>.</w:t>
      </w:r>
    </w:p>
    <w:p w:rsidR="002712EE" w:rsidRPr="006D5578" w:rsidRDefault="00C75E53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Odbor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dao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saglasnost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predsedniku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Odbora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ime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Odbora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potpiše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Memorandum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saradnji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između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Fiskalnog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saveta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Odbora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finansije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republički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budžet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kontrolu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trošenja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javnih</w:t>
      </w:r>
      <w:r w:rsidR="002712EE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sredstava</w:t>
      </w:r>
      <w:r w:rsidR="002712EE" w:rsidRPr="006D5578">
        <w:rPr>
          <w:rFonts w:eastAsia="Times New Roman"/>
          <w:sz w:val="22"/>
          <w:szCs w:val="22"/>
          <w:lang w:val="sr-Cyrl-CS"/>
        </w:rPr>
        <w:t>.</w:t>
      </w:r>
    </w:p>
    <w:p w:rsidR="00355B5F" w:rsidRPr="006D5578" w:rsidRDefault="00355B5F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89665F" w:rsidRPr="006D5578" w:rsidRDefault="00355B5F" w:rsidP="006D5578">
      <w:pPr>
        <w:tabs>
          <w:tab w:val="left" w:pos="90"/>
        </w:tabs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b/>
          <w:sz w:val="22"/>
          <w:szCs w:val="22"/>
        </w:rPr>
        <w:t>Odbor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za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odbranu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i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unutrašnje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poslove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  <w:lang w:val="sr-Cyrl-CS"/>
        </w:rPr>
        <w:t>razmotrio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predložio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Narodnoj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prihvati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dva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predloga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odluka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to</w:t>
      </w:r>
      <w:r w:rsidRPr="006D5578">
        <w:rPr>
          <w:sz w:val="22"/>
          <w:szCs w:val="22"/>
          <w:lang w:val="sr-Cyrl-CS"/>
        </w:rPr>
        <w:t xml:space="preserve">: </w:t>
      </w:r>
      <w:r w:rsidR="00C75E53">
        <w:rPr>
          <w:sz w:val="22"/>
          <w:szCs w:val="22"/>
          <w:lang w:val="sr-Cyrl-CS"/>
        </w:rPr>
        <w:t>Predlog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odluke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usvajanju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Godišnjeg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plana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upotrebe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Vojske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Srbije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drugih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snaga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odbrane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multinacionalnim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operacijama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godini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koji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podnela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Vlada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Predlog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odluke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učešću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pripadnika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Vojske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Srbije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multinacionalnim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operacijama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godini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koji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podnela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Vlada</w:t>
      </w:r>
      <w:r w:rsidRPr="006D5578">
        <w:rPr>
          <w:sz w:val="22"/>
          <w:szCs w:val="22"/>
          <w:lang w:val="sr-Cyrl-CS"/>
        </w:rPr>
        <w:t xml:space="preserve">. </w:t>
      </w:r>
    </w:p>
    <w:p w:rsidR="007D1C5C" w:rsidRPr="006D5578" w:rsidRDefault="00C75E53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U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skladu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članom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8. </w:t>
      </w:r>
      <w:r>
        <w:rPr>
          <w:rFonts w:eastAsia="Times New Roman"/>
          <w:sz w:val="22"/>
          <w:szCs w:val="22"/>
          <w:lang w:val="sr-Cyrl-CS"/>
        </w:rPr>
        <w:t>Zakona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zaključivanju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izvršavanju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međunarodnih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ugovora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(„</w:t>
      </w:r>
      <w:r>
        <w:rPr>
          <w:rFonts w:eastAsia="Times New Roman"/>
          <w:sz w:val="22"/>
          <w:szCs w:val="22"/>
          <w:lang w:val="sr-Cyrl-CS"/>
        </w:rPr>
        <w:t>Službeni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glasnik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RS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“, </w:t>
      </w:r>
      <w:r>
        <w:rPr>
          <w:rFonts w:eastAsia="Times New Roman"/>
          <w:sz w:val="22"/>
          <w:szCs w:val="22"/>
          <w:lang w:val="sr-Cyrl-CS"/>
        </w:rPr>
        <w:t>broj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32/13), </w:t>
      </w:r>
      <w:r>
        <w:rPr>
          <w:rFonts w:eastAsia="Times New Roman"/>
          <w:sz w:val="22"/>
          <w:szCs w:val="22"/>
          <w:lang w:val="sr-Cyrl-CS"/>
        </w:rPr>
        <w:t>Odbor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na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četvrtoj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 </w:t>
      </w:r>
      <w:r>
        <w:rPr>
          <w:rFonts w:eastAsia="Times New Roman"/>
          <w:sz w:val="22"/>
          <w:szCs w:val="22"/>
          <w:lang w:val="sr-Cyrl-CS"/>
        </w:rPr>
        <w:t>sednici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doneo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Odluku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davanju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saglasnosti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Vladi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da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se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Sporazum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izmeni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Sporazuma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između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Vlade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Republike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Srbije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Vlade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Kraljevine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Španije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recipročnom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priznavanju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zameni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nacionalnih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vozačkih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dozvola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privremeno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primenjuje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njegovog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stupanja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</w:t>
      </w:r>
      <w:r w:rsidR="0089665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snagu</w:t>
      </w:r>
      <w:r w:rsidR="007D1C5C" w:rsidRPr="006D5578">
        <w:rPr>
          <w:rFonts w:eastAsia="Times New Roman"/>
          <w:sz w:val="22"/>
          <w:szCs w:val="22"/>
          <w:lang w:val="sr-Cyrl-CS"/>
        </w:rPr>
        <w:tab/>
      </w:r>
      <w:r w:rsidR="0089665F" w:rsidRPr="006D5578">
        <w:rPr>
          <w:rFonts w:eastAsia="Times New Roman"/>
          <w:sz w:val="22"/>
          <w:szCs w:val="22"/>
          <w:lang w:val="sr-Cyrl-CS"/>
        </w:rPr>
        <w:t>.</w:t>
      </w:r>
    </w:p>
    <w:p w:rsidR="0089665F" w:rsidRPr="006D5578" w:rsidRDefault="0089665F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89665F" w:rsidRPr="006D5578" w:rsidRDefault="00A347AA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lastRenderedPageBreak/>
        <w:t xml:space="preserve">- 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="0089665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="0089665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Kosovo</w:t>
      </w:r>
      <w:r w:rsidR="0089665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="0089665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Metohiju</w:t>
      </w:r>
      <w:r w:rsidR="0089665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  <w:lang w:val="sr-Cyrl-RS"/>
        </w:rPr>
        <w:t>utvrdio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odluke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određivanju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zaposlenih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Službi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treba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pruže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stručnu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administrativnu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podršku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Radnoj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grupi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prikupljanje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činjenica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dokaza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rasvetljavanju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zločina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nad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pripadnicima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srpskog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ostalih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nacionalnih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zajednica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Kosovu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Metohiji</w:t>
      </w:r>
      <w:r w:rsidRPr="006D5578">
        <w:rPr>
          <w:rFonts w:eastAsia="Times New Roman"/>
          <w:sz w:val="22"/>
          <w:szCs w:val="22"/>
          <w:lang w:val="sr-Cyrl-CS"/>
        </w:rPr>
        <w:t>.</w:t>
      </w:r>
    </w:p>
    <w:p w:rsidR="00A347AA" w:rsidRPr="006D5578" w:rsidRDefault="00A347AA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</w:p>
    <w:p w:rsidR="00A347AA" w:rsidRPr="006D5578" w:rsidRDefault="00A347AA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sz w:val="22"/>
          <w:szCs w:val="22"/>
          <w:lang w:val="sr-Cyrl-RS"/>
        </w:rPr>
      </w:pPr>
      <w:r w:rsidRPr="006D5578">
        <w:rPr>
          <w:b/>
          <w:sz w:val="22"/>
          <w:szCs w:val="22"/>
          <w:lang w:val="sr-Cyrl-CS"/>
        </w:rPr>
        <w:t>-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Odbor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za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kontrolu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službi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bezbednosti</w:t>
      </w:r>
      <w:r w:rsidRPr="006D5578">
        <w:rPr>
          <w:b/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doneo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pet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odluka</w:t>
      </w:r>
      <w:r w:rsidR="00056379" w:rsidRPr="006D5578">
        <w:rPr>
          <w:sz w:val="22"/>
          <w:szCs w:val="22"/>
          <w:lang w:val="sr-Cyrl-RS"/>
        </w:rPr>
        <w:t xml:space="preserve">: </w:t>
      </w:r>
      <w:r w:rsidR="00C75E53">
        <w:rPr>
          <w:sz w:val="22"/>
          <w:szCs w:val="22"/>
          <w:lang w:val="sr-Cyrl-RS"/>
        </w:rPr>
        <w:t>Odluku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načinu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održavanja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sednice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kontrolu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službi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bezbednosti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kojoj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se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razmatraju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tajni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podaci</w:t>
      </w:r>
      <w:r w:rsidR="00056379" w:rsidRPr="006D5578">
        <w:rPr>
          <w:sz w:val="22"/>
          <w:szCs w:val="22"/>
          <w:lang w:val="sr-Cyrl-RS"/>
        </w:rPr>
        <w:t xml:space="preserve">; </w:t>
      </w:r>
      <w:r w:rsidR="00C75E53">
        <w:rPr>
          <w:sz w:val="22"/>
          <w:szCs w:val="22"/>
          <w:lang w:val="sr-Cyrl-RS"/>
        </w:rPr>
        <w:t>Odluku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načinu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koji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kontrolu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službi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bezbednosti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vrši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neposredni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nadzor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nad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radom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službi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bezbednosti</w:t>
      </w:r>
      <w:r w:rsidR="00056379" w:rsidRPr="006D5578">
        <w:rPr>
          <w:sz w:val="22"/>
          <w:szCs w:val="22"/>
          <w:lang w:val="sr-Cyrl-RS"/>
        </w:rPr>
        <w:t xml:space="preserve">; </w:t>
      </w:r>
      <w:r w:rsidR="00C75E53">
        <w:rPr>
          <w:sz w:val="22"/>
          <w:szCs w:val="22"/>
          <w:lang w:val="sr-Cyrl-RS"/>
        </w:rPr>
        <w:t>Odluku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vršenju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nadzorne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posete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Direkcije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Vojnobezbednosne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agencije</w:t>
      </w:r>
      <w:r w:rsidR="00056379" w:rsidRPr="006D5578">
        <w:rPr>
          <w:sz w:val="22"/>
          <w:szCs w:val="22"/>
          <w:lang w:val="sr-Cyrl-RS"/>
        </w:rPr>
        <w:t xml:space="preserve">; </w:t>
      </w:r>
      <w:r w:rsidR="00C75E53">
        <w:rPr>
          <w:sz w:val="22"/>
          <w:szCs w:val="22"/>
          <w:lang w:val="sr-Cyrl-RS"/>
        </w:rPr>
        <w:t>Odluku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vršenju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nadzorne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posete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Direkcije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Bezbednosno</w:t>
      </w:r>
      <w:r w:rsidR="00056379" w:rsidRPr="006D5578">
        <w:rPr>
          <w:sz w:val="22"/>
          <w:szCs w:val="22"/>
          <w:lang w:val="sr-Cyrl-RS"/>
        </w:rPr>
        <w:t>-</w:t>
      </w:r>
      <w:r w:rsidR="00C75E53">
        <w:rPr>
          <w:sz w:val="22"/>
          <w:szCs w:val="22"/>
          <w:lang w:val="sr-Cyrl-RS"/>
        </w:rPr>
        <w:t>informativne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agencije</w:t>
      </w:r>
      <w:r w:rsidR="00056379" w:rsidRPr="006D5578">
        <w:rPr>
          <w:sz w:val="22"/>
          <w:szCs w:val="22"/>
          <w:lang w:val="sr-Cyrl-RS"/>
        </w:rPr>
        <w:t xml:space="preserve">; </w:t>
      </w:r>
      <w:r w:rsidR="00C75E53">
        <w:rPr>
          <w:sz w:val="22"/>
          <w:szCs w:val="22"/>
          <w:lang w:val="sr-Cyrl-RS"/>
        </w:rPr>
        <w:t>Odluku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vršenju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nadzorne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posete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Direkcije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Vojnoobaveštajne</w:t>
      </w:r>
      <w:r w:rsidR="0005637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agencije</w:t>
      </w:r>
      <w:r w:rsidRPr="006D5578">
        <w:rPr>
          <w:sz w:val="22"/>
          <w:szCs w:val="22"/>
          <w:lang w:val="sr-Cyrl-RS"/>
        </w:rPr>
        <w:t>.</w:t>
      </w:r>
    </w:p>
    <w:p w:rsidR="00C16193" w:rsidRPr="006D5578" w:rsidRDefault="00C75E53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dao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Mišljenje</w:t>
      </w:r>
      <w:r w:rsidR="00C16193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</w:t>
      </w:r>
      <w:r w:rsidR="00C16193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Nacrt</w:t>
      </w:r>
      <w:r w:rsidR="00C16193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pravilnika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radu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Vojnobezbednosne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agencije</w:t>
      </w:r>
      <w:r w:rsidR="00C16193" w:rsidRPr="006D5578">
        <w:rPr>
          <w:sz w:val="22"/>
          <w:szCs w:val="22"/>
          <w:lang w:val="sr-Cyrl-RS"/>
        </w:rPr>
        <w:t>.</w:t>
      </w:r>
    </w:p>
    <w:p w:rsidR="00606F74" w:rsidRPr="006D5578" w:rsidRDefault="00C75E53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Odbor</w:t>
      </w:r>
      <w:r w:rsidR="00C16193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realizovao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tri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nadzorne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posete</w:t>
      </w:r>
      <w:r w:rsidR="00EF360E" w:rsidRPr="006D5578">
        <w:rPr>
          <w:sz w:val="22"/>
          <w:szCs w:val="22"/>
          <w:lang w:val="sr-Cyrl-RS"/>
        </w:rPr>
        <w:t>:</w:t>
      </w:r>
      <w:r w:rsidR="00EF360E" w:rsidRPr="006D5578">
        <w:rPr>
          <w:sz w:val="22"/>
          <w:szCs w:val="22"/>
        </w:rPr>
        <w:t xml:space="preserve"> </w:t>
      </w:r>
      <w:r w:rsidR="00EF360E" w:rsidRPr="006D5578">
        <w:rPr>
          <w:sz w:val="22"/>
          <w:szCs w:val="22"/>
          <w:lang w:val="sr-Cyrl-RS"/>
        </w:rPr>
        <w:t xml:space="preserve">23. </w:t>
      </w:r>
      <w:r>
        <w:rPr>
          <w:sz w:val="22"/>
          <w:szCs w:val="22"/>
          <w:lang w:val="sr-Cyrl-RS"/>
        </w:rPr>
        <w:t>novembra</w:t>
      </w:r>
      <w:r w:rsidR="00EF360E" w:rsidRPr="006D5578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Direkciji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Vojnobezbednosne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agencije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Beogradu</w:t>
      </w:r>
      <w:r w:rsidR="00EF360E" w:rsidRPr="006D5578">
        <w:rPr>
          <w:sz w:val="22"/>
          <w:szCs w:val="22"/>
          <w:lang w:val="sr-Cyrl-RS"/>
        </w:rPr>
        <w:t xml:space="preserve">; 26. </w:t>
      </w:r>
      <w:r>
        <w:rPr>
          <w:sz w:val="22"/>
          <w:szCs w:val="22"/>
          <w:lang w:val="sr-Cyrl-RS"/>
        </w:rPr>
        <w:t>decembra</w:t>
      </w:r>
      <w:r w:rsidR="00EF360E" w:rsidRPr="006D5578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Direkciji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Bezbednosno</w:t>
      </w:r>
      <w:r w:rsidR="00EF360E" w:rsidRPr="006D5578">
        <w:rPr>
          <w:sz w:val="22"/>
          <w:szCs w:val="22"/>
          <w:lang w:val="sr-Cyrl-RS"/>
        </w:rPr>
        <w:t>-</w:t>
      </w:r>
      <w:r>
        <w:rPr>
          <w:sz w:val="22"/>
          <w:szCs w:val="22"/>
          <w:lang w:val="sr-Cyrl-RS"/>
        </w:rPr>
        <w:t>informativne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agencije</w:t>
      </w:r>
      <w:r w:rsidR="00C16193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Beogradu</w:t>
      </w:r>
      <w:r w:rsidR="00C16193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C16193" w:rsidRPr="006D5578">
        <w:rPr>
          <w:sz w:val="22"/>
          <w:szCs w:val="22"/>
          <w:lang w:val="sr-Cyrl-RS"/>
        </w:rPr>
        <w:t xml:space="preserve"> </w:t>
      </w:r>
      <w:r w:rsidR="00EF360E" w:rsidRPr="006D5578">
        <w:rPr>
          <w:sz w:val="22"/>
          <w:szCs w:val="22"/>
          <w:lang w:val="sr-Cyrl-RS"/>
        </w:rPr>
        <w:t xml:space="preserve">27. </w:t>
      </w:r>
      <w:r>
        <w:rPr>
          <w:sz w:val="22"/>
          <w:szCs w:val="22"/>
          <w:lang w:val="sr-Cyrl-RS"/>
        </w:rPr>
        <w:t>decembra</w:t>
      </w:r>
      <w:r w:rsidR="00EF360E" w:rsidRPr="006D5578">
        <w:rPr>
          <w:sz w:val="22"/>
          <w:szCs w:val="22"/>
          <w:lang w:val="sr-Cyrl-RS"/>
        </w:rPr>
        <w:t xml:space="preserve"> 2016. </w:t>
      </w:r>
      <w:r>
        <w:rPr>
          <w:sz w:val="22"/>
          <w:szCs w:val="22"/>
          <w:lang w:val="sr-Cyrl-RS"/>
        </w:rPr>
        <w:t>godine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Direkciji</w:t>
      </w:r>
      <w:r w:rsidR="00C16193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Vojnoobaveštajne</w:t>
      </w:r>
      <w:r w:rsidR="00C16193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agencije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</w:t>
      </w:r>
      <w:r w:rsidR="00EF360E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Beogradu</w:t>
      </w:r>
      <w:r w:rsidR="00EF360E" w:rsidRPr="006D5578">
        <w:rPr>
          <w:sz w:val="22"/>
          <w:szCs w:val="22"/>
          <w:lang w:val="sr-Cyrl-RS"/>
        </w:rPr>
        <w:t>.</w:t>
      </w:r>
    </w:p>
    <w:p w:rsidR="00EF360E" w:rsidRPr="006D5578" w:rsidRDefault="00C75E53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Odbor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skladu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članom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230. </w:t>
      </w:r>
      <w:r>
        <w:rPr>
          <w:rFonts w:eastAsia="Times New Roman"/>
          <w:sz w:val="22"/>
          <w:szCs w:val="22"/>
          <w:lang w:val="sr-Cyrl-CS"/>
        </w:rPr>
        <w:t>Poslovnika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(</w:t>
      </w:r>
      <w:r>
        <w:rPr>
          <w:rFonts w:eastAsia="Times New Roman"/>
          <w:sz w:val="22"/>
          <w:szCs w:val="22"/>
          <w:lang w:val="sr-Cyrl-CS"/>
        </w:rPr>
        <w:t>Postupak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kontrole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nad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radom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službi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bezbednosti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) </w:t>
      </w:r>
      <w:r>
        <w:rPr>
          <w:rFonts w:eastAsia="Times New Roman"/>
          <w:sz w:val="22"/>
          <w:szCs w:val="22"/>
          <w:lang w:val="sr-Cyrl-CS"/>
        </w:rPr>
        <w:t>razmotrio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prihvatio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: </w:t>
      </w:r>
      <w:r>
        <w:rPr>
          <w:rFonts w:eastAsia="Times New Roman"/>
          <w:sz w:val="22"/>
          <w:szCs w:val="22"/>
          <w:lang w:val="sr-Cyrl-CS"/>
        </w:rPr>
        <w:t>Izveštaj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radu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Generalnog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inspektora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službi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Ministarstva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odbrane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2015. </w:t>
      </w:r>
      <w:r>
        <w:rPr>
          <w:rFonts w:eastAsia="Times New Roman"/>
          <w:sz w:val="22"/>
          <w:szCs w:val="22"/>
          <w:lang w:val="sr-Cyrl-CS"/>
        </w:rPr>
        <w:t>godinu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; </w:t>
      </w:r>
      <w:r>
        <w:rPr>
          <w:rFonts w:eastAsia="Times New Roman"/>
          <w:sz w:val="22"/>
          <w:szCs w:val="22"/>
          <w:lang w:val="sr-Cyrl-CS"/>
        </w:rPr>
        <w:t>Izveštaj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radu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Generalnog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inspektora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službi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Ministarstva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odbrane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period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1. </w:t>
      </w:r>
      <w:r>
        <w:rPr>
          <w:rFonts w:eastAsia="Times New Roman"/>
          <w:sz w:val="22"/>
          <w:szCs w:val="22"/>
          <w:lang w:val="sr-Cyrl-CS"/>
        </w:rPr>
        <w:t>januara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30. </w:t>
      </w:r>
      <w:r>
        <w:rPr>
          <w:rFonts w:eastAsia="Times New Roman"/>
          <w:sz w:val="22"/>
          <w:szCs w:val="22"/>
          <w:lang w:val="sr-Cyrl-CS"/>
        </w:rPr>
        <w:t>juna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2016. </w:t>
      </w:r>
      <w:r>
        <w:rPr>
          <w:rFonts w:eastAsia="Times New Roman"/>
          <w:sz w:val="22"/>
          <w:szCs w:val="22"/>
          <w:lang w:val="sr-Cyrl-CS"/>
        </w:rPr>
        <w:t>godine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; </w:t>
      </w:r>
      <w:r>
        <w:rPr>
          <w:rFonts w:eastAsia="Times New Roman"/>
          <w:sz w:val="22"/>
          <w:szCs w:val="22"/>
          <w:lang w:val="sr-Cyrl-CS"/>
        </w:rPr>
        <w:t>Izveštaj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radu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Vojnobezbednosne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agencije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period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1. </w:t>
      </w:r>
      <w:r>
        <w:rPr>
          <w:rFonts w:eastAsia="Times New Roman"/>
          <w:sz w:val="22"/>
          <w:szCs w:val="22"/>
          <w:lang w:val="sr-Cyrl-CS"/>
        </w:rPr>
        <w:t>oktobra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2015. </w:t>
      </w:r>
      <w:r>
        <w:rPr>
          <w:rFonts w:eastAsia="Times New Roman"/>
          <w:sz w:val="22"/>
          <w:szCs w:val="22"/>
          <w:lang w:val="sr-Cyrl-CS"/>
        </w:rPr>
        <w:t>godine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31. </w:t>
      </w:r>
      <w:r>
        <w:rPr>
          <w:rFonts w:eastAsia="Times New Roman"/>
          <w:sz w:val="22"/>
          <w:szCs w:val="22"/>
          <w:lang w:val="sr-Cyrl-CS"/>
        </w:rPr>
        <w:t>marta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2016. </w:t>
      </w:r>
      <w:r>
        <w:rPr>
          <w:rFonts w:eastAsia="Times New Roman"/>
          <w:sz w:val="22"/>
          <w:szCs w:val="22"/>
          <w:lang w:val="sr-Cyrl-CS"/>
        </w:rPr>
        <w:t>godine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; </w:t>
      </w:r>
      <w:r>
        <w:rPr>
          <w:rFonts w:eastAsia="Times New Roman"/>
          <w:sz w:val="22"/>
          <w:szCs w:val="22"/>
          <w:lang w:val="sr-Cyrl-CS"/>
        </w:rPr>
        <w:t>Izveštaj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radu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Bezbednosno</w:t>
      </w:r>
      <w:r w:rsidR="00606F74" w:rsidRPr="006D5578">
        <w:rPr>
          <w:rFonts w:eastAsia="Times New Roman"/>
          <w:sz w:val="22"/>
          <w:szCs w:val="22"/>
          <w:lang w:val="sr-Cyrl-CS"/>
        </w:rPr>
        <w:t>-</w:t>
      </w:r>
      <w:r>
        <w:rPr>
          <w:rFonts w:eastAsia="Times New Roman"/>
          <w:sz w:val="22"/>
          <w:szCs w:val="22"/>
          <w:lang w:val="sr-Cyrl-CS"/>
        </w:rPr>
        <w:t>informativne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agencije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period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1. </w:t>
      </w:r>
      <w:r>
        <w:rPr>
          <w:rFonts w:eastAsia="Times New Roman"/>
          <w:sz w:val="22"/>
          <w:szCs w:val="22"/>
          <w:lang w:val="sr-Cyrl-CS"/>
        </w:rPr>
        <w:t>oktobra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2015. </w:t>
      </w:r>
      <w:r>
        <w:rPr>
          <w:rFonts w:eastAsia="Times New Roman"/>
          <w:sz w:val="22"/>
          <w:szCs w:val="22"/>
          <w:lang w:val="sr-Cyrl-CS"/>
        </w:rPr>
        <w:t>godine</w:t>
      </w:r>
      <w:r w:rsidR="005432C7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31. </w:t>
      </w:r>
      <w:r>
        <w:rPr>
          <w:rFonts w:eastAsia="Times New Roman"/>
          <w:sz w:val="22"/>
          <w:szCs w:val="22"/>
          <w:lang w:val="sr-Cyrl-CS"/>
        </w:rPr>
        <w:t>jula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2016. </w:t>
      </w:r>
      <w:r>
        <w:rPr>
          <w:rFonts w:eastAsia="Times New Roman"/>
          <w:sz w:val="22"/>
          <w:szCs w:val="22"/>
          <w:lang w:val="sr-Cyrl-CS"/>
        </w:rPr>
        <w:t>godine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; </w:t>
      </w:r>
      <w:r>
        <w:rPr>
          <w:rFonts w:eastAsia="Times New Roman"/>
          <w:sz w:val="22"/>
          <w:szCs w:val="22"/>
          <w:lang w:val="sr-Cyrl-CS"/>
        </w:rPr>
        <w:t>Izveštaj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Bezbednosno</w:t>
      </w:r>
      <w:r w:rsidR="00606F74" w:rsidRPr="006D5578">
        <w:rPr>
          <w:rFonts w:eastAsia="Times New Roman"/>
          <w:sz w:val="22"/>
          <w:szCs w:val="22"/>
          <w:lang w:val="sr-Cyrl-CS"/>
        </w:rPr>
        <w:t>-</w:t>
      </w:r>
      <w:r>
        <w:rPr>
          <w:rFonts w:eastAsia="Times New Roman"/>
          <w:sz w:val="22"/>
          <w:szCs w:val="22"/>
          <w:lang w:val="sr-Cyrl-CS"/>
        </w:rPr>
        <w:t>informativne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agencije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stanju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bezbednosti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Republike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Srbije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; </w:t>
      </w:r>
      <w:r>
        <w:rPr>
          <w:rFonts w:eastAsia="Times New Roman"/>
          <w:sz w:val="22"/>
          <w:szCs w:val="22"/>
          <w:lang w:val="sr-Cyrl-CS"/>
        </w:rPr>
        <w:t>Izveštaj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radu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Vojnoobaveštajne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agencije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period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1. </w:t>
      </w:r>
      <w:r>
        <w:rPr>
          <w:rFonts w:eastAsia="Times New Roman"/>
          <w:sz w:val="22"/>
          <w:szCs w:val="22"/>
          <w:lang w:val="sr-Cyrl-CS"/>
        </w:rPr>
        <w:t>oktobra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2015. </w:t>
      </w:r>
      <w:r>
        <w:rPr>
          <w:rFonts w:eastAsia="Times New Roman"/>
          <w:sz w:val="22"/>
          <w:szCs w:val="22"/>
          <w:lang w:val="sr-Cyrl-CS"/>
        </w:rPr>
        <w:t>godine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31. </w:t>
      </w:r>
      <w:r>
        <w:rPr>
          <w:rFonts w:eastAsia="Times New Roman"/>
          <w:sz w:val="22"/>
          <w:szCs w:val="22"/>
          <w:lang w:val="sr-Cyrl-CS"/>
        </w:rPr>
        <w:t>marta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2016. </w:t>
      </w:r>
      <w:r>
        <w:rPr>
          <w:rFonts w:eastAsia="Times New Roman"/>
          <w:sz w:val="22"/>
          <w:szCs w:val="22"/>
          <w:lang w:val="sr-Cyrl-CS"/>
        </w:rPr>
        <w:t>godine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; </w:t>
      </w:r>
      <w:r>
        <w:rPr>
          <w:rFonts w:eastAsia="Times New Roman"/>
          <w:sz w:val="22"/>
          <w:szCs w:val="22"/>
          <w:lang w:val="sr-Cyrl-CS"/>
        </w:rPr>
        <w:t>Izveštaj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radu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Vojnoobaveštajne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agencije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period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1. </w:t>
      </w:r>
      <w:r>
        <w:rPr>
          <w:rFonts w:eastAsia="Times New Roman"/>
          <w:sz w:val="22"/>
          <w:szCs w:val="22"/>
          <w:lang w:val="sr-Cyrl-CS"/>
        </w:rPr>
        <w:t>aprila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30. </w:t>
      </w:r>
      <w:r>
        <w:rPr>
          <w:rFonts w:eastAsia="Times New Roman"/>
          <w:sz w:val="22"/>
          <w:szCs w:val="22"/>
          <w:lang w:val="sr-Cyrl-CS"/>
        </w:rPr>
        <w:t>septembra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2016. </w:t>
      </w:r>
      <w:r>
        <w:rPr>
          <w:rFonts w:eastAsia="Times New Roman"/>
          <w:sz w:val="22"/>
          <w:szCs w:val="22"/>
          <w:lang w:val="sr-Cyrl-CS"/>
        </w:rPr>
        <w:t>godine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; </w:t>
      </w:r>
      <w:r>
        <w:rPr>
          <w:rFonts w:eastAsia="Times New Roman"/>
          <w:sz w:val="22"/>
          <w:szCs w:val="22"/>
          <w:lang w:val="sr-Cyrl-CS"/>
        </w:rPr>
        <w:t>Izveštaj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radu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Vojnobezbednosne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agencije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period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1. </w:t>
      </w:r>
      <w:r>
        <w:rPr>
          <w:rFonts w:eastAsia="Times New Roman"/>
          <w:sz w:val="22"/>
          <w:szCs w:val="22"/>
          <w:lang w:val="sr-Cyrl-CS"/>
        </w:rPr>
        <w:t>aprila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30. </w:t>
      </w:r>
      <w:r>
        <w:rPr>
          <w:rFonts w:eastAsia="Times New Roman"/>
          <w:sz w:val="22"/>
          <w:szCs w:val="22"/>
          <w:lang w:val="sr-Cyrl-CS"/>
        </w:rPr>
        <w:t>septembra</w:t>
      </w:r>
      <w:r w:rsidR="00606F74" w:rsidRPr="006D5578">
        <w:rPr>
          <w:rFonts w:eastAsia="Times New Roman"/>
          <w:sz w:val="22"/>
          <w:szCs w:val="22"/>
          <w:lang w:val="sr-Cyrl-CS"/>
        </w:rPr>
        <w:t xml:space="preserve"> 2016. </w:t>
      </w:r>
      <w:r>
        <w:rPr>
          <w:rFonts w:eastAsia="Times New Roman"/>
          <w:sz w:val="22"/>
          <w:szCs w:val="22"/>
          <w:lang w:val="sr-Cyrl-CS"/>
        </w:rPr>
        <w:t>godine</w:t>
      </w:r>
      <w:r w:rsidR="00606F74" w:rsidRPr="006D5578">
        <w:rPr>
          <w:rFonts w:eastAsia="Times New Roman"/>
          <w:sz w:val="22"/>
          <w:szCs w:val="22"/>
          <w:lang w:val="sr-Cyrl-CS"/>
        </w:rPr>
        <w:t>.</w:t>
      </w:r>
    </w:p>
    <w:p w:rsidR="00B94FAC" w:rsidRPr="006D5578" w:rsidRDefault="00B94FAC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</w:p>
    <w:p w:rsidR="00B94FAC" w:rsidRPr="006D5578" w:rsidRDefault="00B94FAC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sz w:val="22"/>
          <w:szCs w:val="22"/>
          <w:lang w:val="sr-Cyrl-R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</w:rPr>
        <w:t>dijasporu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i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Srbe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u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regionu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uputio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dve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inicijative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to</w:t>
      </w:r>
      <w:r w:rsidRPr="006D5578">
        <w:rPr>
          <w:sz w:val="22"/>
          <w:szCs w:val="22"/>
          <w:lang w:val="sr-Cyrl-RS"/>
        </w:rPr>
        <w:t xml:space="preserve">: </w:t>
      </w:r>
      <w:r w:rsidR="00C75E53">
        <w:rPr>
          <w:sz w:val="22"/>
          <w:szCs w:val="22"/>
          <w:lang w:val="sr-Cyrl-RS"/>
        </w:rPr>
        <w:t>Inicijativu</w:t>
      </w:r>
      <w:r w:rsidRPr="006D5578">
        <w:rPr>
          <w:sz w:val="22"/>
          <w:szCs w:val="22"/>
          <w:lang w:val="sr-Cyrl-RS"/>
        </w:rPr>
        <w:t xml:space="preserve"> 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otvaranje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konzulata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Republike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Srbije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gradovima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zemalja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regiona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koja</w:t>
      </w:r>
      <w:r w:rsidR="000836A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="000836A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upućena</w:t>
      </w:r>
      <w:r w:rsidR="000836A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prvom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potpredsedniku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Vlade</w:t>
      </w:r>
      <w:r w:rsidR="000836A7" w:rsidRPr="006D5578">
        <w:rPr>
          <w:sz w:val="22"/>
          <w:szCs w:val="22"/>
          <w:lang w:val="sr-Cyrl-RS"/>
        </w:rPr>
        <w:t xml:space="preserve"> - </w:t>
      </w:r>
      <w:r w:rsidR="00C75E53">
        <w:rPr>
          <w:sz w:val="22"/>
          <w:szCs w:val="22"/>
          <w:lang w:val="sr-Cyrl-RS"/>
        </w:rPr>
        <w:t>ministru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spoljnih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poslova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</w:t>
      </w:r>
      <w:r w:rsidR="000836A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hitnom</w:t>
      </w:r>
      <w:r w:rsidR="000836A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postupku</w:t>
      </w:r>
      <w:r w:rsidR="000836A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Inicijativu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donošenje</w:t>
      </w:r>
      <w:r w:rsidR="000836A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Deklaracije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zaštiti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kulture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sećanja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stradanje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Srba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20. </w:t>
      </w:r>
      <w:r w:rsidR="00C75E53">
        <w:rPr>
          <w:sz w:val="22"/>
          <w:szCs w:val="22"/>
          <w:lang w:val="sr-Cyrl-RS"/>
        </w:rPr>
        <w:t>veku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Rezolucije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genocidu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NDH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nad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Srbima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Jevrejima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Romima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Drugom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svetskom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ratu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koja</w:t>
      </w:r>
      <w:r w:rsidR="000836A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="000836A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upućena</w:t>
      </w:r>
      <w:r w:rsidR="000836A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predsedniku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Vlade</w:t>
      </w:r>
      <w:r w:rsidRPr="006D5578">
        <w:rPr>
          <w:sz w:val="22"/>
          <w:szCs w:val="22"/>
          <w:lang w:val="sr-Cyrl-RS"/>
        </w:rPr>
        <w:t>.</w:t>
      </w:r>
    </w:p>
    <w:p w:rsidR="009A6595" w:rsidRPr="006D5578" w:rsidRDefault="009A6595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sz w:val="22"/>
          <w:szCs w:val="22"/>
          <w:lang w:val="sr-Cyrl-RS"/>
        </w:rPr>
      </w:pPr>
    </w:p>
    <w:p w:rsidR="009A6595" w:rsidRPr="006D5578" w:rsidRDefault="009A6595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zdravlje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porodicu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saglasno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Odluci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obrazovanju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Komisije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kontrolu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izvršenja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krivičnih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sankcija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predložio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prof</w:t>
      </w:r>
      <w:r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dr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Milana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Kneževića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kandidata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Komisije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kontrolu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izvršenja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krivičnih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sankcija</w:t>
      </w:r>
      <w:r w:rsidR="00851FB8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851FB8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</w:t>
      </w:r>
      <w:r w:rsidR="00851FB8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dostavio</w:t>
      </w:r>
      <w:r w:rsidR="00851FB8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nadležnom</w:t>
      </w:r>
      <w:r w:rsidR="00851FB8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Odboru</w:t>
      </w:r>
      <w:r w:rsidR="00851FB8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851FB8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pravosuđe</w:t>
      </w:r>
      <w:r w:rsidR="00851FB8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državnu</w:t>
      </w:r>
      <w:r w:rsidR="00851FB8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upravu</w:t>
      </w:r>
      <w:r w:rsidR="00851FB8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851FB8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lokalnu</w:t>
      </w:r>
      <w:r w:rsidR="00851FB8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samoupravu</w:t>
      </w:r>
      <w:r w:rsidRPr="006D5578">
        <w:rPr>
          <w:rFonts w:eastAsia="Times New Roman"/>
          <w:sz w:val="22"/>
          <w:szCs w:val="22"/>
          <w:lang w:val="sr-Cyrl-CS"/>
        </w:rPr>
        <w:t>.</w:t>
      </w:r>
    </w:p>
    <w:p w:rsidR="00433279" w:rsidRPr="006D5578" w:rsidRDefault="00433279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</w:p>
    <w:p w:rsidR="00433279" w:rsidRPr="006D5578" w:rsidRDefault="00433279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-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obrazovanje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nauku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tehnološki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razvoj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informatičko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društvo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</w:rPr>
        <w:t>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toku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izveštajnog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perioda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razmatrao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dao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pozitivno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mišljenje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Predlogu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pregovaračke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pozicije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međuvladinu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konferenciju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pristupanju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Republike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Srbije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Evropskoj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uniji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poglavlje</w:t>
      </w:r>
      <w:r w:rsidRPr="006D5578">
        <w:rPr>
          <w:sz w:val="22"/>
          <w:szCs w:val="22"/>
          <w:lang w:val="sr-Cyrl-RS"/>
        </w:rPr>
        <w:t xml:space="preserve"> 25 – </w:t>
      </w:r>
      <w:r w:rsidR="00C75E53">
        <w:rPr>
          <w:sz w:val="22"/>
          <w:szCs w:val="22"/>
          <w:lang w:val="sr-Cyrl-RS"/>
        </w:rPr>
        <w:t>Nauka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istraživanje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razmatrao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dao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pozitivo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mišljenje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Predlogu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pregovaračke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pozicije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međuvladinu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konferenciju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pristupanju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Republike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Srbije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Evropskoj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uniji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poglavlje</w:t>
      </w:r>
      <w:r w:rsidRPr="006D5578">
        <w:rPr>
          <w:sz w:val="22"/>
          <w:szCs w:val="22"/>
          <w:lang w:val="sr-Cyrl-RS"/>
        </w:rPr>
        <w:t xml:space="preserve"> 26 – </w:t>
      </w:r>
      <w:r w:rsidR="00C75E53">
        <w:rPr>
          <w:sz w:val="22"/>
          <w:szCs w:val="22"/>
          <w:lang w:val="sr-Cyrl-RS"/>
        </w:rPr>
        <w:t>Obrazovanje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kultura</w:t>
      </w:r>
      <w:r w:rsidRPr="006D5578">
        <w:rPr>
          <w:sz w:val="22"/>
          <w:szCs w:val="22"/>
          <w:lang w:val="sr-Cyrl-RS"/>
        </w:rPr>
        <w:t xml:space="preserve">. </w:t>
      </w:r>
      <w:r w:rsidR="00C75E53">
        <w:rPr>
          <w:sz w:val="22"/>
          <w:szCs w:val="22"/>
          <w:lang w:val="sr-Cyrl-RS"/>
        </w:rPr>
        <w:t>Izveštaji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razmatranju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ovih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predloga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dostavljeni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evropske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integracije</w:t>
      </w:r>
      <w:r w:rsidRPr="006D5578">
        <w:rPr>
          <w:sz w:val="22"/>
          <w:szCs w:val="22"/>
          <w:lang w:val="sr-Cyrl-RS"/>
        </w:rPr>
        <w:t>.</w:t>
      </w:r>
    </w:p>
    <w:p w:rsidR="00433279" w:rsidRPr="006D5578" w:rsidRDefault="00C75E53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RS"/>
        </w:rPr>
      </w:pPr>
      <w:r>
        <w:rPr>
          <w:rFonts w:eastAsia="Times New Roman"/>
          <w:sz w:val="22"/>
          <w:szCs w:val="22"/>
          <w:lang w:val="sr-Cyrl-RS"/>
        </w:rPr>
        <w:t>Odbor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je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doneo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Odluku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davanju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saglasnosti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Vladi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, </w:t>
      </w:r>
      <w:r>
        <w:rPr>
          <w:rFonts w:eastAsia="Times New Roman"/>
          <w:sz w:val="22"/>
          <w:szCs w:val="22"/>
          <w:lang w:val="sr-Cyrl-RS"/>
        </w:rPr>
        <w:t>da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ovlasti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delegaciju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Republike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Srbije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da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prihvati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, </w:t>
      </w:r>
      <w:r>
        <w:rPr>
          <w:rFonts w:eastAsia="Times New Roman"/>
          <w:sz w:val="22"/>
          <w:szCs w:val="22"/>
          <w:lang w:val="sr-Cyrl-RS"/>
        </w:rPr>
        <w:t>da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se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Sporazum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osnivanju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Regionalne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kancelarije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za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saradnju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mladih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privremeno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primenjuje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, </w:t>
      </w:r>
      <w:r>
        <w:rPr>
          <w:rFonts w:eastAsia="Times New Roman"/>
          <w:sz w:val="22"/>
          <w:szCs w:val="22"/>
          <w:lang w:val="sr-Cyrl-RS"/>
        </w:rPr>
        <w:t>do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njegovog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stupanja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na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snagu</w:t>
      </w:r>
      <w:r w:rsidR="00433279" w:rsidRPr="006D5578">
        <w:rPr>
          <w:rFonts w:eastAsia="Times New Roman"/>
          <w:sz w:val="22"/>
          <w:szCs w:val="22"/>
          <w:lang w:val="sr-Cyrl-RS"/>
        </w:rPr>
        <w:t>.</w:t>
      </w:r>
    </w:p>
    <w:p w:rsidR="00433279" w:rsidRPr="006D5578" w:rsidRDefault="00C75E53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RS"/>
        </w:rPr>
      </w:pPr>
      <w:r>
        <w:rPr>
          <w:rFonts w:eastAsia="Times New Roman"/>
          <w:sz w:val="22"/>
          <w:szCs w:val="22"/>
          <w:lang w:val="sr-Cyrl-RS"/>
        </w:rPr>
        <w:t>Odbor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je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utvrdio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Predlog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odluke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razrešenju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Ivana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Ćirića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članstva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u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Nacionalnom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prosvetnom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savetu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i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utvrdio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Predlog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odluke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izboru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prof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. </w:t>
      </w:r>
      <w:r>
        <w:rPr>
          <w:rFonts w:eastAsia="Times New Roman"/>
          <w:sz w:val="22"/>
          <w:szCs w:val="22"/>
          <w:lang w:val="sr-Cyrl-RS"/>
        </w:rPr>
        <w:t>dr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Ranka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Keče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za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člana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Nacionalnog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saveta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za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visoko</w:t>
      </w:r>
      <w:r w:rsidR="0043327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obrazovanje</w:t>
      </w:r>
      <w:r w:rsidR="00433279" w:rsidRPr="006D5578">
        <w:rPr>
          <w:rFonts w:eastAsia="Times New Roman"/>
          <w:sz w:val="22"/>
          <w:szCs w:val="22"/>
          <w:lang w:val="sr-Cyrl-RS"/>
        </w:rPr>
        <w:t>.</w:t>
      </w:r>
    </w:p>
    <w:p w:rsidR="004E0533" w:rsidRPr="006D5578" w:rsidRDefault="004E0533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RS"/>
        </w:rPr>
      </w:pPr>
    </w:p>
    <w:p w:rsidR="00DF3382" w:rsidRPr="006D5578" w:rsidRDefault="004E0533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lastRenderedPageBreak/>
        <w:t xml:space="preserve">- 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kulturu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informisanje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doneo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dve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odluke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: </w:t>
      </w:r>
      <w:r w:rsidR="00C75E53">
        <w:rPr>
          <w:rFonts w:eastAsia="Times New Roman"/>
          <w:sz w:val="22"/>
          <w:szCs w:val="22"/>
          <w:lang w:val="sr-Cyrl-CS"/>
        </w:rPr>
        <w:t>Odluku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pokretanju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postupka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predlaganje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kandidata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</w:t>
      </w:r>
      <w:r w:rsidRPr="006D5578">
        <w:rPr>
          <w:rFonts w:eastAsia="Times New Roman"/>
          <w:sz w:val="22"/>
          <w:szCs w:val="22"/>
          <w:lang w:val="sr-Cyrl-CS"/>
        </w:rPr>
        <w:t xml:space="preserve">a </w:t>
      </w:r>
      <w:r w:rsidR="00C75E53">
        <w:rPr>
          <w:rFonts w:eastAsia="Times New Roman"/>
          <w:sz w:val="22"/>
          <w:szCs w:val="22"/>
          <w:lang w:val="sr-Cyrl-CS"/>
        </w:rPr>
        <w:t>Saveta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Regulatornog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tela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elektronske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medije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koje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predlažu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ovlašćeni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predlagači</w:t>
      </w:r>
      <w:r w:rsidRPr="006D5578">
        <w:rPr>
          <w:rFonts w:eastAsia="Times New Roman"/>
          <w:sz w:val="22"/>
          <w:szCs w:val="22"/>
          <w:lang w:val="sr-Cyrl-CS"/>
        </w:rPr>
        <w:t xml:space="preserve">: </w:t>
      </w:r>
      <w:r w:rsidR="00C75E53">
        <w:rPr>
          <w:rFonts w:eastAsia="Times New Roman"/>
          <w:sz w:val="22"/>
          <w:szCs w:val="22"/>
          <w:lang w:val="sr-Cyrl-CS"/>
        </w:rPr>
        <w:t>nadležni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Autonomne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pokrajine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Vojvodine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udruženja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izdavača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elektronskih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medija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; 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Odluku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pokretanju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postupka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predlaganje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kandidata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a </w:t>
      </w:r>
      <w:r w:rsidR="00C75E53">
        <w:rPr>
          <w:rFonts w:eastAsia="Times New Roman"/>
          <w:sz w:val="22"/>
          <w:szCs w:val="22"/>
          <w:lang w:val="sr-Cyrl-CS"/>
        </w:rPr>
        <w:t>Saveta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Regulatornog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tela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elektronske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medije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koje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predlažu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ovlašćeni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predlagači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: </w:t>
      </w:r>
      <w:r w:rsidR="00C75E53">
        <w:rPr>
          <w:rFonts w:eastAsia="Times New Roman"/>
          <w:sz w:val="22"/>
          <w:szCs w:val="22"/>
          <w:lang w:val="sr-Cyrl-CS"/>
        </w:rPr>
        <w:t>univerziteti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akreditovani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Republici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Srbiji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udruženja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čiji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ciljevi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ostvarivanje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slobode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izražavanja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zaštita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dece</w:t>
      </w:r>
      <w:r w:rsidR="00DF3382" w:rsidRPr="006D5578">
        <w:rPr>
          <w:rFonts w:eastAsia="Times New Roman"/>
          <w:sz w:val="22"/>
          <w:szCs w:val="22"/>
          <w:lang w:val="sr-Cyrl-CS"/>
        </w:rPr>
        <w:t>.</w:t>
      </w:r>
    </w:p>
    <w:p w:rsidR="004E0533" w:rsidRPr="006D5578" w:rsidRDefault="00C75E53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Odbor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utvrdio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četiri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Liste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kandidata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članove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Saveta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Regulatornog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tela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elektronske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medije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kao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liste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organizacija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koje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zajedno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čine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jedinstvenog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ovlašćenog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predlagača</w:t>
      </w:r>
      <w:r w:rsidR="00DF3382" w:rsidRPr="006D5578">
        <w:rPr>
          <w:rFonts w:eastAsia="Times New Roman"/>
          <w:sz w:val="22"/>
          <w:szCs w:val="22"/>
          <w:lang w:val="sr-Cyrl-CS"/>
        </w:rPr>
        <w:t>:</w:t>
      </w:r>
      <w:r w:rsidR="00DF3382" w:rsidRPr="006D5578">
        <w:rPr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nadležni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odbor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Skupštine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Autonomne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pokrajine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Vojvodine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udruženja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izdavača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elektronskih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medija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univerziteti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akreditovani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Republici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Srbiji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udruženja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čiji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su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ciljevi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ostvarivanje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slobode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izražavanja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zaštita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dece</w:t>
      </w:r>
      <w:r w:rsidR="00DF3382" w:rsidRPr="006D5578">
        <w:rPr>
          <w:rFonts w:eastAsia="Times New Roman"/>
          <w:sz w:val="22"/>
          <w:szCs w:val="22"/>
          <w:lang w:val="sr-Cyrl-CS"/>
        </w:rPr>
        <w:t>.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</w:p>
    <w:p w:rsidR="004E0533" w:rsidRPr="006D5578" w:rsidRDefault="00C75E53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RS"/>
        </w:rPr>
      </w:pPr>
      <w:r>
        <w:rPr>
          <w:rFonts w:eastAsia="Times New Roman"/>
          <w:sz w:val="22"/>
          <w:szCs w:val="22"/>
          <w:lang w:val="sr-Cyrl-CS"/>
        </w:rPr>
        <w:t>Odbor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utvrdio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Listu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kandidata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koji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ispunjavaju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uslove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javnog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konkursa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izbor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kandidata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članove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Programskog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saveta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Javne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medijske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ustanove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Radio</w:t>
      </w:r>
      <w:r w:rsidR="004E0533" w:rsidRPr="006D5578">
        <w:rPr>
          <w:rFonts w:eastAsia="Times New Roman"/>
          <w:sz w:val="22"/>
          <w:szCs w:val="22"/>
          <w:lang w:val="sr-Cyrl-CS"/>
        </w:rPr>
        <w:t>-</w:t>
      </w:r>
      <w:r>
        <w:rPr>
          <w:rFonts w:eastAsia="Times New Roman"/>
          <w:sz w:val="22"/>
          <w:szCs w:val="22"/>
          <w:lang w:val="sr-Cyrl-CS"/>
        </w:rPr>
        <w:t>televizija</w:t>
      </w:r>
      <w:r w:rsidR="004E053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Srbije</w:t>
      </w:r>
      <w:r w:rsidR="00DF3382" w:rsidRPr="006D5578">
        <w:rPr>
          <w:rFonts w:eastAsia="Times New Roman"/>
          <w:sz w:val="22"/>
          <w:szCs w:val="22"/>
          <w:lang w:val="sr-Cyrl-CS"/>
        </w:rPr>
        <w:t>.</w:t>
      </w:r>
    </w:p>
    <w:p w:rsidR="00DF3382" w:rsidRPr="006D5578" w:rsidRDefault="00C75E53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Odbor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razmotrio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Inicijativu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donošenje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autentičnog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tumačenja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odredaba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Zakona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elektronskim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medijima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koju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Odboru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podnela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Javna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medijska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ustanova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„</w:t>
      </w:r>
      <w:r>
        <w:rPr>
          <w:rFonts w:eastAsia="Times New Roman"/>
          <w:sz w:val="22"/>
          <w:szCs w:val="22"/>
          <w:lang w:val="sr-Cyrl-CS"/>
        </w:rPr>
        <w:t>Radio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televizija</w:t>
      </w:r>
      <w:r w:rsidR="00DF3382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Srbije</w:t>
      </w:r>
      <w:r w:rsidR="00DF3382" w:rsidRPr="006D5578">
        <w:rPr>
          <w:rFonts w:eastAsia="Times New Roman"/>
          <w:sz w:val="22"/>
          <w:szCs w:val="22"/>
          <w:lang w:val="sr-Cyrl-CS"/>
        </w:rPr>
        <w:t>“</w:t>
      </w:r>
      <w:r w:rsidR="00785694" w:rsidRPr="006D5578">
        <w:rPr>
          <w:rFonts w:eastAsia="Times New Roman"/>
          <w:sz w:val="22"/>
          <w:szCs w:val="22"/>
          <w:lang w:val="sr-Cyrl-CS"/>
        </w:rPr>
        <w:t>.</w:t>
      </w:r>
    </w:p>
    <w:p w:rsidR="004E0533" w:rsidRPr="006D5578" w:rsidRDefault="00C75E53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RS"/>
        </w:rPr>
      </w:pPr>
      <w:r>
        <w:rPr>
          <w:rFonts w:eastAsia="Times New Roman"/>
          <w:sz w:val="22"/>
          <w:szCs w:val="22"/>
          <w:lang w:val="sr-Cyrl-RS"/>
        </w:rPr>
        <w:t>Odbor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je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razmotrio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Predlog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pregovaračke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pozicije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Republike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Srbije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za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Međuvladinu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konferenciju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pristupanju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Republike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Srbije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Evropskoj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uniji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za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Poglavlje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26</w:t>
      </w:r>
      <w:r w:rsidR="002077BA" w:rsidRPr="006D5578">
        <w:rPr>
          <w:rFonts w:eastAsia="Times New Roman"/>
          <w:sz w:val="22"/>
          <w:szCs w:val="22"/>
          <w:lang w:val="sr-Cyrl-RS"/>
        </w:rPr>
        <w:t xml:space="preserve"> - </w:t>
      </w:r>
      <w:r>
        <w:rPr>
          <w:rFonts w:eastAsia="Times New Roman"/>
          <w:sz w:val="22"/>
          <w:szCs w:val="22"/>
          <w:lang w:val="sr-Cyrl-RS"/>
        </w:rPr>
        <w:t>Obrazovanje</w:t>
      </w:r>
      <w:r w:rsidR="002077BA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i</w:t>
      </w:r>
      <w:r w:rsidR="002077BA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kultura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i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podneo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Izveštaj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Odboru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za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evropske</w:t>
      </w:r>
      <w:r w:rsidR="004E0533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integracije</w:t>
      </w:r>
      <w:r w:rsidR="004E0533" w:rsidRPr="006D5578">
        <w:rPr>
          <w:rFonts w:eastAsia="Times New Roman"/>
          <w:sz w:val="22"/>
          <w:szCs w:val="22"/>
          <w:lang w:val="sr-Cyrl-RS"/>
        </w:rPr>
        <w:t>.</w:t>
      </w:r>
    </w:p>
    <w:p w:rsidR="00F80EB6" w:rsidRPr="006D5578" w:rsidRDefault="00F80EB6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RS"/>
        </w:rPr>
      </w:pPr>
    </w:p>
    <w:p w:rsidR="00F80EB6" w:rsidRPr="006D5578" w:rsidRDefault="00F80EB6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evropske</w:t>
      </w:r>
      <w:r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integracije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dao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pozitivna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mišljenja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vezi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pregovaračkim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pozicijama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Poglavlje</w:t>
      </w:r>
      <w:r w:rsidRPr="006D5578">
        <w:rPr>
          <w:rFonts w:eastAsia="Times New Roman"/>
          <w:sz w:val="22"/>
          <w:szCs w:val="22"/>
          <w:lang w:val="sr-Cyrl-CS"/>
        </w:rPr>
        <w:t xml:space="preserve"> 25 - </w:t>
      </w:r>
      <w:r w:rsidR="00C75E53">
        <w:rPr>
          <w:sz w:val="22"/>
          <w:szCs w:val="22"/>
          <w:lang w:val="sr-Cyrl-RS"/>
        </w:rPr>
        <w:t>Nauka</w:t>
      </w:r>
      <w:r w:rsidR="006949C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6949C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istraživanje</w:t>
      </w:r>
      <w:r w:rsidR="006949C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bCs/>
          <w:sz w:val="22"/>
          <w:szCs w:val="22"/>
          <w:lang w:val="sr-Cyrl-RS"/>
        </w:rPr>
        <w:t xml:space="preserve"> </w:t>
      </w:r>
      <w:r w:rsidR="00C75E53">
        <w:rPr>
          <w:bCs/>
          <w:sz w:val="22"/>
          <w:szCs w:val="22"/>
          <w:lang w:val="sr-Cyrl-RS"/>
        </w:rPr>
        <w:t>Poglavlje</w:t>
      </w:r>
      <w:r w:rsidRPr="006D5578">
        <w:rPr>
          <w:bCs/>
          <w:sz w:val="22"/>
          <w:szCs w:val="22"/>
          <w:lang w:val="sr-Cyrl-RS"/>
        </w:rPr>
        <w:t xml:space="preserve"> 26 - </w:t>
      </w:r>
      <w:r w:rsidR="00C75E53">
        <w:rPr>
          <w:sz w:val="22"/>
          <w:szCs w:val="22"/>
          <w:lang w:val="sr-Cyrl-RS"/>
        </w:rPr>
        <w:t>Obrazovanje</w:t>
      </w:r>
      <w:r w:rsidR="006949C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6949C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kultura</w:t>
      </w:r>
      <w:r w:rsidR="008A0169" w:rsidRPr="006D5578">
        <w:rPr>
          <w:rFonts w:eastAsia="Times New Roman"/>
          <w:sz w:val="22"/>
          <w:szCs w:val="22"/>
          <w:lang w:val="sr-Cyrl-CS"/>
        </w:rPr>
        <w:t>.</w:t>
      </w:r>
    </w:p>
    <w:p w:rsidR="008A0169" w:rsidRPr="006D5578" w:rsidRDefault="00C75E53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RS"/>
        </w:rPr>
      </w:pPr>
      <w:r>
        <w:rPr>
          <w:rFonts w:eastAsia="Times New Roman"/>
          <w:sz w:val="22"/>
          <w:szCs w:val="22"/>
          <w:lang w:val="sr-Cyrl-RS"/>
        </w:rPr>
        <w:t>Na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sednicama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Odbora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donet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o </w:t>
      </w:r>
      <w:r>
        <w:rPr>
          <w:rFonts w:eastAsia="Times New Roman"/>
          <w:sz w:val="22"/>
          <w:szCs w:val="22"/>
          <w:lang w:val="sr-Cyrl-RS"/>
        </w:rPr>
        <w:t>je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634694" w:rsidRPr="006D5578">
        <w:rPr>
          <w:rFonts w:eastAsia="Times New Roman"/>
          <w:sz w:val="22"/>
          <w:szCs w:val="22"/>
          <w:lang w:val="sr-Cyrl-RS"/>
        </w:rPr>
        <w:t>11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odluka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(</w:t>
      </w:r>
      <w:r>
        <w:rPr>
          <w:rFonts w:eastAsia="Times New Roman"/>
          <w:sz w:val="22"/>
          <w:szCs w:val="22"/>
          <w:lang w:val="sr-Cyrl-RS"/>
        </w:rPr>
        <w:t>osam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formiranju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delegacije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Odbora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i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tri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inicijativama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za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posete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stranih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parlamentaraca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Odboru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). </w:t>
      </w:r>
    </w:p>
    <w:p w:rsidR="008A0169" w:rsidRPr="006D5578" w:rsidRDefault="00C75E53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RS"/>
        </w:rPr>
      </w:pPr>
      <w:r>
        <w:rPr>
          <w:rFonts w:eastAsia="Times New Roman"/>
          <w:sz w:val="22"/>
          <w:szCs w:val="22"/>
          <w:lang w:val="sr-Cyrl-RS"/>
        </w:rPr>
        <w:t>Odeljenje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za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evropske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integracije</w:t>
      </w:r>
      <w:r w:rsidR="00000BBC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izrađuje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izjave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i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tabele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usklađenosti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sa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propisima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EU</w:t>
      </w:r>
      <w:r w:rsidR="00000BBC" w:rsidRPr="006D5578">
        <w:rPr>
          <w:rFonts w:eastAsia="Times New Roman"/>
          <w:sz w:val="22"/>
          <w:szCs w:val="22"/>
          <w:lang w:val="sr-Cyrl-RS"/>
        </w:rPr>
        <w:t>,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kada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su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predlagači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zakona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narodni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poslanici</w:t>
      </w:r>
      <w:r w:rsidR="00000BBC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i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u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izveštajnom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periodu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obrađeno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je</w:t>
      </w:r>
      <w:r w:rsidR="008A0169" w:rsidRPr="006D5578">
        <w:rPr>
          <w:rFonts w:eastAsia="Times New Roman"/>
          <w:sz w:val="22"/>
          <w:szCs w:val="22"/>
          <w:lang w:val="sr-Cyrl-RS"/>
        </w:rPr>
        <w:t xml:space="preserve"> 15 </w:t>
      </w:r>
      <w:r>
        <w:rPr>
          <w:rFonts w:eastAsia="Times New Roman"/>
          <w:sz w:val="22"/>
          <w:szCs w:val="22"/>
          <w:lang w:val="sr-Cyrl-RS"/>
        </w:rPr>
        <w:t>takvih</w:t>
      </w:r>
      <w:r w:rsidR="00000BBC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zahteva</w:t>
      </w:r>
      <w:r w:rsidR="008A0169" w:rsidRPr="006D5578">
        <w:rPr>
          <w:rFonts w:eastAsia="Times New Roman"/>
          <w:sz w:val="22"/>
          <w:szCs w:val="22"/>
          <w:lang w:val="sr-Cyrl-RS"/>
        </w:rPr>
        <w:t>.</w:t>
      </w:r>
    </w:p>
    <w:p w:rsidR="009947C3" w:rsidRPr="006D5578" w:rsidRDefault="009947C3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RS"/>
        </w:rPr>
      </w:pPr>
    </w:p>
    <w:p w:rsidR="009947C3" w:rsidRPr="006D5578" w:rsidRDefault="009947C3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RS"/>
        </w:rPr>
      </w:pPr>
      <w:r w:rsidRPr="006D5578">
        <w:rPr>
          <w:sz w:val="22"/>
          <w:szCs w:val="22"/>
          <w:lang w:val="sr-Cyrl-CS"/>
        </w:rPr>
        <w:t xml:space="preserve">- </w:t>
      </w:r>
      <w:r w:rsidR="00C75E53">
        <w:rPr>
          <w:b/>
          <w:sz w:val="22"/>
          <w:szCs w:val="22"/>
          <w:lang w:val="sr-Cyrl-CS"/>
        </w:rPr>
        <w:t>Odbor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za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spoljne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poslove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="00D872F2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doneo</w:t>
      </w:r>
      <w:r w:rsidR="00D872F2" w:rsidRPr="006D5578">
        <w:rPr>
          <w:sz w:val="22"/>
          <w:szCs w:val="22"/>
          <w:lang w:val="sr-Cyrl-CS"/>
        </w:rPr>
        <w:t xml:space="preserve"> 90 </w:t>
      </w:r>
      <w:r w:rsidR="00C75E53">
        <w:rPr>
          <w:sz w:val="22"/>
          <w:szCs w:val="22"/>
          <w:lang w:val="sr-Cyrl-CS"/>
        </w:rPr>
        <w:t>odluka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inicijativama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posetu</w:t>
      </w:r>
      <w:r w:rsidRPr="006D5578">
        <w:rPr>
          <w:sz w:val="22"/>
          <w:szCs w:val="22"/>
          <w:lang w:val="sr-Cyrl-CS"/>
        </w:rPr>
        <w:t>.</w:t>
      </w:r>
    </w:p>
    <w:p w:rsidR="00675E1A" w:rsidRPr="006D5578" w:rsidRDefault="00675E1A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CF651A" w:rsidRPr="006D5578" w:rsidRDefault="001103C0" w:rsidP="006D5578">
      <w:pPr>
        <w:spacing w:line="240" w:lineRule="auto"/>
        <w:jc w:val="center"/>
        <w:rPr>
          <w:rFonts w:eastAsia="Times New Roman"/>
          <w:b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I</w:t>
      </w:r>
      <w:r w:rsidR="00E46F05" w:rsidRPr="006D5578">
        <w:rPr>
          <w:rFonts w:eastAsia="Times New Roman"/>
          <w:b/>
          <w:sz w:val="22"/>
          <w:szCs w:val="22"/>
          <w:lang w:val="sr-Cyrl-CS"/>
        </w:rPr>
        <w:t>V</w:t>
      </w:r>
    </w:p>
    <w:p w:rsidR="005E51FA" w:rsidRPr="006D5578" w:rsidRDefault="005E51FA" w:rsidP="006D5578">
      <w:pPr>
        <w:spacing w:line="240" w:lineRule="auto"/>
        <w:jc w:val="center"/>
        <w:rPr>
          <w:rFonts w:eastAsia="Times New Roman"/>
          <w:b/>
          <w:sz w:val="22"/>
          <w:szCs w:val="22"/>
          <w:lang w:val="sr-Cyrl-CS"/>
        </w:rPr>
      </w:pPr>
    </w:p>
    <w:p w:rsidR="001C05EE" w:rsidRPr="006D5578" w:rsidRDefault="001103C0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4</w:t>
      </w:r>
      <w:r w:rsidR="001C05EE" w:rsidRPr="006D5578">
        <w:rPr>
          <w:rFonts w:eastAsia="Times New Roman"/>
          <w:b/>
          <w:sz w:val="22"/>
          <w:szCs w:val="22"/>
          <w:lang w:val="sr-Cyrl-CS"/>
        </w:rPr>
        <w:t xml:space="preserve">.1.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adresu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pojedinih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periodu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</w:t>
      </w:r>
      <w:r w:rsidR="001F3EB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9947C3" w:rsidRPr="006D5578">
        <w:rPr>
          <w:rFonts w:eastAsia="Times New Roman"/>
          <w:sz w:val="22"/>
          <w:szCs w:val="22"/>
          <w:lang w:val="sr-Cyrl-CS"/>
        </w:rPr>
        <w:t>3</w:t>
      </w:r>
      <w:r w:rsidR="00457515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juna</w:t>
      </w:r>
      <w:r w:rsidR="00457515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</w:t>
      </w:r>
      <w:r w:rsidR="00457515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9947C3" w:rsidRPr="006D5578">
        <w:rPr>
          <w:rFonts w:eastAsia="Times New Roman"/>
          <w:sz w:val="22"/>
          <w:szCs w:val="22"/>
          <w:lang w:val="sr-Cyrl-CS"/>
        </w:rPr>
        <w:t>31</w:t>
      </w:r>
      <w:r w:rsidR="00457515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decembra</w:t>
      </w:r>
      <w:r w:rsidR="00457515" w:rsidRPr="006D5578">
        <w:rPr>
          <w:rFonts w:eastAsia="Times New Roman"/>
          <w:sz w:val="22"/>
          <w:szCs w:val="22"/>
          <w:lang w:val="sr-Cyrl-CS"/>
        </w:rPr>
        <w:t xml:space="preserve"> 2016.</w:t>
      </w:r>
      <w:r w:rsidR="001C05EE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stigao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veliki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broj</w:t>
      </w:r>
      <w:r w:rsidR="001C05EE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predstavki</w:t>
      </w:r>
      <w:r w:rsidR="001C05EE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predloga</w:t>
      </w:r>
      <w:r w:rsidR="001C05EE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="001C05EE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drugih</w:t>
      </w:r>
      <w:r w:rsidR="001C05EE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pismena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strane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pojedinaca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organizacija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udruženja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građana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koje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pojedini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odbori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razmatrali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ili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ih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sekretari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dogovoru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predsednicima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upućivali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nadležnim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organima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rešavanje</w:t>
      </w:r>
      <w:r w:rsidR="00647C41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647C4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navedenom</w:t>
      </w:r>
      <w:r w:rsidR="00647C4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periodu</w:t>
      </w:r>
      <w:r w:rsidR="00647C4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primljeno</w:t>
      </w:r>
      <w:r w:rsidR="00647C4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="00647C4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ukupno</w:t>
      </w:r>
      <w:r w:rsidR="00647C4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785694" w:rsidRPr="006D5578">
        <w:rPr>
          <w:rFonts w:eastAsia="Times New Roman"/>
          <w:b/>
          <w:sz w:val="22"/>
          <w:szCs w:val="22"/>
          <w:lang w:val="sr-Cyrl-CS"/>
        </w:rPr>
        <w:t>777</w:t>
      </w:r>
      <w:r w:rsidR="004825C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predstavki</w:t>
      </w:r>
      <w:r w:rsidR="004825CF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predloga</w:t>
      </w:r>
      <w:r w:rsidR="004825C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="004825C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drugih</w:t>
      </w:r>
      <w:r w:rsidR="004825C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pismena</w:t>
      </w:r>
      <w:r w:rsidR="00647C41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od</w:t>
      </w:r>
      <w:r w:rsidR="004825C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kojih</w:t>
      </w:r>
      <w:r w:rsidR="004825C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="00647C4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razmotreno</w:t>
      </w:r>
      <w:r w:rsidR="00647C4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785694" w:rsidRPr="006D5578">
        <w:rPr>
          <w:rFonts w:eastAsia="Times New Roman"/>
          <w:b/>
          <w:sz w:val="22"/>
          <w:szCs w:val="22"/>
          <w:lang w:val="sr-Cyrl-CS"/>
        </w:rPr>
        <w:t>23</w:t>
      </w:r>
      <w:r w:rsidR="00ED0B29" w:rsidRPr="006D5578">
        <w:rPr>
          <w:rFonts w:eastAsia="Times New Roman"/>
          <w:b/>
          <w:sz w:val="22"/>
          <w:szCs w:val="22"/>
        </w:rPr>
        <w:t>7</w:t>
      </w:r>
      <w:r w:rsidR="00647C4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predstavki</w:t>
      </w:r>
      <w:r w:rsidR="004825CF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1C05E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to</w:t>
      </w:r>
      <w:r w:rsidR="001C05EE" w:rsidRPr="006D5578">
        <w:rPr>
          <w:rFonts w:eastAsia="Times New Roman"/>
          <w:sz w:val="22"/>
          <w:szCs w:val="22"/>
          <w:lang w:val="sr-Cyrl-CS"/>
        </w:rPr>
        <w:t>:</w:t>
      </w:r>
    </w:p>
    <w:p w:rsidR="000B35A7" w:rsidRPr="006D5578" w:rsidRDefault="000B35A7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9947C3" w:rsidRPr="006D5578" w:rsidRDefault="001C7994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</w:r>
      <w:r w:rsidR="009947C3" w:rsidRPr="006D5578">
        <w:rPr>
          <w:rFonts w:eastAsia="Times New Roman"/>
          <w:sz w:val="22"/>
          <w:szCs w:val="22"/>
          <w:lang w:val="sr-Cyrl-CS"/>
        </w:rPr>
        <w:t xml:space="preserve">   </w:t>
      </w:r>
      <w:r w:rsidR="00C75E53">
        <w:rPr>
          <w:rFonts w:eastAsia="Times New Roman"/>
          <w:sz w:val="22"/>
          <w:szCs w:val="22"/>
          <w:lang w:val="sr-Cyrl-CS"/>
        </w:rPr>
        <w:t>primljeno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BB28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9947C3" w:rsidRPr="006D5578">
        <w:rPr>
          <w:rFonts w:eastAsia="Times New Roman"/>
          <w:sz w:val="22"/>
          <w:szCs w:val="22"/>
          <w:lang w:val="sr-Cyrl-CS"/>
        </w:rPr>
        <w:t>–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BB28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razmotreno</w:t>
      </w:r>
    </w:p>
    <w:p w:rsidR="009947C3" w:rsidRPr="006D5578" w:rsidRDefault="009947C3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>-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pravosuđe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državnu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upravu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lokalnu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samoupravu</w:t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="001F3EB6" w:rsidRPr="006D5578">
        <w:rPr>
          <w:sz w:val="22"/>
          <w:szCs w:val="22"/>
          <w:lang w:val="sr-Cyrl-RS"/>
        </w:rPr>
        <w:t xml:space="preserve">  </w:t>
      </w:r>
      <w:r w:rsidRPr="006D5578">
        <w:rPr>
          <w:sz w:val="22"/>
          <w:szCs w:val="22"/>
          <w:lang w:val="sr-Cyrl-CS"/>
        </w:rPr>
        <w:t>471</w:t>
      </w:r>
      <w:r w:rsidRPr="006D5578">
        <w:rPr>
          <w:sz w:val="22"/>
          <w:szCs w:val="22"/>
          <w:lang w:val="sr-Cyrl-CS"/>
        </w:rPr>
        <w:tab/>
        <w:t xml:space="preserve">      </w:t>
      </w:r>
      <w:r w:rsidR="001F3EB6" w:rsidRPr="006D5578">
        <w:rPr>
          <w:sz w:val="22"/>
          <w:szCs w:val="22"/>
          <w:lang w:val="sr-Cyrl-CS"/>
        </w:rPr>
        <w:t xml:space="preserve">          </w:t>
      </w:r>
      <w:r w:rsidRPr="006D5578">
        <w:rPr>
          <w:sz w:val="22"/>
          <w:szCs w:val="22"/>
          <w:lang w:val="sr-Cyrl-CS"/>
        </w:rPr>
        <w:t>0</w:t>
      </w:r>
    </w:p>
    <w:p w:rsidR="006F0BAD" w:rsidRPr="006D5578" w:rsidRDefault="006F0BAD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ustavna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pitanja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zakonodavstvo</w:t>
      </w:r>
      <w:r w:rsidRPr="006D5578">
        <w:rPr>
          <w:rFonts w:eastAsia="Times New Roman"/>
          <w:sz w:val="22"/>
          <w:szCs w:val="22"/>
          <w:lang w:val="sr-Cyrl-CS"/>
        </w:rPr>
        <w:tab/>
        <w:t xml:space="preserve">          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Pr="006D5578">
        <w:rPr>
          <w:rFonts w:eastAsia="Times New Roman"/>
          <w:sz w:val="22"/>
          <w:szCs w:val="22"/>
          <w:lang w:val="sr-Cyrl-CS"/>
        </w:rPr>
        <w:tab/>
        <w:t xml:space="preserve">       </w:t>
      </w:r>
      <w:r w:rsidRPr="006D5578">
        <w:rPr>
          <w:rFonts w:eastAsia="Times New Roman"/>
          <w:sz w:val="22"/>
          <w:szCs w:val="22"/>
          <w:lang w:val="sr-Cyrl-CS"/>
        </w:rPr>
        <w:tab/>
        <w:t xml:space="preserve"> </w:t>
      </w:r>
      <w:r w:rsidR="001F3EB6" w:rsidRPr="006D5578">
        <w:rPr>
          <w:rFonts w:eastAsia="Times New Roman"/>
          <w:sz w:val="22"/>
          <w:szCs w:val="22"/>
          <w:lang w:val="sr-Cyrl-CS"/>
        </w:rPr>
        <w:t xml:space="preserve">   </w:t>
      </w:r>
      <w:r w:rsidRPr="006D5578">
        <w:rPr>
          <w:rFonts w:eastAsia="Times New Roman"/>
          <w:sz w:val="22"/>
          <w:szCs w:val="22"/>
          <w:lang w:val="sr-Cyrl-CS"/>
        </w:rPr>
        <w:t xml:space="preserve">68            </w:t>
      </w:r>
      <w:r w:rsidR="001F3EB6" w:rsidRPr="006D5578">
        <w:rPr>
          <w:rFonts w:eastAsia="Times New Roman"/>
          <w:sz w:val="22"/>
          <w:szCs w:val="22"/>
          <w:lang w:val="sr-Cyrl-CS"/>
        </w:rPr>
        <w:t xml:space="preserve">        </w:t>
      </w:r>
      <w:r w:rsidRPr="006D5578">
        <w:rPr>
          <w:rFonts w:eastAsia="Times New Roman"/>
          <w:sz w:val="22"/>
          <w:szCs w:val="22"/>
          <w:lang w:val="sr-Cyrl-CS"/>
        </w:rPr>
        <w:t>68</w:t>
      </w:r>
    </w:p>
    <w:p w:rsidR="00D01F5D" w:rsidRPr="006D5578" w:rsidRDefault="00D01F5D" w:rsidP="006D5578">
      <w:pPr>
        <w:spacing w:line="240" w:lineRule="auto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>-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rad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socijalna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pitanja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društvenu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uključenost</w:t>
      </w:r>
      <w:r w:rsidRPr="006D5578">
        <w:rPr>
          <w:sz w:val="22"/>
          <w:szCs w:val="22"/>
        </w:rPr>
        <w:t xml:space="preserve"> </w:t>
      </w:r>
    </w:p>
    <w:p w:rsidR="00D01F5D" w:rsidRPr="006D5578" w:rsidRDefault="00D01F5D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  </w:t>
      </w:r>
      <w:proofErr w:type="gramStart"/>
      <w:r w:rsidR="00C75E53">
        <w:rPr>
          <w:sz w:val="22"/>
          <w:szCs w:val="22"/>
        </w:rPr>
        <w:t>i</w:t>
      </w:r>
      <w:proofErr w:type="gramEnd"/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smanjenje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  <w:lang w:val="sr-Cyrl-CS"/>
        </w:rPr>
        <w:t>s</w:t>
      </w:r>
      <w:r w:rsidR="00C75E53">
        <w:rPr>
          <w:sz w:val="22"/>
          <w:szCs w:val="22"/>
        </w:rPr>
        <w:t>iromaštva</w:t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  <w:t xml:space="preserve">             </w:t>
      </w:r>
      <w:r w:rsidR="001F3EB6" w:rsidRPr="006D5578">
        <w:rPr>
          <w:sz w:val="22"/>
          <w:szCs w:val="22"/>
          <w:lang w:val="sr-Cyrl-CS"/>
        </w:rPr>
        <w:t xml:space="preserve">    </w:t>
      </w:r>
      <w:r w:rsidRPr="006D5578">
        <w:rPr>
          <w:sz w:val="22"/>
          <w:szCs w:val="22"/>
          <w:lang w:val="sr-Cyrl-CS"/>
        </w:rPr>
        <w:t xml:space="preserve">41            </w:t>
      </w:r>
      <w:r w:rsidR="001F3EB6" w:rsidRPr="006D5578">
        <w:rPr>
          <w:sz w:val="22"/>
          <w:szCs w:val="22"/>
          <w:lang w:val="sr-Cyrl-CS"/>
        </w:rPr>
        <w:t xml:space="preserve">      </w:t>
      </w:r>
      <w:r w:rsidRPr="006D5578">
        <w:rPr>
          <w:sz w:val="22"/>
          <w:szCs w:val="22"/>
          <w:lang w:val="sr-Cyrl-CS"/>
        </w:rPr>
        <w:t>27</w:t>
      </w:r>
    </w:p>
    <w:p w:rsidR="009947C3" w:rsidRPr="006D5578" w:rsidRDefault="009947C3" w:rsidP="006D5578">
      <w:pPr>
        <w:spacing w:line="240" w:lineRule="auto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>-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prostorno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planiranje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saobraćaj</w:t>
      </w:r>
      <w:r w:rsidRPr="006D5578">
        <w:rPr>
          <w:sz w:val="22"/>
          <w:szCs w:val="22"/>
        </w:rPr>
        <w:t xml:space="preserve">, </w:t>
      </w:r>
    </w:p>
    <w:p w:rsidR="009947C3" w:rsidRPr="006D5578" w:rsidRDefault="009947C3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  </w:t>
      </w:r>
      <w:proofErr w:type="gramStart"/>
      <w:r w:rsidR="00C75E53">
        <w:rPr>
          <w:sz w:val="22"/>
          <w:szCs w:val="22"/>
        </w:rPr>
        <w:t>infrastrukturu</w:t>
      </w:r>
      <w:proofErr w:type="gramEnd"/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telekomunikacije</w:t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  <w:t xml:space="preserve">             </w:t>
      </w:r>
      <w:r w:rsidR="001F3EB6" w:rsidRPr="006D5578">
        <w:rPr>
          <w:sz w:val="22"/>
          <w:szCs w:val="22"/>
          <w:lang w:val="sr-Cyrl-CS"/>
        </w:rPr>
        <w:t xml:space="preserve">  </w:t>
      </w:r>
      <w:r w:rsidRPr="006D5578">
        <w:rPr>
          <w:sz w:val="22"/>
          <w:szCs w:val="22"/>
          <w:lang w:val="sr-Cyrl-CS"/>
        </w:rPr>
        <w:t>36</w:t>
      </w:r>
      <w:r w:rsidRPr="006D5578">
        <w:rPr>
          <w:sz w:val="22"/>
          <w:szCs w:val="22"/>
          <w:lang w:val="sr-Cyrl-CS"/>
        </w:rPr>
        <w:tab/>
        <w:t xml:space="preserve">     </w:t>
      </w:r>
      <w:r w:rsidR="00D01F5D" w:rsidRPr="006D5578">
        <w:rPr>
          <w:sz w:val="22"/>
          <w:szCs w:val="22"/>
          <w:lang w:val="sr-Cyrl-CS"/>
        </w:rPr>
        <w:t xml:space="preserve"> </w:t>
      </w:r>
      <w:r w:rsidR="001F3EB6" w:rsidRPr="006D5578">
        <w:rPr>
          <w:sz w:val="22"/>
          <w:szCs w:val="22"/>
          <w:lang w:val="sr-Cyrl-CS"/>
        </w:rPr>
        <w:t xml:space="preserve">        </w:t>
      </w:r>
      <w:r w:rsidRPr="006D5578">
        <w:rPr>
          <w:sz w:val="22"/>
          <w:szCs w:val="22"/>
          <w:lang w:val="sr-Cyrl-CS"/>
        </w:rPr>
        <w:t xml:space="preserve">36 </w:t>
      </w:r>
    </w:p>
    <w:p w:rsidR="009947C3" w:rsidRPr="006D5578" w:rsidRDefault="009947C3" w:rsidP="006D5578">
      <w:pPr>
        <w:spacing w:line="240" w:lineRule="auto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</w:t>
      </w:r>
      <w:r w:rsidR="00C75E53">
        <w:rPr>
          <w:sz w:val="22"/>
          <w:szCs w:val="22"/>
          <w:lang w:val="sr-Cyrl-CS"/>
        </w:rPr>
        <w:t>Odbor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obrazovanje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nauku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tehnološki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razvoj</w:t>
      </w:r>
      <w:r w:rsidRPr="006D5578">
        <w:rPr>
          <w:sz w:val="22"/>
          <w:szCs w:val="22"/>
          <w:lang w:val="sr-Cyrl-CS"/>
        </w:rPr>
        <w:t xml:space="preserve"> </w:t>
      </w:r>
    </w:p>
    <w:p w:rsidR="009947C3" w:rsidRPr="006D5578" w:rsidRDefault="009947C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 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informatičko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društvo</w:t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  <w:t xml:space="preserve">             </w:t>
      </w:r>
      <w:r w:rsidR="001F3EB6" w:rsidRPr="006D5578">
        <w:rPr>
          <w:sz w:val="22"/>
          <w:szCs w:val="22"/>
          <w:lang w:val="sr-Cyrl-CS"/>
        </w:rPr>
        <w:t xml:space="preserve">  </w:t>
      </w:r>
      <w:r w:rsidRPr="006D5578">
        <w:rPr>
          <w:sz w:val="22"/>
          <w:szCs w:val="22"/>
          <w:lang w:val="sr-Cyrl-CS"/>
        </w:rPr>
        <w:t>33</w:t>
      </w:r>
      <w:r w:rsidRPr="006D5578">
        <w:rPr>
          <w:sz w:val="22"/>
          <w:szCs w:val="22"/>
          <w:lang w:val="sr-Cyrl-CS"/>
        </w:rPr>
        <w:tab/>
        <w:t xml:space="preserve">     </w:t>
      </w:r>
      <w:r w:rsidR="00D01F5D" w:rsidRPr="006D5578">
        <w:rPr>
          <w:sz w:val="22"/>
          <w:szCs w:val="22"/>
          <w:lang w:val="sr-Cyrl-CS"/>
        </w:rPr>
        <w:t xml:space="preserve"> </w:t>
      </w:r>
      <w:r w:rsidR="001F3EB6" w:rsidRPr="006D5578">
        <w:rPr>
          <w:sz w:val="22"/>
          <w:szCs w:val="22"/>
          <w:lang w:val="sr-Cyrl-CS"/>
        </w:rPr>
        <w:t xml:space="preserve">        </w:t>
      </w:r>
      <w:r w:rsidRPr="006D5578">
        <w:rPr>
          <w:sz w:val="22"/>
          <w:szCs w:val="22"/>
          <w:lang w:val="sr-Cyrl-CS"/>
        </w:rPr>
        <w:t>33</w:t>
      </w:r>
    </w:p>
    <w:p w:rsidR="009947C3" w:rsidRPr="006D5578" w:rsidRDefault="009947C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>-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zdravlje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po</w:t>
      </w:r>
      <w:r w:rsidR="00C75E53">
        <w:rPr>
          <w:sz w:val="22"/>
          <w:szCs w:val="22"/>
          <w:lang w:val="sr-Cyrl-RS"/>
        </w:rPr>
        <w:t>rodicu</w:t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  <w:t xml:space="preserve"> </w:t>
      </w:r>
      <w:r w:rsidR="001F3EB6" w:rsidRPr="006D5578">
        <w:rPr>
          <w:sz w:val="22"/>
          <w:szCs w:val="22"/>
          <w:lang w:val="sr-Cyrl-RS"/>
        </w:rPr>
        <w:t xml:space="preserve">  </w:t>
      </w:r>
      <w:r w:rsidRPr="006D5578">
        <w:rPr>
          <w:sz w:val="22"/>
          <w:szCs w:val="22"/>
          <w:lang w:val="sr-Cyrl-RS"/>
        </w:rPr>
        <w:t>30</w:t>
      </w:r>
      <w:r w:rsidRPr="006D5578">
        <w:rPr>
          <w:sz w:val="22"/>
          <w:szCs w:val="22"/>
          <w:lang w:val="sr-Cyrl-RS"/>
        </w:rPr>
        <w:tab/>
        <w:t xml:space="preserve">     </w:t>
      </w:r>
      <w:r w:rsidR="00D01F5D" w:rsidRPr="006D5578">
        <w:rPr>
          <w:sz w:val="22"/>
          <w:szCs w:val="22"/>
          <w:lang w:val="sr-Cyrl-RS"/>
        </w:rPr>
        <w:t xml:space="preserve"> </w:t>
      </w:r>
      <w:r w:rsidR="001F3EB6" w:rsidRPr="006D5578">
        <w:rPr>
          <w:sz w:val="22"/>
          <w:szCs w:val="22"/>
          <w:lang w:val="sr-Cyrl-RS"/>
        </w:rPr>
        <w:t xml:space="preserve">        </w:t>
      </w:r>
      <w:r w:rsidRPr="006D5578">
        <w:rPr>
          <w:sz w:val="22"/>
          <w:szCs w:val="22"/>
          <w:lang w:val="sr-Cyrl-RS"/>
        </w:rPr>
        <w:t>16</w:t>
      </w:r>
    </w:p>
    <w:p w:rsidR="009A1B28" w:rsidRPr="006D5578" w:rsidRDefault="009A1B28" w:rsidP="006D5578">
      <w:pPr>
        <w:spacing w:line="240" w:lineRule="auto"/>
        <w:rPr>
          <w:sz w:val="22"/>
          <w:szCs w:val="22"/>
        </w:rPr>
      </w:pPr>
      <w:r w:rsidRPr="006D5578">
        <w:rPr>
          <w:sz w:val="22"/>
          <w:szCs w:val="22"/>
        </w:rPr>
        <w:t xml:space="preserve">-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finansije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republički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budžet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kontrolu</w:t>
      </w:r>
      <w:r w:rsidRPr="006D5578">
        <w:rPr>
          <w:sz w:val="22"/>
          <w:szCs w:val="22"/>
        </w:rPr>
        <w:t xml:space="preserve"> </w:t>
      </w:r>
    </w:p>
    <w:p w:rsidR="009947C3" w:rsidRPr="006D5578" w:rsidRDefault="009A1B28" w:rsidP="006D5578">
      <w:pPr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</w:rPr>
        <w:t xml:space="preserve">  </w:t>
      </w:r>
      <w:proofErr w:type="gramStart"/>
      <w:r w:rsidR="00C75E53">
        <w:rPr>
          <w:sz w:val="22"/>
          <w:szCs w:val="22"/>
        </w:rPr>
        <w:t>trošenja</w:t>
      </w:r>
      <w:proofErr w:type="gramEnd"/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javnih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sredstava</w:t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</w:r>
      <w:r w:rsidRPr="006D5578">
        <w:rPr>
          <w:sz w:val="22"/>
          <w:szCs w:val="22"/>
          <w:lang w:val="sr-Cyrl-RS"/>
        </w:rPr>
        <w:tab/>
        <w:t xml:space="preserve">             </w:t>
      </w:r>
      <w:r w:rsidR="001F3EB6" w:rsidRPr="006D5578">
        <w:rPr>
          <w:sz w:val="22"/>
          <w:szCs w:val="22"/>
          <w:lang w:val="sr-Cyrl-RS"/>
        </w:rPr>
        <w:t xml:space="preserve">  </w:t>
      </w:r>
      <w:r w:rsidRPr="006D5578">
        <w:rPr>
          <w:sz w:val="22"/>
          <w:szCs w:val="22"/>
          <w:lang w:val="sr-Cyrl-RS"/>
        </w:rPr>
        <w:t>25</w:t>
      </w:r>
      <w:r w:rsidRPr="006D5578">
        <w:rPr>
          <w:sz w:val="22"/>
          <w:szCs w:val="22"/>
          <w:lang w:val="sr-Cyrl-RS"/>
        </w:rPr>
        <w:tab/>
        <w:t xml:space="preserve">      </w:t>
      </w:r>
      <w:r w:rsidR="00D01F5D" w:rsidRPr="006D5578">
        <w:rPr>
          <w:sz w:val="22"/>
          <w:szCs w:val="22"/>
          <w:lang w:val="sr-Cyrl-RS"/>
        </w:rPr>
        <w:t xml:space="preserve"> </w:t>
      </w:r>
      <w:r w:rsidR="001F3EB6" w:rsidRPr="006D5578">
        <w:rPr>
          <w:sz w:val="22"/>
          <w:szCs w:val="22"/>
          <w:lang w:val="sr-Cyrl-RS"/>
        </w:rPr>
        <w:t xml:space="preserve">         </w:t>
      </w:r>
      <w:r w:rsidRPr="006D5578">
        <w:rPr>
          <w:sz w:val="22"/>
          <w:szCs w:val="22"/>
          <w:lang w:val="sr-Cyrl-RS"/>
        </w:rPr>
        <w:t>0</w:t>
      </w:r>
    </w:p>
    <w:p w:rsidR="009A1B28" w:rsidRPr="006D5578" w:rsidRDefault="009A1B28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>-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ljudska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manjinska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prava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ravnopravnost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polova</w:t>
      </w:r>
      <w:r w:rsidRPr="006D5578">
        <w:rPr>
          <w:sz w:val="22"/>
          <w:szCs w:val="22"/>
          <w:lang w:val="sr-Cyrl-RS"/>
        </w:rPr>
        <w:tab/>
        <w:t xml:space="preserve"> </w:t>
      </w:r>
      <w:r w:rsidR="001F3EB6" w:rsidRPr="006D5578">
        <w:rPr>
          <w:sz w:val="22"/>
          <w:szCs w:val="22"/>
          <w:lang w:val="sr-Cyrl-RS"/>
        </w:rPr>
        <w:t xml:space="preserve">  </w:t>
      </w:r>
      <w:r w:rsidRPr="006D5578">
        <w:rPr>
          <w:sz w:val="22"/>
          <w:szCs w:val="22"/>
          <w:lang w:val="sr-Cyrl-RS"/>
        </w:rPr>
        <w:t>16</w:t>
      </w:r>
      <w:r w:rsidRPr="006D5578">
        <w:rPr>
          <w:sz w:val="22"/>
          <w:szCs w:val="22"/>
          <w:lang w:val="sr-Cyrl-RS"/>
        </w:rPr>
        <w:tab/>
        <w:t xml:space="preserve">     </w:t>
      </w:r>
      <w:r w:rsidR="00D01F5D" w:rsidRPr="006D5578">
        <w:rPr>
          <w:sz w:val="22"/>
          <w:szCs w:val="22"/>
          <w:lang w:val="sr-Cyrl-RS"/>
        </w:rPr>
        <w:t xml:space="preserve"> </w:t>
      </w:r>
      <w:r w:rsidR="001F3EB6" w:rsidRPr="006D5578">
        <w:rPr>
          <w:sz w:val="22"/>
          <w:szCs w:val="22"/>
          <w:lang w:val="sr-Cyrl-RS"/>
        </w:rPr>
        <w:t xml:space="preserve">        </w:t>
      </w:r>
      <w:r w:rsidRPr="006D5578">
        <w:rPr>
          <w:sz w:val="22"/>
          <w:szCs w:val="22"/>
          <w:lang w:val="sr-Cyrl-CS"/>
        </w:rPr>
        <w:t>16</w:t>
      </w:r>
    </w:p>
    <w:p w:rsidR="002E3F8A" w:rsidRPr="006D5578" w:rsidRDefault="002E3F8A" w:rsidP="006D5578">
      <w:pPr>
        <w:spacing w:line="240" w:lineRule="auto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>-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privredu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regionalni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razvoj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trgovinu</w:t>
      </w:r>
      <w:r w:rsidRPr="006D5578">
        <w:rPr>
          <w:sz w:val="22"/>
          <w:szCs w:val="22"/>
        </w:rPr>
        <w:t xml:space="preserve">, </w:t>
      </w:r>
    </w:p>
    <w:p w:rsidR="002E3F8A" w:rsidRPr="006D5578" w:rsidRDefault="002E3F8A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  </w:t>
      </w:r>
      <w:proofErr w:type="gramStart"/>
      <w:r w:rsidR="00C75E53">
        <w:rPr>
          <w:sz w:val="22"/>
          <w:szCs w:val="22"/>
        </w:rPr>
        <w:t>turizam</w:t>
      </w:r>
      <w:proofErr w:type="gramEnd"/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energetiku</w:t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  <w:t xml:space="preserve">             </w:t>
      </w:r>
      <w:r w:rsidR="001F3EB6" w:rsidRPr="006D5578">
        <w:rPr>
          <w:sz w:val="22"/>
          <w:szCs w:val="22"/>
          <w:lang w:val="sr-Cyrl-CS"/>
        </w:rPr>
        <w:t xml:space="preserve">  </w:t>
      </w:r>
      <w:r w:rsidR="006D5578">
        <w:rPr>
          <w:sz w:val="22"/>
          <w:szCs w:val="22"/>
          <w:lang w:val="sr-Cyrl-CS"/>
        </w:rPr>
        <w:t xml:space="preserve">  </w:t>
      </w:r>
      <w:r w:rsidRPr="006D5578">
        <w:rPr>
          <w:sz w:val="22"/>
          <w:szCs w:val="22"/>
          <w:lang w:val="sr-Cyrl-CS"/>
        </w:rPr>
        <w:t xml:space="preserve">13            </w:t>
      </w:r>
      <w:r w:rsidR="00D01F5D" w:rsidRPr="006D5578">
        <w:rPr>
          <w:sz w:val="22"/>
          <w:szCs w:val="22"/>
          <w:lang w:val="sr-Cyrl-CS"/>
        </w:rPr>
        <w:t xml:space="preserve"> </w:t>
      </w:r>
      <w:r w:rsidR="001F3EB6" w:rsidRPr="006D5578">
        <w:rPr>
          <w:sz w:val="22"/>
          <w:szCs w:val="22"/>
          <w:lang w:val="sr-Cyrl-CS"/>
        </w:rPr>
        <w:t xml:space="preserve">      </w:t>
      </w:r>
      <w:r w:rsidRPr="006D5578">
        <w:rPr>
          <w:sz w:val="22"/>
          <w:szCs w:val="22"/>
          <w:lang w:val="sr-Cyrl-CS"/>
        </w:rPr>
        <w:t>13</w:t>
      </w:r>
    </w:p>
    <w:p w:rsidR="009A1B28" w:rsidRPr="006D5578" w:rsidRDefault="009A1B28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odbranu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unutrašnje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poslove</w:t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  <w:t xml:space="preserve">             </w:t>
      </w:r>
      <w:r w:rsidR="001F3EB6" w:rsidRPr="006D5578">
        <w:rPr>
          <w:sz w:val="22"/>
          <w:szCs w:val="22"/>
          <w:lang w:val="sr-Cyrl-CS"/>
        </w:rPr>
        <w:t xml:space="preserve"> </w:t>
      </w:r>
      <w:r w:rsidR="006D5578">
        <w:rPr>
          <w:sz w:val="22"/>
          <w:szCs w:val="22"/>
          <w:lang w:val="sr-Cyrl-CS"/>
        </w:rPr>
        <w:t xml:space="preserve">   </w:t>
      </w:r>
      <w:r w:rsidRPr="006D5578">
        <w:rPr>
          <w:sz w:val="22"/>
          <w:szCs w:val="22"/>
          <w:lang w:val="sr-Cyrl-CS"/>
        </w:rPr>
        <w:t xml:space="preserve">10             </w:t>
      </w:r>
      <w:r w:rsidR="00D01F5D" w:rsidRPr="006D5578">
        <w:rPr>
          <w:sz w:val="22"/>
          <w:szCs w:val="22"/>
          <w:lang w:val="sr-Cyrl-CS"/>
        </w:rPr>
        <w:t xml:space="preserve"> </w:t>
      </w:r>
      <w:r w:rsidR="001F3EB6" w:rsidRPr="006D5578">
        <w:rPr>
          <w:sz w:val="22"/>
          <w:szCs w:val="22"/>
          <w:lang w:val="sr-Cyrl-CS"/>
        </w:rPr>
        <w:t xml:space="preserve">       </w:t>
      </w:r>
      <w:r w:rsidRPr="006D5578">
        <w:rPr>
          <w:sz w:val="22"/>
          <w:szCs w:val="22"/>
          <w:lang w:val="sr-Cyrl-CS"/>
        </w:rPr>
        <w:t>0</w:t>
      </w:r>
    </w:p>
    <w:p w:rsidR="002E3F8A" w:rsidRPr="006D5578" w:rsidRDefault="002E3F8A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lastRenderedPageBreak/>
        <w:t>-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prava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deteta</w:t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  <w:t xml:space="preserve">              </w:t>
      </w:r>
      <w:r w:rsidR="001F3EB6" w:rsidRPr="006D5578">
        <w:rPr>
          <w:sz w:val="22"/>
          <w:szCs w:val="22"/>
          <w:lang w:val="sr-Cyrl-CS"/>
        </w:rPr>
        <w:t xml:space="preserve">  </w:t>
      </w:r>
      <w:r w:rsidR="006D5578">
        <w:rPr>
          <w:sz w:val="22"/>
          <w:szCs w:val="22"/>
          <w:lang w:val="sr-Cyrl-CS"/>
        </w:rPr>
        <w:t xml:space="preserve"> </w:t>
      </w:r>
      <w:r w:rsidRPr="006D5578">
        <w:rPr>
          <w:sz w:val="22"/>
          <w:szCs w:val="22"/>
          <w:lang w:val="sr-Cyrl-CS"/>
        </w:rPr>
        <w:t>7</w:t>
      </w:r>
      <w:r w:rsidRPr="006D5578">
        <w:rPr>
          <w:sz w:val="22"/>
          <w:szCs w:val="22"/>
          <w:lang w:val="sr-Cyrl-CS"/>
        </w:rPr>
        <w:tab/>
        <w:t xml:space="preserve">      </w:t>
      </w:r>
      <w:r w:rsidR="006412E1" w:rsidRPr="006D5578">
        <w:rPr>
          <w:sz w:val="22"/>
          <w:szCs w:val="22"/>
          <w:lang w:val="sr-Cyrl-CS"/>
        </w:rPr>
        <w:t xml:space="preserve"> </w:t>
      </w:r>
      <w:r w:rsidR="00D01F5D" w:rsidRPr="006D5578">
        <w:rPr>
          <w:sz w:val="22"/>
          <w:szCs w:val="22"/>
          <w:lang w:val="sr-Cyrl-CS"/>
        </w:rPr>
        <w:t xml:space="preserve"> </w:t>
      </w:r>
      <w:r w:rsidR="001F3EB6" w:rsidRPr="006D5578">
        <w:rPr>
          <w:sz w:val="22"/>
          <w:szCs w:val="22"/>
          <w:lang w:val="sr-Cyrl-CS"/>
        </w:rPr>
        <w:t xml:space="preserve">        </w:t>
      </w:r>
      <w:r w:rsidR="00A76487" w:rsidRPr="006D5578">
        <w:rPr>
          <w:sz w:val="22"/>
          <w:szCs w:val="22"/>
          <w:lang w:val="sr-Cyrl-CS"/>
        </w:rPr>
        <w:t>6</w:t>
      </w:r>
    </w:p>
    <w:p w:rsidR="006412E1" w:rsidRPr="006D5578" w:rsidRDefault="006412E1" w:rsidP="006D5578">
      <w:pPr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CS"/>
        </w:rPr>
        <w:t xml:space="preserve">- </w:t>
      </w:r>
      <w:r w:rsidR="00C75E53">
        <w:rPr>
          <w:sz w:val="22"/>
          <w:szCs w:val="22"/>
          <w:lang w:val="sr-Cyrl-CS"/>
        </w:rPr>
        <w:t>Odbor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kulturu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informisanje</w:t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  <w:t xml:space="preserve">              </w:t>
      </w:r>
      <w:r w:rsidR="001F3EB6" w:rsidRPr="006D5578">
        <w:rPr>
          <w:sz w:val="22"/>
          <w:szCs w:val="22"/>
          <w:lang w:val="sr-Cyrl-CS"/>
        </w:rPr>
        <w:t xml:space="preserve">  </w:t>
      </w:r>
      <w:r w:rsidR="006D5578">
        <w:rPr>
          <w:sz w:val="22"/>
          <w:szCs w:val="22"/>
          <w:lang w:val="sr-Cyrl-CS"/>
        </w:rPr>
        <w:t xml:space="preserve">   </w:t>
      </w:r>
      <w:r w:rsidRPr="006D5578">
        <w:rPr>
          <w:sz w:val="22"/>
          <w:szCs w:val="22"/>
          <w:lang w:val="sr-Cyrl-CS"/>
        </w:rPr>
        <w:t xml:space="preserve">7              </w:t>
      </w:r>
      <w:r w:rsidR="00ED0B29" w:rsidRPr="006D5578">
        <w:rPr>
          <w:sz w:val="22"/>
          <w:szCs w:val="22"/>
          <w:lang w:val="sr-Cyrl-CS"/>
        </w:rPr>
        <w:t xml:space="preserve"> </w:t>
      </w:r>
      <w:r w:rsidR="00ED0B29" w:rsidRPr="006D5578">
        <w:rPr>
          <w:sz w:val="22"/>
          <w:szCs w:val="22"/>
        </w:rPr>
        <w:t xml:space="preserve"> </w:t>
      </w:r>
      <w:r w:rsidR="001F3EB6" w:rsidRPr="006D5578">
        <w:rPr>
          <w:sz w:val="22"/>
          <w:szCs w:val="22"/>
          <w:lang w:val="sr-Cyrl-RS"/>
        </w:rPr>
        <w:t xml:space="preserve">     </w:t>
      </w:r>
      <w:r w:rsidR="00ED0B29" w:rsidRPr="006D5578">
        <w:rPr>
          <w:sz w:val="22"/>
          <w:szCs w:val="22"/>
        </w:rPr>
        <w:t>4</w:t>
      </w:r>
    </w:p>
    <w:p w:rsidR="00BB2847" w:rsidRPr="006D5578" w:rsidRDefault="00BB2847" w:rsidP="006D5578">
      <w:pPr>
        <w:spacing w:line="240" w:lineRule="auto"/>
        <w:jc w:val="both"/>
        <w:rPr>
          <w:sz w:val="22"/>
          <w:szCs w:val="22"/>
          <w:lang w:val="sr-Cyrl-RS"/>
        </w:rPr>
      </w:pPr>
    </w:p>
    <w:p w:rsidR="00BB2847" w:rsidRPr="006D5578" w:rsidRDefault="00C75E53" w:rsidP="006D5578">
      <w:pPr>
        <w:spacing w:line="240" w:lineRule="auto"/>
        <w:jc w:val="right"/>
        <w:rPr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primljeno</w:t>
      </w:r>
      <w:r w:rsidR="00BB2847" w:rsidRPr="006D5578">
        <w:rPr>
          <w:rFonts w:eastAsia="Times New Roman"/>
          <w:sz w:val="22"/>
          <w:szCs w:val="22"/>
          <w:lang w:val="sr-Cyrl-CS"/>
        </w:rPr>
        <w:t xml:space="preserve">  –  </w:t>
      </w:r>
      <w:r>
        <w:rPr>
          <w:rFonts w:eastAsia="Times New Roman"/>
          <w:sz w:val="22"/>
          <w:szCs w:val="22"/>
          <w:lang w:val="sr-Cyrl-CS"/>
        </w:rPr>
        <w:t>razmotreno</w:t>
      </w:r>
    </w:p>
    <w:p w:rsidR="006412E1" w:rsidRPr="006D5578" w:rsidRDefault="006412E1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>-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kontrolu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službi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bezbednosti</w:t>
      </w:r>
      <w:r w:rsidR="006D4358" w:rsidRPr="006D5578">
        <w:rPr>
          <w:sz w:val="22"/>
          <w:szCs w:val="22"/>
          <w:lang w:val="sr-Cyrl-CS"/>
        </w:rPr>
        <w:tab/>
      </w:r>
      <w:r w:rsidR="006D4358" w:rsidRPr="006D5578">
        <w:rPr>
          <w:sz w:val="22"/>
          <w:szCs w:val="22"/>
          <w:lang w:val="sr-Cyrl-CS"/>
        </w:rPr>
        <w:tab/>
      </w:r>
      <w:r w:rsidR="006D4358" w:rsidRPr="006D5578">
        <w:rPr>
          <w:sz w:val="22"/>
          <w:szCs w:val="22"/>
          <w:lang w:val="sr-Cyrl-CS"/>
        </w:rPr>
        <w:tab/>
      </w:r>
      <w:r w:rsidR="006D4358" w:rsidRPr="006D5578">
        <w:rPr>
          <w:sz w:val="22"/>
          <w:szCs w:val="22"/>
          <w:lang w:val="sr-Cyrl-CS"/>
        </w:rPr>
        <w:tab/>
        <w:t xml:space="preserve">   </w:t>
      </w:r>
      <w:r w:rsidR="007662A4" w:rsidRPr="006D5578">
        <w:rPr>
          <w:sz w:val="22"/>
          <w:szCs w:val="22"/>
          <w:lang w:val="sr-Cyrl-CS"/>
        </w:rPr>
        <w:t xml:space="preserve"> </w:t>
      </w:r>
      <w:r w:rsidR="00BB2847" w:rsidRPr="006D5578">
        <w:rPr>
          <w:sz w:val="22"/>
          <w:szCs w:val="22"/>
          <w:lang w:val="sr-Cyrl-CS"/>
        </w:rPr>
        <w:t xml:space="preserve"> </w:t>
      </w:r>
      <w:r w:rsidRPr="006D5578">
        <w:rPr>
          <w:sz w:val="22"/>
          <w:szCs w:val="22"/>
          <w:lang w:val="sr-Cyrl-CS"/>
        </w:rPr>
        <w:t xml:space="preserve">6              </w:t>
      </w:r>
      <w:r w:rsidR="00D01F5D" w:rsidRPr="006D5578">
        <w:rPr>
          <w:sz w:val="22"/>
          <w:szCs w:val="22"/>
          <w:lang w:val="sr-Cyrl-CS"/>
        </w:rPr>
        <w:t xml:space="preserve"> </w:t>
      </w:r>
      <w:r w:rsidR="007662A4" w:rsidRPr="006D5578">
        <w:rPr>
          <w:sz w:val="22"/>
          <w:szCs w:val="22"/>
          <w:lang w:val="sr-Cyrl-CS"/>
        </w:rPr>
        <w:t xml:space="preserve">       </w:t>
      </w:r>
      <w:r w:rsidRPr="006D5578">
        <w:rPr>
          <w:sz w:val="22"/>
          <w:szCs w:val="22"/>
          <w:lang w:val="sr-Cyrl-CS"/>
        </w:rPr>
        <w:t>6</w:t>
      </w:r>
    </w:p>
    <w:p w:rsidR="006D4358" w:rsidRPr="006D5578" w:rsidRDefault="006D4358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>-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Kosovo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Metohiju</w:t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  <w:t xml:space="preserve">   </w:t>
      </w:r>
      <w:r w:rsidR="007662A4" w:rsidRPr="006D5578">
        <w:rPr>
          <w:sz w:val="22"/>
          <w:szCs w:val="22"/>
          <w:lang w:val="sr-Cyrl-CS"/>
        </w:rPr>
        <w:t xml:space="preserve"> </w:t>
      </w:r>
      <w:r w:rsidR="00BB2847" w:rsidRPr="006D5578">
        <w:rPr>
          <w:sz w:val="22"/>
          <w:szCs w:val="22"/>
          <w:lang w:val="sr-Cyrl-CS"/>
        </w:rPr>
        <w:t xml:space="preserve"> </w:t>
      </w:r>
      <w:r w:rsidRPr="006D5578">
        <w:rPr>
          <w:sz w:val="22"/>
          <w:szCs w:val="22"/>
          <w:lang w:val="sr-Cyrl-CS"/>
        </w:rPr>
        <w:t xml:space="preserve">6              </w:t>
      </w:r>
      <w:r w:rsidR="00D01F5D" w:rsidRPr="006D5578">
        <w:rPr>
          <w:sz w:val="22"/>
          <w:szCs w:val="22"/>
          <w:lang w:val="sr-Cyrl-CS"/>
        </w:rPr>
        <w:t xml:space="preserve"> </w:t>
      </w:r>
      <w:r w:rsidR="007662A4" w:rsidRPr="006D5578">
        <w:rPr>
          <w:sz w:val="22"/>
          <w:szCs w:val="22"/>
          <w:lang w:val="sr-Cyrl-CS"/>
        </w:rPr>
        <w:t xml:space="preserve">       </w:t>
      </w:r>
      <w:r w:rsidRPr="006D5578">
        <w:rPr>
          <w:sz w:val="22"/>
          <w:szCs w:val="22"/>
          <w:lang w:val="sr-Cyrl-CS"/>
        </w:rPr>
        <w:t>4</w:t>
      </w:r>
    </w:p>
    <w:p w:rsidR="006D4358" w:rsidRPr="006D5578" w:rsidRDefault="006D4358" w:rsidP="006D5578">
      <w:pPr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</w:rPr>
        <w:t xml:space="preserve">-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poljoprivredu</w:t>
      </w:r>
      <w:r w:rsidRPr="006D5578">
        <w:rPr>
          <w:sz w:val="22"/>
          <w:szCs w:val="22"/>
        </w:rPr>
        <w:t xml:space="preserve">, </w:t>
      </w:r>
      <w:r w:rsidR="00C75E53">
        <w:rPr>
          <w:sz w:val="22"/>
          <w:szCs w:val="22"/>
        </w:rPr>
        <w:t>šumarstvo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vodoprivredu</w:t>
      </w:r>
      <w:r w:rsidRPr="006D5578">
        <w:rPr>
          <w:sz w:val="22"/>
          <w:szCs w:val="22"/>
        </w:rPr>
        <w:tab/>
      </w:r>
      <w:r w:rsidRPr="006D5578">
        <w:rPr>
          <w:sz w:val="22"/>
          <w:szCs w:val="22"/>
          <w:lang w:val="sr-Cyrl-RS"/>
        </w:rPr>
        <w:t xml:space="preserve">               </w:t>
      </w:r>
      <w:r w:rsidR="007662A4" w:rsidRPr="006D5578">
        <w:rPr>
          <w:sz w:val="22"/>
          <w:szCs w:val="22"/>
          <w:lang w:val="sr-Cyrl-RS"/>
        </w:rPr>
        <w:t xml:space="preserve"> </w:t>
      </w:r>
      <w:r w:rsidR="00BB2847" w:rsidRPr="006D5578">
        <w:rPr>
          <w:sz w:val="22"/>
          <w:szCs w:val="22"/>
          <w:lang w:val="sr-Cyrl-RS"/>
        </w:rPr>
        <w:t xml:space="preserve">  </w:t>
      </w:r>
      <w:r w:rsidRPr="006D5578">
        <w:rPr>
          <w:sz w:val="22"/>
          <w:szCs w:val="22"/>
          <w:lang w:val="sr-Cyrl-RS"/>
        </w:rPr>
        <w:t xml:space="preserve">3              </w:t>
      </w:r>
      <w:r w:rsidR="00D01F5D" w:rsidRPr="006D5578">
        <w:rPr>
          <w:sz w:val="22"/>
          <w:szCs w:val="22"/>
          <w:lang w:val="sr-Cyrl-RS"/>
        </w:rPr>
        <w:t xml:space="preserve"> </w:t>
      </w:r>
      <w:r w:rsidR="007662A4" w:rsidRPr="006D5578">
        <w:rPr>
          <w:sz w:val="22"/>
          <w:szCs w:val="22"/>
          <w:lang w:val="sr-Cyrl-RS"/>
        </w:rPr>
        <w:t xml:space="preserve">       </w:t>
      </w:r>
      <w:r w:rsidRPr="006D5578">
        <w:rPr>
          <w:sz w:val="22"/>
          <w:szCs w:val="22"/>
          <w:lang w:val="sr-Cyrl-RS"/>
        </w:rPr>
        <w:t>3</w:t>
      </w:r>
    </w:p>
    <w:p w:rsidR="006D4358" w:rsidRPr="006D5578" w:rsidRDefault="006D4358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</w:t>
      </w:r>
      <w:r w:rsidR="00C75E53">
        <w:rPr>
          <w:sz w:val="22"/>
          <w:szCs w:val="22"/>
          <w:lang w:val="sr-Cyrl-CS"/>
        </w:rPr>
        <w:t>Odbor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spoljne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poslove</w:t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  <w:t xml:space="preserve">               </w:t>
      </w:r>
      <w:r w:rsidR="00BB2847" w:rsidRPr="006D5578">
        <w:rPr>
          <w:sz w:val="22"/>
          <w:szCs w:val="22"/>
          <w:lang w:val="sr-Cyrl-CS"/>
        </w:rPr>
        <w:t xml:space="preserve">   </w:t>
      </w:r>
      <w:r w:rsidRPr="006D5578">
        <w:rPr>
          <w:sz w:val="22"/>
          <w:szCs w:val="22"/>
          <w:lang w:val="sr-Cyrl-CS"/>
        </w:rPr>
        <w:t xml:space="preserve">3              </w:t>
      </w:r>
      <w:r w:rsidR="00D01F5D" w:rsidRPr="006D5578">
        <w:rPr>
          <w:sz w:val="22"/>
          <w:szCs w:val="22"/>
          <w:lang w:val="sr-Cyrl-CS"/>
        </w:rPr>
        <w:t xml:space="preserve"> </w:t>
      </w:r>
      <w:r w:rsidR="007662A4" w:rsidRPr="006D5578">
        <w:rPr>
          <w:sz w:val="22"/>
          <w:szCs w:val="22"/>
          <w:lang w:val="sr-Cyrl-CS"/>
        </w:rPr>
        <w:t xml:space="preserve">       </w:t>
      </w:r>
      <w:r w:rsidRPr="006D5578">
        <w:rPr>
          <w:sz w:val="22"/>
          <w:szCs w:val="22"/>
          <w:lang w:val="sr-Cyrl-CS"/>
        </w:rPr>
        <w:t>3</w:t>
      </w:r>
    </w:p>
    <w:p w:rsidR="006D4358" w:rsidRPr="006D5578" w:rsidRDefault="006D4358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>-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Odbor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dijasporu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Srbe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regionu</w:t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</w:r>
      <w:r w:rsidRPr="006D5578">
        <w:rPr>
          <w:sz w:val="22"/>
          <w:szCs w:val="22"/>
          <w:lang w:val="sr-Cyrl-CS"/>
        </w:rPr>
        <w:tab/>
        <w:t xml:space="preserve">               </w:t>
      </w:r>
      <w:r w:rsidR="00BB2847" w:rsidRPr="006D5578">
        <w:rPr>
          <w:sz w:val="22"/>
          <w:szCs w:val="22"/>
          <w:lang w:val="sr-Cyrl-CS"/>
        </w:rPr>
        <w:t xml:space="preserve">   </w:t>
      </w:r>
      <w:r w:rsidRPr="006D5578">
        <w:rPr>
          <w:sz w:val="22"/>
          <w:szCs w:val="22"/>
          <w:lang w:val="sr-Cyrl-CS"/>
        </w:rPr>
        <w:t xml:space="preserve">2              </w:t>
      </w:r>
      <w:r w:rsidR="00D01F5D" w:rsidRPr="006D5578">
        <w:rPr>
          <w:sz w:val="22"/>
          <w:szCs w:val="22"/>
          <w:lang w:val="sr-Cyrl-CS"/>
        </w:rPr>
        <w:t xml:space="preserve"> </w:t>
      </w:r>
      <w:r w:rsidR="007662A4" w:rsidRPr="006D5578">
        <w:rPr>
          <w:sz w:val="22"/>
          <w:szCs w:val="22"/>
          <w:lang w:val="sr-Cyrl-CS"/>
        </w:rPr>
        <w:t xml:space="preserve">       </w:t>
      </w:r>
      <w:r w:rsidRPr="006D5578">
        <w:rPr>
          <w:sz w:val="22"/>
          <w:szCs w:val="22"/>
          <w:lang w:val="sr-Cyrl-CS"/>
        </w:rPr>
        <w:t>2</w:t>
      </w:r>
    </w:p>
    <w:p w:rsidR="00C437FA" w:rsidRPr="006D5578" w:rsidRDefault="00C437FA" w:rsidP="006D5578">
      <w:pPr>
        <w:spacing w:line="240" w:lineRule="auto"/>
        <w:jc w:val="both"/>
        <w:rPr>
          <w:b/>
          <w:sz w:val="22"/>
          <w:szCs w:val="22"/>
          <w:lang w:val="sr-Cyrl-RS"/>
        </w:rPr>
      </w:pPr>
    </w:p>
    <w:p w:rsidR="00C437FA" w:rsidRPr="006D5578" w:rsidRDefault="003B46AA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b/>
          <w:sz w:val="22"/>
          <w:szCs w:val="22"/>
          <w:lang w:val="sr-Cyrl-RS"/>
        </w:rPr>
        <w:t>4</w:t>
      </w:r>
      <w:r w:rsidR="00C437FA" w:rsidRPr="006D5578">
        <w:rPr>
          <w:b/>
          <w:sz w:val="22"/>
          <w:szCs w:val="22"/>
          <w:lang w:val="sr-Cyrl-RS"/>
        </w:rPr>
        <w:t xml:space="preserve">.1. </w:t>
      </w:r>
      <w:r w:rsidR="00C75E53">
        <w:rPr>
          <w:rFonts w:eastAsia="Times New Roman"/>
          <w:sz w:val="22"/>
          <w:szCs w:val="22"/>
          <w:lang w:val="ru-RU"/>
        </w:rPr>
        <w:t>Pojedini</w:t>
      </w:r>
      <w:r w:rsidR="00C437F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odbori</w:t>
      </w:r>
      <w:r w:rsidR="00C437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="00C437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organizovali</w:t>
      </w:r>
      <w:r w:rsidR="00C437FA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javna</w:t>
      </w:r>
      <w:r w:rsidR="00772110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slušanja</w:t>
      </w:r>
      <w:r w:rsidR="00772110" w:rsidRPr="006D5578">
        <w:rPr>
          <w:rFonts w:eastAsia="Times New Roman"/>
          <w:b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b/>
          <w:sz w:val="22"/>
          <w:szCs w:val="22"/>
          <w:lang w:val="sr-Cyrl-CS"/>
        </w:rPr>
        <w:t>ukupno</w:t>
      </w:r>
      <w:r w:rsidR="00772110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76589A" w:rsidRPr="006D5578">
        <w:rPr>
          <w:rFonts w:eastAsia="Times New Roman"/>
          <w:b/>
          <w:sz w:val="22"/>
          <w:szCs w:val="22"/>
          <w:lang w:val="sr-Cyrl-CS"/>
        </w:rPr>
        <w:t>6</w:t>
      </w:r>
      <w:r w:rsidR="00772110" w:rsidRPr="006D5578">
        <w:rPr>
          <w:rFonts w:eastAsia="Times New Roman"/>
          <w:b/>
          <w:sz w:val="22"/>
          <w:szCs w:val="22"/>
          <w:lang w:val="sr-Cyrl-CS"/>
        </w:rPr>
        <w:t xml:space="preserve">)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C437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teme</w:t>
      </w:r>
      <w:r w:rsidR="00C437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</w:t>
      </w:r>
      <w:r w:rsidR="00C437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delokruga</w:t>
      </w:r>
      <w:r w:rsidR="00C437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svog</w:t>
      </w:r>
      <w:r w:rsidR="00C437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rada</w:t>
      </w:r>
      <w:r w:rsidR="00C437FA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C437F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to</w:t>
      </w:r>
      <w:r w:rsidR="00C437FA" w:rsidRPr="006D5578">
        <w:rPr>
          <w:rFonts w:eastAsia="Times New Roman"/>
          <w:sz w:val="22"/>
          <w:szCs w:val="22"/>
          <w:lang w:val="sr-Cyrl-CS"/>
        </w:rPr>
        <w:t>:</w:t>
      </w:r>
    </w:p>
    <w:p w:rsidR="002B4682" w:rsidRPr="006D5578" w:rsidRDefault="002B4682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2B4682" w:rsidRPr="006D5578" w:rsidRDefault="002B4682" w:rsidP="006D5578">
      <w:pPr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CS"/>
        </w:rPr>
        <w:t>-</w:t>
      </w:r>
      <w:r w:rsidRPr="006D5578">
        <w:rPr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Odbor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za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ljudska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i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manjinska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prava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i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ravnopravnost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polova</w:t>
      </w:r>
      <w:r w:rsidRPr="006D5578">
        <w:rPr>
          <w:b/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CS"/>
        </w:rPr>
        <w:t>organizovao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jedno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javno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slušanje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Domu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temu</w:t>
      </w:r>
      <w:r w:rsidRPr="006D5578">
        <w:rPr>
          <w:sz w:val="22"/>
          <w:szCs w:val="22"/>
          <w:lang w:val="sr-Cyrl-CS"/>
        </w:rPr>
        <w:t>:</w:t>
      </w:r>
      <w:r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  <w:lang w:val="sr-Cyrl-CS"/>
        </w:rPr>
        <w:t>Strategija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socijalno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uključivanje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Roma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Romkinja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Republici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Srbiji</w:t>
      </w:r>
      <w:r w:rsidRPr="006D5578">
        <w:rPr>
          <w:sz w:val="22"/>
          <w:szCs w:val="22"/>
          <w:lang w:val="sr-Cyrl-CS"/>
        </w:rPr>
        <w:t xml:space="preserve"> 2016-25 </w:t>
      </w:r>
      <w:r w:rsidR="00C75E53">
        <w:rPr>
          <w:sz w:val="22"/>
          <w:szCs w:val="22"/>
          <w:lang w:val="sr-Cyrl-CS"/>
        </w:rPr>
        <w:t>sprovođenje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prioritetne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mere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2017-18“</w:t>
      </w:r>
      <w:r w:rsidR="00456CC9" w:rsidRPr="006D5578">
        <w:rPr>
          <w:sz w:val="22"/>
          <w:szCs w:val="22"/>
          <w:lang w:val="sr-Cyrl-CS"/>
        </w:rPr>
        <w:t>,</w:t>
      </w:r>
      <w:r w:rsidRPr="006D5578">
        <w:rPr>
          <w:sz w:val="22"/>
          <w:szCs w:val="22"/>
          <w:lang w:val="sr-Cyrl-CS"/>
        </w:rPr>
        <w:t xml:space="preserve"> 13. </w:t>
      </w:r>
      <w:r w:rsidR="00C75E53">
        <w:rPr>
          <w:sz w:val="22"/>
          <w:szCs w:val="22"/>
          <w:lang w:val="sr-Cyrl-CS"/>
        </w:rPr>
        <w:t>oktobra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RS"/>
        </w:rPr>
        <w:t>;</w:t>
      </w:r>
    </w:p>
    <w:p w:rsidR="002B4682" w:rsidRPr="006D5578" w:rsidRDefault="002B4682" w:rsidP="006D5578">
      <w:pPr>
        <w:spacing w:line="240" w:lineRule="auto"/>
        <w:jc w:val="both"/>
        <w:rPr>
          <w:sz w:val="22"/>
          <w:szCs w:val="22"/>
          <w:lang w:val="sr-Cyrl-RS"/>
        </w:rPr>
      </w:pPr>
    </w:p>
    <w:p w:rsidR="002B4682" w:rsidRPr="006D5578" w:rsidRDefault="002B4682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</w:t>
      </w:r>
      <w:r w:rsidR="00C75E53">
        <w:rPr>
          <w:b/>
          <w:sz w:val="22"/>
          <w:szCs w:val="22"/>
        </w:rPr>
        <w:t>Odbor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za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zaštitu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životne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sredine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organizovao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tri</w:t>
      </w:r>
      <w:r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javna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slušanja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Domu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temu</w:t>
      </w:r>
      <w:r w:rsidRPr="006D5578">
        <w:rPr>
          <w:sz w:val="22"/>
          <w:szCs w:val="22"/>
          <w:lang w:val="sr-Cyrl-CS"/>
        </w:rPr>
        <w:t xml:space="preserve">: </w:t>
      </w:r>
      <w:r w:rsidR="00C75E53">
        <w:rPr>
          <w:sz w:val="22"/>
          <w:szCs w:val="22"/>
          <w:lang w:val="sr-Cyrl-CS"/>
        </w:rPr>
        <w:t>Sistemska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rešenja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životnoj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sredini</w:t>
      </w:r>
      <w:r w:rsidRPr="006D5578">
        <w:rPr>
          <w:sz w:val="22"/>
          <w:szCs w:val="22"/>
          <w:lang w:val="sr-Cyrl-CS"/>
        </w:rPr>
        <w:t xml:space="preserve"> - </w:t>
      </w:r>
      <w:r w:rsidR="00C75E53">
        <w:rPr>
          <w:sz w:val="22"/>
          <w:szCs w:val="22"/>
          <w:lang w:val="sr-Cyrl-CS"/>
        </w:rPr>
        <w:t>Srbija</w:t>
      </w:r>
      <w:r w:rsidRPr="006D5578">
        <w:rPr>
          <w:sz w:val="22"/>
          <w:szCs w:val="22"/>
          <w:lang w:val="sr-Cyrl-CS"/>
        </w:rPr>
        <w:t xml:space="preserve"> 2017-2027 – </w:t>
      </w:r>
      <w:r w:rsidR="00C75E53">
        <w:rPr>
          <w:sz w:val="22"/>
          <w:szCs w:val="22"/>
          <w:lang w:val="sr-Cyrl-CS"/>
        </w:rPr>
        <w:t>definisanje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problema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to</w:t>
      </w:r>
      <w:r w:rsidRPr="006D5578">
        <w:rPr>
          <w:sz w:val="22"/>
          <w:szCs w:val="22"/>
          <w:lang w:val="sr-Cyrl-CS"/>
        </w:rPr>
        <w:t xml:space="preserve">: </w:t>
      </w:r>
      <w:r w:rsidR="00C75E53">
        <w:rPr>
          <w:sz w:val="22"/>
          <w:szCs w:val="22"/>
          <w:lang w:val="sr-Cyrl-CS"/>
        </w:rPr>
        <w:t>Prvo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javno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slušanje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posvećeno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definisanju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problema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oblasti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upravljanja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otpadom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Republici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Srbiji</w:t>
      </w:r>
      <w:r w:rsidRPr="006D5578">
        <w:rPr>
          <w:sz w:val="22"/>
          <w:szCs w:val="22"/>
          <w:lang w:val="sr-Cyrl-CS"/>
        </w:rPr>
        <w:t xml:space="preserve">, 1. </w:t>
      </w:r>
      <w:r w:rsidR="00C75E53">
        <w:rPr>
          <w:sz w:val="22"/>
          <w:szCs w:val="22"/>
          <w:lang w:val="sr-Cyrl-CS"/>
        </w:rPr>
        <w:t>novembra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; </w:t>
      </w:r>
      <w:r w:rsidR="00C75E53">
        <w:rPr>
          <w:sz w:val="22"/>
          <w:szCs w:val="22"/>
          <w:lang w:val="sr-Cyrl-CS"/>
        </w:rPr>
        <w:t>Drugo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javno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slušanje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posvećeno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definisanju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problema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oblasti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upravljanja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opasnim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otpadom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medicinskim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farmaceutskim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otpadom</w:t>
      </w:r>
      <w:r w:rsidRPr="006D5578">
        <w:rPr>
          <w:sz w:val="22"/>
          <w:szCs w:val="22"/>
          <w:lang w:val="sr-Cyrl-CS"/>
        </w:rPr>
        <w:t xml:space="preserve">, 14. </w:t>
      </w:r>
      <w:r w:rsidR="00C75E53">
        <w:rPr>
          <w:sz w:val="22"/>
          <w:szCs w:val="22"/>
          <w:lang w:val="sr-Cyrl-CS"/>
        </w:rPr>
        <w:t>novembra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; </w:t>
      </w:r>
      <w:r w:rsidR="00C75E53">
        <w:rPr>
          <w:sz w:val="22"/>
          <w:szCs w:val="22"/>
          <w:lang w:val="sr-Cyrl-CS"/>
        </w:rPr>
        <w:t>Treće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javno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slušanje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posvećeno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definisanju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problema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oblasti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upravljanja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vodama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Republici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Srbiji</w:t>
      </w:r>
      <w:r w:rsidRPr="006D5578">
        <w:rPr>
          <w:sz w:val="22"/>
          <w:szCs w:val="22"/>
          <w:lang w:val="sr-Cyrl-CS"/>
        </w:rPr>
        <w:t xml:space="preserve">, 30. </w:t>
      </w:r>
      <w:r w:rsidR="00C75E53">
        <w:rPr>
          <w:sz w:val="22"/>
          <w:szCs w:val="22"/>
          <w:lang w:val="sr-Cyrl-CS"/>
        </w:rPr>
        <w:t>novembra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2B4682" w:rsidRPr="006D5578" w:rsidRDefault="002B4682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2B4682" w:rsidRPr="006D5578" w:rsidRDefault="00456CC9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>-</w:t>
      </w:r>
      <w:r w:rsidRPr="006D5578">
        <w:rPr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Odbor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za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  <w:lang w:val="sr-Cyrl-RS"/>
        </w:rPr>
        <w:t>zdravlje</w:t>
      </w:r>
      <w:r w:rsidRPr="006D5578">
        <w:rPr>
          <w:b/>
          <w:sz w:val="22"/>
          <w:szCs w:val="22"/>
          <w:lang w:val="sr-Cyrl-RS"/>
        </w:rPr>
        <w:t xml:space="preserve"> </w:t>
      </w:r>
      <w:r w:rsidR="00C75E53">
        <w:rPr>
          <w:b/>
          <w:sz w:val="22"/>
          <w:szCs w:val="22"/>
          <w:lang w:val="sr-Cyrl-RS"/>
        </w:rPr>
        <w:t>i</w:t>
      </w:r>
      <w:r w:rsidRPr="006D5578">
        <w:rPr>
          <w:b/>
          <w:sz w:val="22"/>
          <w:szCs w:val="22"/>
          <w:lang w:val="sr-Cyrl-RS"/>
        </w:rPr>
        <w:t xml:space="preserve"> </w:t>
      </w:r>
      <w:r w:rsidR="00C75E53">
        <w:rPr>
          <w:b/>
          <w:sz w:val="22"/>
          <w:szCs w:val="22"/>
          <w:lang w:val="sr-Cyrl-RS"/>
        </w:rPr>
        <w:t>porodicu</w:t>
      </w:r>
      <w:r w:rsidRPr="006D5578">
        <w:rPr>
          <w:b/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CS"/>
        </w:rPr>
        <w:t>organizovao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jedno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javno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slušanje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Domu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temu</w:t>
      </w:r>
      <w:r w:rsidRPr="006D5578">
        <w:rPr>
          <w:sz w:val="22"/>
          <w:szCs w:val="22"/>
          <w:lang w:val="sr-Cyrl-CS"/>
        </w:rPr>
        <w:t>: ,,</w:t>
      </w:r>
      <w:r w:rsidR="00C75E53">
        <w:rPr>
          <w:sz w:val="22"/>
          <w:szCs w:val="22"/>
          <w:lang w:val="sr-Cyrl-CS"/>
        </w:rPr>
        <w:t>Uloga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značaj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HPV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imunizacije</w:t>
      </w:r>
      <w:r w:rsidRPr="006D5578">
        <w:rPr>
          <w:sz w:val="22"/>
          <w:szCs w:val="22"/>
          <w:lang w:val="sr-Cyrl-CS"/>
        </w:rPr>
        <w:t xml:space="preserve">’’, </w:t>
      </w:r>
      <w:r w:rsidR="00C75E53">
        <w:rPr>
          <w:sz w:val="22"/>
          <w:szCs w:val="22"/>
          <w:lang w:val="sr-Cyrl-CS"/>
        </w:rPr>
        <w:t>uz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podršku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UNDP</w:t>
      </w:r>
      <w:r w:rsidRPr="006D5578">
        <w:rPr>
          <w:sz w:val="22"/>
          <w:szCs w:val="22"/>
          <w:lang w:val="sr-Cyrl-CS"/>
        </w:rPr>
        <w:t>-</w:t>
      </w:r>
      <w:r w:rsidR="00C75E53">
        <w:rPr>
          <w:sz w:val="22"/>
          <w:szCs w:val="22"/>
          <w:lang w:val="sr-Cyrl-CS"/>
        </w:rPr>
        <w:t>a</w:t>
      </w:r>
      <w:r w:rsidRPr="006D5578">
        <w:rPr>
          <w:sz w:val="22"/>
          <w:szCs w:val="22"/>
          <w:lang w:val="sr-Cyrl-CS"/>
        </w:rPr>
        <w:t xml:space="preserve">, 14. </w:t>
      </w:r>
      <w:r w:rsidR="00C75E53">
        <w:rPr>
          <w:sz w:val="22"/>
          <w:szCs w:val="22"/>
          <w:lang w:val="sr-Cyrl-CS"/>
        </w:rPr>
        <w:t>decembra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="0076589A" w:rsidRPr="006D5578">
        <w:rPr>
          <w:sz w:val="22"/>
          <w:szCs w:val="22"/>
          <w:lang w:val="sr-Cyrl-CS"/>
        </w:rPr>
        <w:t>;</w:t>
      </w:r>
    </w:p>
    <w:p w:rsidR="0076589A" w:rsidRPr="006D5578" w:rsidRDefault="0076589A" w:rsidP="006D5578">
      <w:pPr>
        <w:spacing w:line="240" w:lineRule="auto"/>
        <w:jc w:val="both"/>
        <w:rPr>
          <w:sz w:val="22"/>
          <w:szCs w:val="22"/>
          <w:lang w:val="sr-Cyrl-CS"/>
        </w:rPr>
      </w:pPr>
    </w:p>
    <w:p w:rsidR="0076589A" w:rsidRPr="006D5578" w:rsidRDefault="0076589A" w:rsidP="006D5578">
      <w:pPr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b/>
          <w:sz w:val="22"/>
          <w:szCs w:val="22"/>
          <w:lang w:val="sr-Cyrl-CS"/>
        </w:rPr>
        <w:t>-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Odbor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za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rad</w:t>
      </w:r>
      <w:r w:rsidRPr="006D5578">
        <w:rPr>
          <w:b/>
          <w:sz w:val="22"/>
          <w:szCs w:val="22"/>
        </w:rPr>
        <w:t xml:space="preserve">, </w:t>
      </w:r>
      <w:r w:rsidR="00C75E53">
        <w:rPr>
          <w:b/>
          <w:sz w:val="22"/>
          <w:szCs w:val="22"/>
        </w:rPr>
        <w:t>socijalna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pitanja</w:t>
      </w:r>
      <w:r w:rsidRPr="006D5578">
        <w:rPr>
          <w:b/>
          <w:sz w:val="22"/>
          <w:szCs w:val="22"/>
        </w:rPr>
        <w:t xml:space="preserve">, </w:t>
      </w:r>
      <w:r w:rsidR="00C75E53">
        <w:rPr>
          <w:b/>
          <w:sz w:val="22"/>
          <w:szCs w:val="22"/>
        </w:rPr>
        <w:t>društvenu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uključenost</w:t>
      </w:r>
      <w:r w:rsidRPr="006D5578">
        <w:rPr>
          <w:b/>
          <w:sz w:val="22"/>
          <w:szCs w:val="22"/>
          <w:lang w:val="sr-Cyrl-RS"/>
        </w:rPr>
        <w:t xml:space="preserve"> </w:t>
      </w:r>
      <w:r w:rsidR="00C75E53">
        <w:rPr>
          <w:b/>
          <w:sz w:val="22"/>
          <w:szCs w:val="22"/>
        </w:rPr>
        <w:t>i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smanjenje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  <w:lang w:val="sr-Cyrl-CS"/>
        </w:rPr>
        <w:t>s</w:t>
      </w:r>
      <w:r w:rsidR="00C75E53">
        <w:rPr>
          <w:b/>
          <w:sz w:val="22"/>
          <w:szCs w:val="22"/>
        </w:rPr>
        <w:t>iromaštva</w:t>
      </w:r>
      <w:r w:rsidR="003B347D" w:rsidRPr="006D5578">
        <w:rPr>
          <w:b/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održao</w:t>
      </w:r>
      <w:r w:rsidRPr="006D5578">
        <w:rPr>
          <w:b/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jedno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javno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slušanje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Domu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kome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predstavljen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Priručnik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parlamentarce</w:t>
      </w:r>
      <w:r w:rsidRPr="006D5578">
        <w:rPr>
          <w:sz w:val="22"/>
          <w:szCs w:val="22"/>
          <w:lang w:val="sr-Cyrl-CS"/>
        </w:rPr>
        <w:t xml:space="preserve"> – </w:t>
      </w:r>
      <w:r w:rsidR="00C75E53">
        <w:rPr>
          <w:sz w:val="22"/>
          <w:szCs w:val="22"/>
          <w:lang w:val="sr-Cyrl-CS"/>
        </w:rPr>
        <w:t>Vodič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kroz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međunarodno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izbegličko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pravo</w:t>
      </w:r>
      <w:r w:rsidRPr="006D5578">
        <w:rPr>
          <w:sz w:val="22"/>
          <w:szCs w:val="22"/>
          <w:lang w:val="sr-Cyrl-CS"/>
        </w:rPr>
        <w:t xml:space="preserve">, 22. </w:t>
      </w:r>
      <w:r w:rsidR="00C75E53">
        <w:rPr>
          <w:sz w:val="22"/>
          <w:szCs w:val="22"/>
          <w:lang w:val="sr-Cyrl-CS"/>
        </w:rPr>
        <w:t>novembra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>.</w:t>
      </w:r>
    </w:p>
    <w:p w:rsidR="002B4682" w:rsidRPr="006D5578" w:rsidRDefault="002B4682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294766" w:rsidRPr="006D5578" w:rsidRDefault="003B46AA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b/>
          <w:sz w:val="22"/>
          <w:szCs w:val="22"/>
          <w:lang w:val="sr-Cyrl-CS"/>
        </w:rPr>
        <w:t>4</w:t>
      </w:r>
      <w:r w:rsidR="00294766" w:rsidRPr="006D5578">
        <w:rPr>
          <w:b/>
          <w:sz w:val="22"/>
          <w:szCs w:val="22"/>
          <w:lang w:val="sr-Cyrl-CS"/>
        </w:rPr>
        <w:t>.2.</w:t>
      </w:r>
      <w:r w:rsidR="00294766" w:rsidRPr="006D5578">
        <w:rPr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Pojedini</w:t>
      </w:r>
      <w:r w:rsidR="00294766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odbori</w:t>
      </w:r>
      <w:r w:rsidR="0029476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="00470BE8" w:rsidRPr="006D5578">
        <w:rPr>
          <w:rFonts w:eastAsia="Times New Roman"/>
          <w:sz w:val="22"/>
          <w:szCs w:val="22"/>
          <w:lang w:val="sr-Cyrl-CS"/>
        </w:rPr>
        <w:t>,</w:t>
      </w:r>
      <w:r w:rsidR="0029476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F5749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skladu</w:t>
      </w:r>
      <w:r w:rsidR="00F5749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="00F5749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članom</w:t>
      </w:r>
      <w:r w:rsidR="00F57490" w:rsidRPr="006D5578">
        <w:rPr>
          <w:rFonts w:eastAsia="Times New Roman"/>
          <w:sz w:val="22"/>
          <w:szCs w:val="22"/>
          <w:lang w:val="sr-Cyrl-CS"/>
        </w:rPr>
        <w:t xml:space="preserve"> 72. </w:t>
      </w:r>
      <w:r w:rsidR="00C75E53">
        <w:rPr>
          <w:rFonts w:eastAsia="Times New Roman"/>
          <w:sz w:val="22"/>
          <w:szCs w:val="22"/>
          <w:lang w:val="sr-Cyrl-CS"/>
        </w:rPr>
        <w:t>stav</w:t>
      </w:r>
      <w:r w:rsidR="00F5749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9D3A84" w:rsidRPr="006D5578">
        <w:rPr>
          <w:rFonts w:eastAsia="Times New Roman"/>
          <w:sz w:val="22"/>
          <w:szCs w:val="22"/>
          <w:lang w:val="sr-Cyrl-CS"/>
        </w:rPr>
        <w:t>5</w:t>
      </w:r>
      <w:r w:rsidR="00F57490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Poslovnika</w:t>
      </w:r>
      <w:r w:rsidR="00F5749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="00F5749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="00470BE8" w:rsidRPr="006D5578">
        <w:rPr>
          <w:rFonts w:eastAsia="Times New Roman"/>
          <w:sz w:val="22"/>
          <w:szCs w:val="22"/>
          <w:lang w:val="sr-Cyrl-CS"/>
        </w:rPr>
        <w:t>,</w:t>
      </w:r>
      <w:r w:rsidR="00F5749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održali</w:t>
      </w:r>
      <w:r w:rsidR="0029476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3B347D" w:rsidRPr="006D5578">
        <w:rPr>
          <w:rFonts w:eastAsia="Times New Roman"/>
          <w:b/>
          <w:sz w:val="22"/>
          <w:szCs w:val="22"/>
          <w:lang w:val="sr-Cyrl-CS"/>
        </w:rPr>
        <w:t>4</w:t>
      </w:r>
      <w:r w:rsidR="00175EE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F57490" w:rsidRPr="006D5578">
        <w:rPr>
          <w:rFonts w:eastAsia="Times New Roman"/>
          <w:sz w:val="22"/>
          <w:szCs w:val="22"/>
          <w:lang w:val="sr-Cyrl-CS"/>
        </w:rPr>
        <w:t>„</w:t>
      </w:r>
      <w:r w:rsidR="00C75E53">
        <w:rPr>
          <w:rFonts w:eastAsia="Times New Roman"/>
          <w:b/>
          <w:sz w:val="22"/>
          <w:szCs w:val="22"/>
          <w:lang w:val="sr-Cyrl-CS"/>
        </w:rPr>
        <w:t>tematskie</w:t>
      </w:r>
      <w:r w:rsidR="00F57490" w:rsidRPr="006D5578">
        <w:rPr>
          <w:rFonts w:eastAsia="Times New Roman"/>
          <w:b/>
          <w:sz w:val="22"/>
          <w:szCs w:val="22"/>
          <w:lang w:val="sr-Cyrl-CS"/>
        </w:rPr>
        <w:t>“</w:t>
      </w:r>
      <w:r w:rsidR="00294766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sednice</w:t>
      </w:r>
      <w:r w:rsidR="0029476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F5749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pitanjima</w:t>
      </w:r>
      <w:r w:rsidR="00F57490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</w:t>
      </w:r>
      <w:r w:rsidR="0029476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delokruga</w:t>
      </w:r>
      <w:r w:rsidR="0029476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svog</w:t>
      </w:r>
      <w:r w:rsidR="0029476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rada</w:t>
      </w:r>
      <w:r w:rsidR="00294766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29476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to</w:t>
      </w:r>
      <w:r w:rsidR="00294766" w:rsidRPr="006D5578">
        <w:rPr>
          <w:rFonts w:eastAsia="Times New Roman"/>
          <w:sz w:val="22"/>
          <w:szCs w:val="22"/>
          <w:lang w:val="sr-Cyrl-CS"/>
        </w:rPr>
        <w:t>:</w:t>
      </w:r>
    </w:p>
    <w:p w:rsidR="003B347D" w:rsidRPr="006D5578" w:rsidRDefault="003B347D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3B347D" w:rsidRPr="006D5578" w:rsidRDefault="003B347D" w:rsidP="006D5578">
      <w:pPr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CS"/>
        </w:rPr>
        <w:t>-</w:t>
      </w:r>
      <w:r w:rsidRPr="006D5578">
        <w:rPr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Odbor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za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dijasporu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i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Srbe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u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regionu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održao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b/>
          <w:sz w:val="22"/>
          <w:szCs w:val="22"/>
          <w:lang w:val="sr-Cyrl-RS"/>
        </w:rPr>
        <w:t>dve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sednice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teme</w:t>
      </w:r>
      <w:r w:rsidRPr="006D5578">
        <w:rPr>
          <w:sz w:val="22"/>
          <w:szCs w:val="22"/>
          <w:lang w:val="sr-Cyrl-RS"/>
        </w:rPr>
        <w:t>: „</w:t>
      </w:r>
      <w:r w:rsidR="00C75E53">
        <w:rPr>
          <w:sz w:val="22"/>
          <w:szCs w:val="22"/>
          <w:lang w:val="sr-Cyrl-RS"/>
        </w:rPr>
        <w:t>Zaštita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kulture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sećanja</w:t>
      </w:r>
      <w:r w:rsidR="0040248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="0040248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srpske</w:t>
      </w:r>
      <w:r w:rsidR="0040248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žrtve</w:t>
      </w:r>
      <w:r w:rsidR="0040248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genocida</w:t>
      </w:r>
      <w:r w:rsidR="0040248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žrtve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Holokausta</w:t>
      </w:r>
      <w:r w:rsidRPr="006D5578">
        <w:rPr>
          <w:sz w:val="22"/>
          <w:szCs w:val="22"/>
          <w:lang w:val="sr-Cyrl-RS"/>
        </w:rPr>
        <w:t xml:space="preserve">“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  <w:lang w:val="sr-Cyrl-RS"/>
        </w:rPr>
        <w:t>Srbi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Sloveniji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Rumuniji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Mađarskoj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Makedoniji</w:t>
      </w:r>
      <w:r w:rsidRPr="006D5578">
        <w:rPr>
          <w:sz w:val="22"/>
          <w:szCs w:val="22"/>
          <w:lang w:val="sr-Cyrl-RS"/>
        </w:rPr>
        <w:t xml:space="preserve"> – </w:t>
      </w:r>
      <w:r w:rsidR="00C75E53">
        <w:rPr>
          <w:sz w:val="22"/>
          <w:szCs w:val="22"/>
          <w:lang w:val="sr-Cyrl-RS"/>
        </w:rPr>
        <w:t>stanje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perspektive</w:t>
      </w:r>
      <w:r w:rsidRPr="006D5578">
        <w:rPr>
          <w:sz w:val="22"/>
          <w:szCs w:val="22"/>
          <w:lang w:val="sr-Cyrl-RS"/>
        </w:rPr>
        <w:t>“;</w:t>
      </w:r>
    </w:p>
    <w:p w:rsidR="003B347D" w:rsidRPr="006D5578" w:rsidRDefault="003B347D" w:rsidP="006D5578">
      <w:pPr>
        <w:spacing w:line="240" w:lineRule="auto"/>
        <w:jc w:val="both"/>
        <w:rPr>
          <w:sz w:val="22"/>
          <w:szCs w:val="22"/>
          <w:lang w:val="sr-Cyrl-RS"/>
        </w:rPr>
      </w:pPr>
    </w:p>
    <w:p w:rsidR="003B347D" w:rsidRPr="006D5578" w:rsidRDefault="003B347D" w:rsidP="006D5578">
      <w:pPr>
        <w:spacing w:line="240" w:lineRule="auto"/>
        <w:jc w:val="both"/>
        <w:rPr>
          <w:rFonts w:eastAsia="Times New Roman"/>
          <w:sz w:val="22"/>
          <w:szCs w:val="22"/>
          <w:lang w:val="sr-Cyrl-RS"/>
        </w:rPr>
      </w:pPr>
      <w:r w:rsidRPr="006D5578">
        <w:rPr>
          <w:b/>
          <w:sz w:val="22"/>
          <w:szCs w:val="22"/>
          <w:lang w:val="sr-Cyrl-CS"/>
        </w:rPr>
        <w:t>-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Odbor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za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rad</w:t>
      </w:r>
      <w:r w:rsidRPr="006D5578">
        <w:rPr>
          <w:b/>
          <w:sz w:val="22"/>
          <w:szCs w:val="22"/>
        </w:rPr>
        <w:t xml:space="preserve">, </w:t>
      </w:r>
      <w:r w:rsidR="00C75E53">
        <w:rPr>
          <w:b/>
          <w:sz w:val="22"/>
          <w:szCs w:val="22"/>
        </w:rPr>
        <w:t>socijalna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pitanja</w:t>
      </w:r>
      <w:r w:rsidRPr="006D5578">
        <w:rPr>
          <w:b/>
          <w:sz w:val="22"/>
          <w:szCs w:val="22"/>
        </w:rPr>
        <w:t xml:space="preserve">, </w:t>
      </w:r>
      <w:r w:rsidR="00C75E53">
        <w:rPr>
          <w:b/>
          <w:sz w:val="22"/>
          <w:szCs w:val="22"/>
        </w:rPr>
        <w:t>društvenu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uključenost</w:t>
      </w:r>
      <w:r w:rsidRPr="006D5578">
        <w:rPr>
          <w:b/>
          <w:sz w:val="22"/>
          <w:szCs w:val="22"/>
          <w:lang w:val="sr-Cyrl-RS"/>
        </w:rPr>
        <w:t xml:space="preserve"> </w:t>
      </w:r>
      <w:r w:rsidR="00C75E53">
        <w:rPr>
          <w:b/>
          <w:sz w:val="22"/>
          <w:szCs w:val="22"/>
        </w:rPr>
        <w:t>i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</w:rPr>
        <w:t>smanjenje</w:t>
      </w:r>
      <w:r w:rsidRPr="006D5578">
        <w:rPr>
          <w:b/>
          <w:sz w:val="22"/>
          <w:szCs w:val="22"/>
        </w:rPr>
        <w:t xml:space="preserve"> </w:t>
      </w:r>
      <w:r w:rsidR="00C75E53">
        <w:rPr>
          <w:b/>
          <w:sz w:val="22"/>
          <w:szCs w:val="22"/>
          <w:lang w:val="sr-Cyrl-CS"/>
        </w:rPr>
        <w:t>s</w:t>
      </w:r>
      <w:r w:rsidR="00C75E53">
        <w:rPr>
          <w:b/>
          <w:sz w:val="22"/>
          <w:szCs w:val="22"/>
        </w:rPr>
        <w:t>iromaštva</w:t>
      </w:r>
      <w:r w:rsidRPr="006D5578">
        <w:rPr>
          <w:b/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održao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b/>
          <w:sz w:val="22"/>
          <w:szCs w:val="22"/>
          <w:lang w:val="sr-Cyrl-RS"/>
        </w:rPr>
        <w:t>dve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sednice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temu</w:t>
      </w:r>
      <w:r w:rsidR="00C07E17"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  <w:lang w:val="sr-Cyrl-RS"/>
        </w:rPr>
        <w:t>Aktuelno</w:t>
      </w:r>
      <w:r w:rsidR="00C07E1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stanje</w:t>
      </w:r>
      <w:r w:rsidR="00C07E1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="00C07E1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zbrinjavanju</w:t>
      </w:r>
      <w:r w:rsidR="00C07E1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tražilaca</w:t>
      </w:r>
      <w:r w:rsidR="00C07E1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azila</w:t>
      </w:r>
      <w:r w:rsidR="00C07E17" w:rsidRPr="006D5578">
        <w:rPr>
          <w:sz w:val="22"/>
          <w:szCs w:val="22"/>
          <w:lang w:val="sr-Cyrl-RS"/>
        </w:rPr>
        <w:t xml:space="preserve"> – </w:t>
      </w:r>
      <w:r w:rsidR="00C75E53">
        <w:rPr>
          <w:sz w:val="22"/>
          <w:szCs w:val="22"/>
          <w:lang w:val="sr-Cyrl-RS"/>
        </w:rPr>
        <w:t>migranata</w:t>
      </w:r>
      <w:r w:rsidR="00C07E17" w:rsidRPr="006D5578">
        <w:rPr>
          <w:sz w:val="22"/>
          <w:szCs w:val="22"/>
          <w:lang w:val="sr-Cyrl-RS"/>
        </w:rPr>
        <w:t>“.</w:t>
      </w:r>
    </w:p>
    <w:p w:rsidR="0009684F" w:rsidRPr="006D5578" w:rsidRDefault="0009684F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656D1F" w:rsidRPr="006D5578" w:rsidRDefault="00E46F05" w:rsidP="006D5578">
      <w:pPr>
        <w:spacing w:line="240" w:lineRule="auto"/>
        <w:jc w:val="center"/>
        <w:rPr>
          <w:b/>
          <w:sz w:val="22"/>
          <w:szCs w:val="22"/>
          <w:lang w:val="sr-Cyrl-CS"/>
        </w:rPr>
      </w:pPr>
      <w:r w:rsidRPr="006D5578">
        <w:rPr>
          <w:b/>
          <w:sz w:val="22"/>
          <w:szCs w:val="22"/>
          <w:lang w:val="sr-Cyrl-CS"/>
        </w:rPr>
        <w:t>V</w:t>
      </w:r>
    </w:p>
    <w:p w:rsidR="00656D1F" w:rsidRPr="006D5578" w:rsidRDefault="00656D1F" w:rsidP="006D5578">
      <w:pPr>
        <w:spacing w:line="240" w:lineRule="auto"/>
        <w:jc w:val="both"/>
        <w:rPr>
          <w:b/>
          <w:sz w:val="22"/>
          <w:szCs w:val="22"/>
          <w:lang w:val="sr-Cyrl-CS"/>
        </w:rPr>
      </w:pPr>
    </w:p>
    <w:p w:rsidR="008E742E" w:rsidRPr="006D5578" w:rsidRDefault="003B46AA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b/>
          <w:sz w:val="22"/>
          <w:szCs w:val="22"/>
          <w:lang w:val="sr-Cyrl-CS"/>
        </w:rPr>
        <w:t>5</w:t>
      </w:r>
      <w:r w:rsidR="00656D1F" w:rsidRPr="006D5578">
        <w:rPr>
          <w:b/>
          <w:sz w:val="22"/>
          <w:szCs w:val="22"/>
          <w:lang w:val="sr-Cyrl-CS"/>
        </w:rPr>
        <w:t xml:space="preserve">.1. </w:t>
      </w:r>
      <w:r w:rsidR="00C75E53">
        <w:rPr>
          <w:rFonts w:eastAsia="Times New Roman"/>
          <w:sz w:val="22"/>
          <w:szCs w:val="22"/>
          <w:lang w:val="sr-Cyrl-CS"/>
        </w:rPr>
        <w:t>Članovi</w:t>
      </w:r>
      <w:r w:rsidR="00656D1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="00656D1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aktivno</w:t>
      </w:r>
      <w:r w:rsidR="00656D1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="00656D1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učestvovali</w:t>
      </w:r>
      <w:r w:rsidR="00656D1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656D1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više</w:t>
      </w:r>
      <w:r w:rsidR="00656D1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seminara</w:t>
      </w:r>
      <w:r w:rsidR="00656D1F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konferencija</w:t>
      </w:r>
      <w:r w:rsidR="00A73676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radionica</w:t>
      </w:r>
      <w:r w:rsidR="00656D1F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okruglih</w:t>
      </w:r>
      <w:r w:rsidR="00656D1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stolova</w:t>
      </w:r>
      <w:r w:rsidR="00E150F2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studijskih</w:t>
      </w:r>
      <w:r w:rsidR="00A73676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poseta</w:t>
      </w:r>
      <w:r w:rsidR="00FA203F" w:rsidRPr="006D5578">
        <w:rPr>
          <w:rFonts w:eastAsia="Times New Roman"/>
          <w:b/>
          <w:sz w:val="22"/>
          <w:szCs w:val="22"/>
          <w:lang w:val="sr-Cyrl-CS"/>
        </w:rPr>
        <w:t>,</w:t>
      </w:r>
      <w:r w:rsidR="00A73676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manifestacija</w:t>
      </w:r>
      <w:r w:rsidR="00FA203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="00FA203F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sastanaka</w:t>
      </w:r>
      <w:r w:rsidR="00AD5531" w:rsidRPr="006D5578">
        <w:rPr>
          <w:rFonts w:eastAsia="Times New Roman"/>
          <w:sz w:val="22"/>
          <w:szCs w:val="22"/>
          <w:lang w:val="sr-Cyrl-CS"/>
        </w:rPr>
        <w:t>:</w:t>
      </w:r>
    </w:p>
    <w:p w:rsidR="00C07E17" w:rsidRPr="006D5578" w:rsidRDefault="00C07E17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color w:val="FF0000"/>
          <w:sz w:val="22"/>
          <w:szCs w:val="22"/>
          <w:lang w:val="sr-Cyrl-CS"/>
        </w:rPr>
      </w:pPr>
    </w:p>
    <w:p w:rsidR="00C07E17" w:rsidRPr="006D5578" w:rsidRDefault="00C75E53" w:rsidP="006D5578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>
        <w:rPr>
          <w:rFonts w:eastAsia="Times New Roman"/>
          <w:b/>
          <w:bCs/>
          <w:sz w:val="22"/>
          <w:szCs w:val="22"/>
          <w:lang w:val="sr-Cyrl-CS"/>
        </w:rPr>
        <w:t>Odbor</w:t>
      </w:r>
      <w:r w:rsidR="00C07E17" w:rsidRPr="006D5578">
        <w:rPr>
          <w:rFonts w:eastAsia="Times New Roman"/>
          <w:b/>
          <w:bCs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bCs/>
          <w:sz w:val="22"/>
          <w:szCs w:val="22"/>
          <w:lang w:val="sr-Cyrl-CS"/>
        </w:rPr>
        <w:t>za</w:t>
      </w:r>
      <w:r w:rsidR="00C07E17" w:rsidRPr="006D5578">
        <w:rPr>
          <w:rFonts w:eastAsia="Times New Roman"/>
          <w:b/>
          <w:bCs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pravosuđe</w:t>
      </w:r>
      <w:r w:rsidR="00C07E17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>
        <w:rPr>
          <w:rFonts w:eastAsia="Times New Roman"/>
          <w:b/>
          <w:sz w:val="22"/>
          <w:szCs w:val="22"/>
          <w:lang w:val="sr-Cyrl-CS"/>
        </w:rPr>
        <w:t>državnu</w:t>
      </w:r>
      <w:r w:rsidR="00C07E17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upravu</w:t>
      </w:r>
      <w:r w:rsidR="00C07E17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i</w:t>
      </w:r>
      <w:r w:rsidR="00C07E17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lokalnu</w:t>
      </w:r>
      <w:r w:rsidR="00C07E17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samoupravu</w:t>
      </w:r>
      <w:r w:rsidR="00C07E17" w:rsidRPr="006D5578">
        <w:rPr>
          <w:rFonts w:eastAsia="Times New Roman"/>
          <w:b/>
          <w:sz w:val="22"/>
          <w:szCs w:val="22"/>
          <w:lang w:val="sr-Cyrl-CS"/>
        </w:rPr>
        <w:t>:</w:t>
      </w:r>
    </w:p>
    <w:p w:rsidR="00C07E17" w:rsidRPr="006D5578" w:rsidRDefault="00C07E17" w:rsidP="006D5578">
      <w:pPr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rFonts w:eastAsia="Times New Roman"/>
          <w:sz w:val="22"/>
          <w:szCs w:val="22"/>
          <w:lang w:val="sr-Cyrl-RS" w:eastAsia="sr-Cyrl-CS"/>
        </w:rPr>
        <w:t xml:space="preserve">- </w:t>
      </w:r>
      <w:r w:rsidR="00402487" w:rsidRPr="006D5578">
        <w:rPr>
          <w:sz w:val="22"/>
          <w:szCs w:val="22"/>
        </w:rPr>
        <w:t xml:space="preserve">1. </w:t>
      </w:r>
      <w:proofErr w:type="gramStart"/>
      <w:r w:rsidR="00C75E53">
        <w:rPr>
          <w:sz w:val="22"/>
          <w:szCs w:val="22"/>
        </w:rPr>
        <w:t>novembr</w:t>
      </w:r>
      <w:r w:rsidR="00C75E53">
        <w:rPr>
          <w:sz w:val="22"/>
          <w:szCs w:val="22"/>
          <w:lang w:val="sr-Cyrl-RS"/>
        </w:rPr>
        <w:t>a</w:t>
      </w:r>
      <w:proofErr w:type="gramEnd"/>
      <w:r w:rsidRPr="006D5578">
        <w:rPr>
          <w:sz w:val="22"/>
          <w:szCs w:val="22"/>
        </w:rPr>
        <w:t xml:space="preserve"> 2016</w:t>
      </w:r>
      <w:r w:rsidRPr="006D5578">
        <w:rPr>
          <w:sz w:val="22"/>
          <w:szCs w:val="22"/>
          <w:lang w:val="sr-Cyrl-RS"/>
        </w:rPr>
        <w:t xml:space="preserve">. </w:t>
      </w:r>
      <w:r w:rsidR="00C75E53">
        <w:rPr>
          <w:sz w:val="22"/>
          <w:szCs w:val="22"/>
          <w:lang w:val="sr-Cyrl-RS"/>
        </w:rPr>
        <w:t>godine</w:t>
      </w:r>
      <w:r w:rsidRPr="006D5578">
        <w:rPr>
          <w:sz w:val="22"/>
          <w:szCs w:val="22"/>
        </w:rPr>
        <w:t>,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č</w:t>
      </w:r>
      <w:r w:rsidR="00C75E53">
        <w:rPr>
          <w:rFonts w:eastAsia="Times New Roman"/>
          <w:sz w:val="22"/>
          <w:szCs w:val="22"/>
          <w:lang w:val="sr-Cyrl-RS" w:eastAsia="sr-Cyrl-CS"/>
        </w:rPr>
        <w:t>lanovi</w:t>
      </w:r>
      <w:r w:rsidRPr="006D5578">
        <w:rPr>
          <w:rFonts w:eastAsia="Times New Roman"/>
          <w:sz w:val="22"/>
          <w:szCs w:val="22"/>
          <w:lang w:val="sr-Cyrl-RS" w:eastAsia="sr-Cyrl-CS"/>
        </w:rPr>
        <w:t xml:space="preserve"> </w:t>
      </w:r>
      <w:r w:rsidR="00C75E53">
        <w:rPr>
          <w:rFonts w:eastAsia="Times New Roman"/>
          <w:sz w:val="22"/>
          <w:szCs w:val="22"/>
          <w:lang w:val="sr-Cyrl-RS" w:eastAsia="sr-Cyrl-CS"/>
        </w:rPr>
        <w:t>Odbora</w:t>
      </w:r>
      <w:r w:rsidRPr="006D5578">
        <w:rPr>
          <w:rFonts w:eastAsia="Times New Roman"/>
          <w:sz w:val="22"/>
          <w:szCs w:val="22"/>
          <w:lang w:val="sr-Cyrl-RS" w:eastAsia="sr-Cyrl-CS"/>
        </w:rPr>
        <w:t xml:space="preserve"> </w:t>
      </w:r>
      <w:r w:rsidR="00C75E53">
        <w:rPr>
          <w:rFonts w:eastAsia="Times New Roman"/>
          <w:sz w:val="22"/>
          <w:szCs w:val="22"/>
          <w:lang w:val="sr-Cyrl-RS" w:eastAsia="sr-Cyrl-CS"/>
        </w:rPr>
        <w:t>su</w:t>
      </w:r>
      <w:r w:rsidRPr="006D5578">
        <w:rPr>
          <w:rFonts w:eastAsia="Times New Roman"/>
          <w:sz w:val="22"/>
          <w:szCs w:val="22"/>
          <w:lang w:val="sr-Cyrl-RS" w:eastAsia="sr-Cyrl-CS"/>
        </w:rPr>
        <w:t xml:space="preserve"> </w:t>
      </w:r>
      <w:r w:rsidR="00C75E53">
        <w:rPr>
          <w:rFonts w:eastAsia="Times New Roman"/>
          <w:sz w:val="22"/>
          <w:szCs w:val="22"/>
          <w:lang w:val="sr-Cyrl-RS" w:eastAsia="sr-Cyrl-CS"/>
        </w:rPr>
        <w:t>učestvovali</w:t>
      </w:r>
      <w:r w:rsidRPr="006D5578">
        <w:rPr>
          <w:rFonts w:eastAsia="Times New Roman"/>
          <w:sz w:val="22"/>
          <w:szCs w:val="22"/>
          <w:lang w:val="sr-Cyrl-RS" w:eastAsia="sr-Cyrl-C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Konferencij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</w:rPr>
        <w:t>Implementacija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aktivnosti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predviđenih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Akcionim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planom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</w:t>
      </w:r>
      <w:r w:rsidR="00C75E53">
        <w:rPr>
          <w:sz w:val="22"/>
          <w:szCs w:val="22"/>
        </w:rPr>
        <w:t>oglavlje</w:t>
      </w:r>
      <w:r w:rsidRPr="006D5578">
        <w:rPr>
          <w:sz w:val="22"/>
          <w:szCs w:val="22"/>
        </w:rPr>
        <w:t xml:space="preserve"> 23</w:t>
      </w:r>
      <w:r w:rsidRPr="006D5578">
        <w:rPr>
          <w:sz w:val="22"/>
          <w:szCs w:val="22"/>
          <w:lang w:val="sr-Cyrl-RS"/>
        </w:rPr>
        <w:t xml:space="preserve"> </w:t>
      </w:r>
      <w:r w:rsidRPr="006D5578">
        <w:rPr>
          <w:sz w:val="22"/>
          <w:szCs w:val="22"/>
        </w:rPr>
        <w:t xml:space="preserve">- </w:t>
      </w:r>
      <w:r w:rsidR="00C75E53">
        <w:rPr>
          <w:sz w:val="22"/>
          <w:szCs w:val="22"/>
        </w:rPr>
        <w:t>Nacionalni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konvent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o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EU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Poglavlje</w:t>
      </w:r>
      <w:r w:rsidRPr="006D5578">
        <w:rPr>
          <w:sz w:val="22"/>
          <w:szCs w:val="22"/>
        </w:rPr>
        <w:t xml:space="preserve"> 23</w:t>
      </w:r>
      <w:r w:rsidR="00402487" w:rsidRPr="006D5578">
        <w:rPr>
          <w:sz w:val="22"/>
          <w:szCs w:val="22"/>
          <w:lang w:val="sr-Cyrl-RS"/>
        </w:rPr>
        <w:t xml:space="preserve"> </w:t>
      </w:r>
      <w:r w:rsidRPr="006D5578">
        <w:rPr>
          <w:sz w:val="22"/>
          <w:szCs w:val="22"/>
        </w:rPr>
        <w:t>-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Pravosuđe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osnovna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prava</w:t>
      </w:r>
      <w:r w:rsidR="00402487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="0040248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Mal</w:t>
      </w:r>
      <w:r w:rsidR="00C75E53">
        <w:rPr>
          <w:sz w:val="22"/>
          <w:szCs w:val="22"/>
          <w:lang w:val="sr-Cyrl-RS"/>
        </w:rPr>
        <w:t>oj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sal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zgrade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Narodne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skupštine</w:t>
      </w:r>
      <w:r w:rsidRPr="006D5578">
        <w:rPr>
          <w:sz w:val="22"/>
          <w:szCs w:val="22"/>
        </w:rPr>
        <w:t>,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Kralja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Milana</w:t>
      </w:r>
      <w:r w:rsidRPr="006D5578">
        <w:rPr>
          <w:sz w:val="22"/>
          <w:szCs w:val="22"/>
        </w:rPr>
        <w:t xml:space="preserve"> 14</w:t>
      </w:r>
      <w:r w:rsidRPr="006D5578">
        <w:rPr>
          <w:sz w:val="22"/>
          <w:szCs w:val="22"/>
          <w:lang w:val="sr-Cyrl-RS"/>
        </w:rPr>
        <w:t>;</w:t>
      </w:r>
    </w:p>
    <w:p w:rsidR="00C07E17" w:rsidRPr="006D5578" w:rsidRDefault="00C07E17" w:rsidP="006D5578">
      <w:pPr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rFonts w:eastAsia="Times New Roman"/>
          <w:sz w:val="22"/>
          <w:szCs w:val="22"/>
          <w:lang w:val="sr-Cyrl-RS" w:eastAsia="sr-Cyrl-CS"/>
        </w:rPr>
        <w:lastRenderedPageBreak/>
        <w:t>-</w:t>
      </w:r>
      <w:r w:rsidR="00F94BF8" w:rsidRPr="006D5578">
        <w:rPr>
          <w:rFonts w:eastAsia="Times New Roman"/>
          <w:sz w:val="22"/>
          <w:szCs w:val="22"/>
          <w:lang w:val="sr-Cyrl-RS" w:eastAsia="sr-Cyrl-CS"/>
        </w:rPr>
        <w:t xml:space="preserve"> </w:t>
      </w:r>
      <w:r w:rsidR="00F94BF8" w:rsidRPr="006D5578">
        <w:rPr>
          <w:sz w:val="22"/>
          <w:szCs w:val="22"/>
          <w:lang w:val="sr-Cyrl-RS"/>
        </w:rPr>
        <w:t xml:space="preserve">16. </w:t>
      </w:r>
      <w:r w:rsidR="00C75E53">
        <w:rPr>
          <w:sz w:val="22"/>
          <w:szCs w:val="22"/>
          <w:lang w:val="sr-Cyrl-RS"/>
        </w:rPr>
        <w:t>decembra</w:t>
      </w:r>
      <w:r w:rsidR="00F94BF8"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="00F94BF8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č</w:t>
      </w:r>
      <w:r w:rsidR="00C75E53">
        <w:rPr>
          <w:rFonts w:eastAsia="Times New Roman"/>
          <w:sz w:val="22"/>
          <w:szCs w:val="22"/>
          <w:lang w:val="sr-Cyrl-RS" w:eastAsia="sr-Cyrl-CS"/>
        </w:rPr>
        <w:t>lanovi</w:t>
      </w:r>
      <w:r w:rsidRPr="006D5578">
        <w:rPr>
          <w:rFonts w:eastAsia="Times New Roman"/>
          <w:sz w:val="22"/>
          <w:szCs w:val="22"/>
          <w:lang w:val="sr-Cyrl-RS" w:eastAsia="sr-Cyrl-CS"/>
        </w:rPr>
        <w:t xml:space="preserve"> </w:t>
      </w:r>
      <w:r w:rsidR="00C75E53">
        <w:rPr>
          <w:rFonts w:eastAsia="Times New Roman"/>
          <w:sz w:val="22"/>
          <w:szCs w:val="22"/>
          <w:lang w:val="sr-Cyrl-RS" w:eastAsia="sr-Cyrl-CS"/>
        </w:rPr>
        <w:t>Odbora</w:t>
      </w:r>
      <w:r w:rsidRPr="006D5578">
        <w:rPr>
          <w:rFonts w:eastAsia="Times New Roman"/>
          <w:sz w:val="22"/>
          <w:szCs w:val="22"/>
          <w:lang w:val="sr-Cyrl-RS" w:eastAsia="sr-Cyrl-CS"/>
        </w:rPr>
        <w:t xml:space="preserve"> </w:t>
      </w:r>
      <w:r w:rsidR="00C75E53">
        <w:rPr>
          <w:rFonts w:eastAsia="Times New Roman"/>
          <w:sz w:val="22"/>
          <w:szCs w:val="22"/>
          <w:lang w:val="sr-Cyrl-RS" w:eastAsia="sr-Cyrl-CS"/>
        </w:rPr>
        <w:t>učestvovali</w:t>
      </w:r>
      <w:r w:rsidR="00F94BF8" w:rsidRPr="006D5578">
        <w:rPr>
          <w:rFonts w:eastAsia="Times New Roman"/>
          <w:sz w:val="22"/>
          <w:szCs w:val="22"/>
          <w:lang w:val="sr-Cyrl-RS" w:eastAsia="sr-Cyrl-CS"/>
        </w:rPr>
        <w:t xml:space="preserve"> </w:t>
      </w:r>
      <w:r w:rsidR="00C75E53">
        <w:rPr>
          <w:rFonts w:eastAsia="Times New Roman"/>
          <w:sz w:val="22"/>
          <w:szCs w:val="22"/>
          <w:lang w:val="sr-Cyrl-RS" w:eastAsia="sr-Cyrl-CS"/>
        </w:rPr>
        <w:t>su</w:t>
      </w:r>
      <w:r w:rsidRPr="006D5578">
        <w:rPr>
          <w:rFonts w:eastAsia="Times New Roman"/>
          <w:sz w:val="22"/>
          <w:szCs w:val="22"/>
          <w:lang w:val="sr-Cyrl-RS" w:eastAsia="sr-Cyrl-C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predstavljanju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Analize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ustavnog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položaja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javnog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tužilaštva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Republici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Srbiji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sa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preporukama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njegovo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unapređenje</w:t>
      </w:r>
      <w:r w:rsidR="00402487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="0040248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Velikoj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sali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Medija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centra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Beogradu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Terazije</w:t>
      </w:r>
      <w:r w:rsidRPr="006D5578">
        <w:rPr>
          <w:sz w:val="22"/>
          <w:szCs w:val="22"/>
          <w:lang w:val="sr-Cyrl-RS"/>
        </w:rPr>
        <w:t xml:space="preserve"> 2;</w:t>
      </w:r>
    </w:p>
    <w:p w:rsidR="00C07E17" w:rsidRPr="006D5578" w:rsidRDefault="00C07E17" w:rsidP="006D5578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RS" w:eastAsia="sr-Cyrl-CS"/>
        </w:rPr>
        <w:t>-</w:t>
      </w:r>
      <w:r w:rsidR="00F94BF8" w:rsidRPr="006D5578">
        <w:rPr>
          <w:rFonts w:eastAsia="Times New Roman"/>
          <w:sz w:val="22"/>
          <w:szCs w:val="22"/>
          <w:lang w:val="sr-Cyrl-RS" w:eastAsia="sr-Cyrl-CS"/>
        </w:rPr>
        <w:t xml:space="preserve"> </w:t>
      </w:r>
      <w:r w:rsidR="00F94BF8" w:rsidRPr="006D5578">
        <w:rPr>
          <w:sz w:val="22"/>
          <w:szCs w:val="22"/>
          <w:lang w:val="sr-Cyrl-RS"/>
        </w:rPr>
        <w:t xml:space="preserve">22. </w:t>
      </w:r>
      <w:r w:rsidR="00C75E53">
        <w:rPr>
          <w:sz w:val="22"/>
          <w:szCs w:val="22"/>
          <w:lang w:val="sr-Cyrl-RS"/>
        </w:rPr>
        <w:t>decembra</w:t>
      </w:r>
      <w:r w:rsidR="00F94BF8"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="00F94BF8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č</w:t>
      </w:r>
      <w:r w:rsidR="00C75E53">
        <w:rPr>
          <w:rFonts w:eastAsia="Times New Roman"/>
          <w:sz w:val="22"/>
          <w:szCs w:val="22"/>
          <w:lang w:val="sr-Cyrl-RS" w:eastAsia="sr-Cyrl-CS"/>
        </w:rPr>
        <w:t>lanovi</w:t>
      </w:r>
      <w:r w:rsidRPr="006D5578">
        <w:rPr>
          <w:rFonts w:eastAsia="Times New Roman"/>
          <w:sz w:val="22"/>
          <w:szCs w:val="22"/>
          <w:lang w:val="sr-Cyrl-RS" w:eastAsia="sr-Cyrl-CS"/>
        </w:rPr>
        <w:t xml:space="preserve"> </w:t>
      </w:r>
      <w:r w:rsidR="00C75E53">
        <w:rPr>
          <w:rFonts w:eastAsia="Times New Roman"/>
          <w:sz w:val="22"/>
          <w:szCs w:val="22"/>
          <w:lang w:val="sr-Cyrl-RS" w:eastAsia="sr-Cyrl-CS"/>
        </w:rPr>
        <w:t>Odbora</w:t>
      </w:r>
      <w:r w:rsidRPr="006D5578">
        <w:rPr>
          <w:rFonts w:eastAsia="Times New Roman"/>
          <w:sz w:val="22"/>
          <w:szCs w:val="22"/>
          <w:lang w:val="sr-Cyrl-RS" w:eastAsia="sr-Cyrl-CS"/>
        </w:rPr>
        <w:t xml:space="preserve"> </w:t>
      </w:r>
      <w:r w:rsidR="00C75E53">
        <w:rPr>
          <w:rFonts w:eastAsia="Times New Roman"/>
          <w:sz w:val="22"/>
          <w:szCs w:val="22"/>
          <w:lang w:val="sr-Cyrl-RS" w:eastAsia="sr-Cyrl-CS"/>
        </w:rPr>
        <w:t>su</w:t>
      </w:r>
      <w:r w:rsidRPr="006D5578">
        <w:rPr>
          <w:rFonts w:eastAsia="Times New Roman"/>
          <w:sz w:val="22"/>
          <w:szCs w:val="22"/>
          <w:lang w:val="sr-Cyrl-RS" w:eastAsia="sr-Cyrl-CS"/>
        </w:rPr>
        <w:t xml:space="preserve"> </w:t>
      </w:r>
      <w:r w:rsidR="00C75E53">
        <w:rPr>
          <w:rFonts w:eastAsia="Times New Roman"/>
          <w:sz w:val="22"/>
          <w:szCs w:val="22"/>
          <w:lang w:val="sr-Cyrl-RS" w:eastAsia="sr-Cyrl-CS"/>
        </w:rPr>
        <w:t>učestvovali</w:t>
      </w:r>
      <w:r w:rsidRPr="006D5578">
        <w:rPr>
          <w:rFonts w:eastAsia="Times New Roman"/>
          <w:sz w:val="22"/>
          <w:szCs w:val="22"/>
          <w:lang w:val="sr-Cyrl-RS" w:eastAsia="sr-Cyrl-C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prezentaciji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Izveštaja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sprovođenju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Akcionog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plana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Poglavlje</w:t>
      </w:r>
      <w:r w:rsidRPr="006D5578">
        <w:rPr>
          <w:sz w:val="22"/>
          <w:szCs w:val="22"/>
          <w:lang w:val="sr-Cyrl-RS"/>
        </w:rPr>
        <w:t xml:space="preserve"> 23,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organizaciji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Saveta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sprovođenje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Akcionog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plana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Poglavlje</w:t>
      </w:r>
      <w:r w:rsidRPr="006D5578">
        <w:rPr>
          <w:sz w:val="22"/>
          <w:szCs w:val="22"/>
          <w:lang w:val="sr-Cyrl-RS"/>
        </w:rPr>
        <w:t xml:space="preserve"> 23</w:t>
      </w:r>
      <w:r w:rsidR="00402487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="0040248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Klubu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poslanika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Tolstojeva</w:t>
      </w:r>
      <w:r w:rsidRPr="006D5578">
        <w:rPr>
          <w:sz w:val="22"/>
          <w:szCs w:val="22"/>
          <w:lang w:val="sr-Cyrl-RS"/>
        </w:rPr>
        <w:t xml:space="preserve"> 2.</w:t>
      </w:r>
    </w:p>
    <w:p w:rsidR="00F07925" w:rsidRPr="006D5578" w:rsidRDefault="00F07925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sz w:val="22"/>
          <w:szCs w:val="22"/>
          <w:lang w:val="sr-Cyrl-CS"/>
        </w:rPr>
      </w:pPr>
    </w:p>
    <w:p w:rsidR="00C07E17" w:rsidRPr="006D5578" w:rsidRDefault="00C75E5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Odbor</w:t>
      </w:r>
      <w:r w:rsidR="00E42A9F" w:rsidRPr="006D557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</w:t>
      </w:r>
      <w:r w:rsidR="00E42A9F" w:rsidRPr="006D557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prava</w:t>
      </w:r>
      <w:r w:rsidR="00E42A9F" w:rsidRPr="006D557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deteta</w:t>
      </w:r>
      <w:r w:rsidR="00E42A9F" w:rsidRPr="006D5578">
        <w:rPr>
          <w:b/>
          <w:sz w:val="22"/>
          <w:szCs w:val="22"/>
          <w:lang w:val="sr-Cyrl-CS"/>
        </w:rPr>
        <w:t>:</w:t>
      </w:r>
    </w:p>
    <w:p w:rsidR="00E42A9F" w:rsidRPr="006D5578" w:rsidRDefault="00E42A9F" w:rsidP="006D5578">
      <w:pPr>
        <w:spacing w:line="240" w:lineRule="auto"/>
        <w:contextualSpacing/>
        <w:jc w:val="both"/>
        <w:rPr>
          <w:sz w:val="22"/>
          <w:szCs w:val="22"/>
          <w:lang w:val="sr-Cyrl-RS"/>
        </w:rPr>
      </w:pPr>
      <w:r w:rsidRPr="006D5578">
        <w:rPr>
          <w:b/>
          <w:sz w:val="22"/>
          <w:szCs w:val="22"/>
        </w:rPr>
        <w:t xml:space="preserve">- </w:t>
      </w:r>
      <w:r w:rsidRPr="006D5578">
        <w:rPr>
          <w:sz w:val="22"/>
          <w:szCs w:val="22"/>
          <w:lang w:val="sr-Cyrl-RS"/>
        </w:rPr>
        <w:t xml:space="preserve">18. </w:t>
      </w:r>
      <w:r w:rsidR="00C75E53">
        <w:rPr>
          <w:sz w:val="22"/>
          <w:szCs w:val="22"/>
          <w:lang w:val="sr-Cyrl-RS"/>
        </w:rPr>
        <w:t>jula</w:t>
      </w:r>
      <w:r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održan</w:t>
      </w:r>
      <w:r w:rsidR="0040248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="0040248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Okrugli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sto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temu</w:t>
      </w:r>
      <w:r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  <w:lang w:val="sr-Cyrl-RS"/>
        </w:rPr>
        <w:t>Predstavljanje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rezultata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analize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propisa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vezi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dečjim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radom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predloga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njihovo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usklađivanje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međunarodnim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standardima</w:t>
      </w:r>
      <w:r w:rsidRPr="006D5578">
        <w:rPr>
          <w:sz w:val="22"/>
          <w:szCs w:val="22"/>
          <w:lang w:val="sr-Cyrl-RS"/>
        </w:rPr>
        <w:t xml:space="preserve">“,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organizaciji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Međunarodne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organizacije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rada</w:t>
      </w:r>
      <w:r w:rsidR="00402487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Beograd</w:t>
      </w:r>
      <w:r w:rsidRPr="006D5578">
        <w:rPr>
          <w:sz w:val="22"/>
          <w:szCs w:val="22"/>
          <w:lang w:val="sr-Cyrl-RS"/>
        </w:rPr>
        <w:t>;</w:t>
      </w:r>
    </w:p>
    <w:p w:rsidR="00E42A9F" w:rsidRPr="006D5578" w:rsidRDefault="00C75E53" w:rsidP="006D5578">
      <w:pPr>
        <w:spacing w:line="240" w:lineRule="auto"/>
        <w:contextualSpacing/>
        <w:jc w:val="both"/>
        <w:rPr>
          <w:rFonts w:eastAsia="Times New Roman"/>
          <w:sz w:val="22"/>
          <w:szCs w:val="22"/>
          <w:lang w:val="sr-Cyrl-RS"/>
        </w:rPr>
      </w:pPr>
      <w:r>
        <w:rPr>
          <w:rFonts w:eastAsia="Times New Roman"/>
          <w:sz w:val="22"/>
          <w:szCs w:val="22"/>
          <w:lang w:val="sr-Cyrl-RS"/>
        </w:rPr>
        <w:t>Odbor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je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održavao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saradnju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sa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Kancelarijom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za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ljudska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i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manjinska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prava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, </w:t>
      </w:r>
      <w:r>
        <w:rPr>
          <w:rFonts w:eastAsia="Times New Roman"/>
          <w:sz w:val="22"/>
          <w:szCs w:val="22"/>
          <w:lang w:val="sr-Cyrl-RS"/>
        </w:rPr>
        <w:t>povodom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pripreme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odgovora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na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dodatna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pitanja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Komiteta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za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prava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deteta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u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vezi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sa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Drugim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i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Trećim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periodičnim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izveštajem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primeni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Konvencije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UN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o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pravima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 </w:t>
      </w:r>
      <w:r>
        <w:rPr>
          <w:rFonts w:eastAsia="Times New Roman"/>
          <w:sz w:val="22"/>
          <w:szCs w:val="22"/>
          <w:lang w:val="sr-Cyrl-RS"/>
        </w:rPr>
        <w:t>deteta</w:t>
      </w:r>
      <w:r w:rsidR="00E42A9F" w:rsidRPr="006D5578">
        <w:rPr>
          <w:rFonts w:eastAsia="Times New Roman"/>
          <w:sz w:val="22"/>
          <w:szCs w:val="22"/>
          <w:lang w:val="sr-Cyrl-RS"/>
        </w:rPr>
        <w:t xml:space="preserve">;  </w:t>
      </w:r>
    </w:p>
    <w:p w:rsidR="00E42A9F" w:rsidRPr="006D5578" w:rsidRDefault="00E42A9F" w:rsidP="006D5578">
      <w:pPr>
        <w:spacing w:line="240" w:lineRule="auto"/>
        <w:contextualSpacing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>- 3.</w:t>
      </w:r>
      <w:r w:rsidR="00C75E53">
        <w:rPr>
          <w:sz w:val="22"/>
          <w:szCs w:val="22"/>
          <w:lang w:val="sr-Cyrl-RS"/>
        </w:rPr>
        <w:t>oktobra</w:t>
      </w:r>
      <w:r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predstavnici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učestvovali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otvaranju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Dečje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nedelje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održane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temu</w:t>
      </w:r>
      <w:r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  <w:lang w:val="sr-Cyrl-RS"/>
        </w:rPr>
        <w:t>Neću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brigam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hoću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igram</w:t>
      </w:r>
      <w:r w:rsidRPr="006D5578">
        <w:rPr>
          <w:sz w:val="22"/>
          <w:szCs w:val="22"/>
          <w:lang w:val="sr-Cyrl-RS"/>
        </w:rPr>
        <w:t>!“</w:t>
      </w:r>
      <w:r w:rsidR="00402487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="0040248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organizaciji</w:t>
      </w:r>
      <w:r w:rsidR="00402487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Republičkog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zavoda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socijalnu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zaštitu</w:t>
      </w:r>
      <w:r w:rsidRPr="006D5578">
        <w:rPr>
          <w:sz w:val="22"/>
          <w:szCs w:val="22"/>
          <w:lang w:val="sr-Cyrl-RS"/>
        </w:rPr>
        <w:t>;</w:t>
      </w:r>
    </w:p>
    <w:p w:rsidR="00E42A9F" w:rsidRPr="006D5578" w:rsidRDefault="00E42A9F" w:rsidP="006D5578">
      <w:pPr>
        <w:spacing w:line="240" w:lineRule="auto"/>
        <w:contextualSpacing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- 4. </w:t>
      </w:r>
      <w:r w:rsidR="00C75E53">
        <w:rPr>
          <w:sz w:val="22"/>
          <w:szCs w:val="22"/>
          <w:lang w:val="sr-Cyrl-RS"/>
        </w:rPr>
        <w:t>oktobra</w:t>
      </w:r>
      <w:r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Pr="006D5578">
        <w:rPr>
          <w:sz w:val="22"/>
          <w:szCs w:val="22"/>
          <w:lang w:val="sr-Cyrl-RS"/>
        </w:rPr>
        <w:t>,</w:t>
      </w:r>
      <w:r w:rsidR="00117CA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održana</w:t>
      </w:r>
      <w:r w:rsidR="00117CA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sednica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učeničkih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parlamenata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pod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nazivom</w:t>
      </w:r>
      <w:r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  <w:lang w:val="sr-Cyrl-RS"/>
        </w:rPr>
        <w:t>Kad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igra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više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nije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igra</w:t>
      </w:r>
      <w:r w:rsidRPr="006D5578">
        <w:rPr>
          <w:sz w:val="22"/>
          <w:szCs w:val="22"/>
          <w:lang w:val="sr-Cyrl-RS"/>
        </w:rPr>
        <w:t xml:space="preserve"> – </w:t>
      </w:r>
      <w:r w:rsidR="00C75E53">
        <w:rPr>
          <w:sz w:val="22"/>
          <w:szCs w:val="22"/>
          <w:lang w:val="sr-Cyrl-RS"/>
        </w:rPr>
        <w:t>prevencija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zavisnosti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interneta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video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igara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kockanja</w:t>
      </w:r>
      <w:r w:rsidRPr="006D5578">
        <w:rPr>
          <w:sz w:val="22"/>
          <w:szCs w:val="22"/>
          <w:lang w:val="sr-Cyrl-RS"/>
        </w:rPr>
        <w:t xml:space="preserve">“, </w:t>
      </w:r>
      <w:r w:rsidR="00C75E53">
        <w:rPr>
          <w:sz w:val="22"/>
          <w:szCs w:val="22"/>
          <w:lang w:val="sr-Cyrl-RS"/>
        </w:rPr>
        <w:t>u</w:t>
      </w:r>
      <w:r w:rsidR="00117CA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Maloj</w:t>
      </w:r>
      <w:r w:rsidR="00117CA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sali</w:t>
      </w:r>
      <w:r w:rsidR="00117CA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zgrade</w:t>
      </w:r>
      <w:r w:rsidR="00117CA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Narodne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skupštine</w:t>
      </w:r>
      <w:r w:rsidRPr="006D5578">
        <w:rPr>
          <w:sz w:val="22"/>
          <w:szCs w:val="22"/>
          <w:lang w:val="sr-Cyrl-RS"/>
        </w:rPr>
        <w:t>;</w:t>
      </w:r>
    </w:p>
    <w:p w:rsidR="00E42A9F" w:rsidRPr="006D5578" w:rsidRDefault="00E42A9F" w:rsidP="006D5578">
      <w:pPr>
        <w:spacing w:line="240" w:lineRule="auto"/>
        <w:contextualSpacing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- 25. </w:t>
      </w:r>
      <w:r w:rsidR="00C75E53">
        <w:rPr>
          <w:sz w:val="22"/>
          <w:szCs w:val="22"/>
          <w:lang w:val="sr-Cyrl-RS"/>
        </w:rPr>
        <w:t>oktobra</w:t>
      </w:r>
      <w:r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održan</w:t>
      </w:r>
      <w:r w:rsidR="00117CA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="00117CA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seminar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Sistemu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kolektivnih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žalbi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okviru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Revidirane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evropske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socijalne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povelje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organizaciji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Saveta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Evrope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koorganizaciji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Ministarstva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rad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zapošljavanje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boračka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socijalna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pitanja</w:t>
      </w:r>
      <w:r w:rsidR="00117CAA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="00117CA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Palati</w:t>
      </w:r>
      <w:r w:rsidR="00117CA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Srbija</w:t>
      </w:r>
      <w:r w:rsidR="00117CA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Beogradu</w:t>
      </w:r>
      <w:r w:rsidRPr="006D5578">
        <w:rPr>
          <w:sz w:val="22"/>
          <w:szCs w:val="22"/>
          <w:lang w:val="sr-Cyrl-RS"/>
        </w:rPr>
        <w:t>;</w:t>
      </w:r>
    </w:p>
    <w:p w:rsidR="00E42A9F" w:rsidRPr="006D5578" w:rsidRDefault="00E42A9F" w:rsidP="006D5578">
      <w:pPr>
        <w:spacing w:line="240" w:lineRule="auto"/>
        <w:contextualSpacing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-   28. </w:t>
      </w:r>
      <w:r w:rsidR="00C75E53">
        <w:rPr>
          <w:sz w:val="22"/>
          <w:szCs w:val="22"/>
          <w:lang w:val="sr-Cyrl-RS"/>
        </w:rPr>
        <w:t>oktobra</w:t>
      </w:r>
      <w:r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održan</w:t>
      </w:r>
      <w:r w:rsidR="006162D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="006162D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parlamentarni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seminar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pod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nazivom</w:t>
      </w:r>
      <w:r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  <w:lang w:val="sr-Cyrl-RS"/>
        </w:rPr>
        <w:t>Pravo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dece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mladih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socijalnu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pravnu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ekonomsku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zaštitu</w:t>
      </w:r>
      <w:r w:rsidRPr="006D5578">
        <w:rPr>
          <w:sz w:val="22"/>
          <w:szCs w:val="22"/>
          <w:lang w:val="sr-Cyrl-RS"/>
        </w:rPr>
        <w:t>“</w:t>
      </w:r>
      <w:r w:rsidR="00187E91" w:rsidRPr="006D5578">
        <w:rPr>
          <w:sz w:val="22"/>
          <w:szCs w:val="22"/>
          <w:lang w:val="sr-Cyrl-RS"/>
        </w:rPr>
        <w:t>,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organizaciji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Parlamentarne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skupštine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Saveta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Evrope</w:t>
      </w:r>
      <w:r w:rsidR="00187E91" w:rsidRPr="006D5578">
        <w:rPr>
          <w:sz w:val="22"/>
          <w:szCs w:val="22"/>
          <w:lang w:val="sr-Cyrl-RS"/>
        </w:rPr>
        <w:t xml:space="preserve"> –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Pariz</w:t>
      </w:r>
      <w:r w:rsidR="00187E91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Francuska</w:t>
      </w:r>
      <w:r w:rsidRPr="006D5578">
        <w:rPr>
          <w:sz w:val="22"/>
          <w:szCs w:val="22"/>
          <w:lang w:val="sr-Cyrl-RS"/>
        </w:rPr>
        <w:t xml:space="preserve">;  </w:t>
      </w:r>
    </w:p>
    <w:p w:rsidR="00E42A9F" w:rsidRPr="006D5578" w:rsidRDefault="00E42A9F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- </w:t>
      </w:r>
      <w:r w:rsidR="00187E91" w:rsidRPr="006D5578">
        <w:rPr>
          <w:sz w:val="22"/>
          <w:szCs w:val="22"/>
          <w:lang w:val="sr-Cyrl-RS"/>
        </w:rPr>
        <w:t xml:space="preserve">7. </w:t>
      </w:r>
      <w:r w:rsidR="00C75E53">
        <w:rPr>
          <w:sz w:val="22"/>
          <w:szCs w:val="22"/>
          <w:lang w:val="sr-Cyrl-RS"/>
        </w:rPr>
        <w:t>novembra</w:t>
      </w:r>
      <w:r w:rsidR="00187E91"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="00187E91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održan</w:t>
      </w:r>
      <w:r w:rsidR="006162D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="006162DD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Okrugli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sto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temu</w:t>
      </w:r>
      <w:r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  <w:lang w:val="sr-Cyrl-RS"/>
        </w:rPr>
        <w:t>Unapređenje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normativnog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okvira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zaštitu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dece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zloupotrebe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dečjeg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rada</w:t>
      </w:r>
      <w:r w:rsidRPr="006D5578">
        <w:rPr>
          <w:sz w:val="22"/>
          <w:szCs w:val="22"/>
          <w:lang w:val="sr-Cyrl-RS"/>
        </w:rPr>
        <w:t>“</w:t>
      </w:r>
      <w:r w:rsidR="00187E91" w:rsidRPr="006D5578">
        <w:rPr>
          <w:sz w:val="22"/>
          <w:szCs w:val="22"/>
          <w:lang w:val="sr-Cyrl-RS"/>
        </w:rPr>
        <w:t>,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organizaciji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Međunarodne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organizacije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rada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okviru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projekta</w:t>
      </w:r>
      <w:r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  <w:lang w:val="sr-Cyrl-RS"/>
        </w:rPr>
        <w:t>Angažovanje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podrška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nacionalnom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nivou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smanjenje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zloupotrebe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dečjeg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rada</w:t>
      </w:r>
      <w:r w:rsidRPr="006D5578">
        <w:rPr>
          <w:sz w:val="22"/>
          <w:szCs w:val="22"/>
          <w:lang w:val="sr-Cyrl-RS"/>
        </w:rPr>
        <w:t>“.</w:t>
      </w:r>
    </w:p>
    <w:p w:rsidR="003F78F8" w:rsidRPr="006D5578" w:rsidRDefault="003F78F8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RS"/>
        </w:rPr>
      </w:pPr>
    </w:p>
    <w:p w:rsidR="003F78F8" w:rsidRPr="006D5578" w:rsidRDefault="00C75E5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Odbor</w:t>
      </w:r>
      <w:r w:rsidR="003F78F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</w:t>
      </w:r>
      <w:r w:rsidR="003F78F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ljudska</w:t>
      </w:r>
      <w:r w:rsidR="003F78F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3F78F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manjinska</w:t>
      </w:r>
      <w:r w:rsidR="003F78F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prava</w:t>
      </w:r>
      <w:r w:rsidR="003F78F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3F78F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ravnopravnost</w:t>
      </w:r>
      <w:r w:rsidR="003F78F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polova</w:t>
      </w:r>
      <w:r w:rsidR="003F78F8" w:rsidRPr="006D5578">
        <w:rPr>
          <w:b/>
          <w:sz w:val="22"/>
          <w:szCs w:val="22"/>
          <w:lang w:val="sr-Cyrl-RS"/>
        </w:rPr>
        <w:t>:</w:t>
      </w:r>
    </w:p>
    <w:p w:rsidR="003F78F8" w:rsidRPr="006D5578" w:rsidRDefault="003F78F8" w:rsidP="006D557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- 12. </w:t>
      </w:r>
      <w:r w:rsidR="00C75E53">
        <w:rPr>
          <w:sz w:val="22"/>
          <w:szCs w:val="22"/>
          <w:lang w:val="sr-Cyrl-RS"/>
        </w:rPr>
        <w:t>jula</w:t>
      </w:r>
      <w:r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učešće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prezentaciji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istraživanja</w:t>
      </w:r>
      <w:r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  <w:lang w:val="sr-Cyrl-RS"/>
        </w:rPr>
        <w:t>Jačanje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kapaciteta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parlamenta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zaštitu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ostvarivanje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ljudskih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prava</w:t>
      </w:r>
      <w:r w:rsidRPr="006D5578">
        <w:rPr>
          <w:sz w:val="22"/>
          <w:szCs w:val="22"/>
          <w:lang w:val="sr-Cyrl-RS"/>
        </w:rPr>
        <w:t xml:space="preserve">“,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organizaciji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Vestminsterske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fondacije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demokratiju</w:t>
      </w:r>
      <w:r w:rsidR="000B09CC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Domu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Narodne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skupštine</w:t>
      </w:r>
      <w:r w:rsidRPr="006D5578">
        <w:rPr>
          <w:sz w:val="22"/>
          <w:szCs w:val="22"/>
          <w:lang w:val="sr-Cyrl-RS"/>
        </w:rPr>
        <w:t xml:space="preserve">; </w:t>
      </w:r>
    </w:p>
    <w:p w:rsidR="003F78F8" w:rsidRPr="006D5578" w:rsidRDefault="003F78F8" w:rsidP="006D557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- </w:t>
      </w:r>
      <w:r w:rsidR="000B09CC" w:rsidRPr="006D5578">
        <w:rPr>
          <w:sz w:val="22"/>
          <w:szCs w:val="22"/>
          <w:lang w:val="sr-Cyrl-RS"/>
        </w:rPr>
        <w:t xml:space="preserve">27. </w:t>
      </w:r>
      <w:r w:rsidR="00C75E53">
        <w:rPr>
          <w:sz w:val="22"/>
          <w:szCs w:val="22"/>
          <w:lang w:val="sr-Cyrl-RS"/>
        </w:rPr>
        <w:t>i</w:t>
      </w:r>
      <w:r w:rsidR="000B09CC" w:rsidRPr="006D5578">
        <w:rPr>
          <w:sz w:val="22"/>
          <w:szCs w:val="22"/>
          <w:lang w:val="sr-Cyrl-RS"/>
        </w:rPr>
        <w:t xml:space="preserve"> 28. </w:t>
      </w:r>
      <w:r w:rsidR="00C75E53">
        <w:rPr>
          <w:sz w:val="22"/>
          <w:szCs w:val="22"/>
          <w:lang w:val="sr-Cyrl-RS"/>
        </w:rPr>
        <w:t>septembra</w:t>
      </w:r>
      <w:r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predstavnici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učestvovali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međunarodnoj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radionici</w:t>
      </w:r>
      <w:r w:rsidR="000B09CC" w:rsidRPr="006D5578">
        <w:rPr>
          <w:sz w:val="22"/>
          <w:szCs w:val="22"/>
          <w:lang w:val="sr-Cyrl-RS"/>
        </w:rPr>
        <w:t xml:space="preserve"> </w:t>
      </w:r>
      <w:r w:rsidRPr="006D5578">
        <w:rPr>
          <w:sz w:val="22"/>
          <w:szCs w:val="22"/>
          <w:lang w:val="sr-Cyrl-RS"/>
        </w:rPr>
        <w:t>„</w:t>
      </w:r>
      <w:r w:rsidR="00C75E53">
        <w:rPr>
          <w:sz w:val="22"/>
          <w:szCs w:val="22"/>
          <w:lang w:val="sr-Cyrl-RS"/>
        </w:rPr>
        <w:t>Evropski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parlamentarci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borbi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protiv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modernog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ropstva</w:t>
      </w:r>
      <w:r w:rsidRPr="006D5578">
        <w:rPr>
          <w:sz w:val="22"/>
          <w:szCs w:val="22"/>
          <w:lang w:val="sr-Cyrl-RS"/>
        </w:rPr>
        <w:t xml:space="preserve">“,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organizaciji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Parlamenta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Rumunije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Fondacije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borbu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protiv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trgovine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ljudima</w:t>
      </w:r>
      <w:r w:rsidRPr="006D5578">
        <w:rPr>
          <w:sz w:val="22"/>
          <w:szCs w:val="22"/>
          <w:lang w:val="sr-Cyrl-RS"/>
        </w:rPr>
        <w:t xml:space="preserve"> (Human Trafficking Foundation) </w:t>
      </w:r>
      <w:r w:rsidR="00C75E53">
        <w:rPr>
          <w:sz w:val="22"/>
          <w:szCs w:val="22"/>
          <w:lang w:val="sr-Cyrl-RS"/>
        </w:rPr>
        <w:t>iz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Velike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Britanije</w:t>
      </w:r>
      <w:r w:rsidR="000B09CC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Bukureštu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Rumunija</w:t>
      </w:r>
      <w:r w:rsidRPr="006D5578">
        <w:rPr>
          <w:sz w:val="22"/>
          <w:szCs w:val="22"/>
          <w:lang w:val="sr-Cyrl-RS"/>
        </w:rPr>
        <w:t>;</w:t>
      </w:r>
    </w:p>
    <w:p w:rsidR="003F78F8" w:rsidRPr="006D5578" w:rsidRDefault="003F78F8" w:rsidP="006D557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- </w:t>
      </w:r>
      <w:r w:rsidR="000B09CC" w:rsidRPr="006D5578">
        <w:rPr>
          <w:sz w:val="22"/>
          <w:szCs w:val="22"/>
          <w:lang w:val="sr-Cyrl-RS"/>
        </w:rPr>
        <w:t xml:space="preserve">2. </w:t>
      </w:r>
      <w:r w:rsidR="00C75E53">
        <w:rPr>
          <w:sz w:val="22"/>
          <w:szCs w:val="22"/>
          <w:lang w:val="sr-Cyrl-RS"/>
        </w:rPr>
        <w:t>i</w:t>
      </w:r>
      <w:r w:rsidR="000B09CC" w:rsidRPr="006D5578">
        <w:rPr>
          <w:sz w:val="22"/>
          <w:szCs w:val="22"/>
          <w:lang w:val="sr-Cyrl-RS"/>
        </w:rPr>
        <w:t xml:space="preserve"> 3. </w:t>
      </w:r>
      <w:r w:rsidR="00C75E53">
        <w:rPr>
          <w:sz w:val="22"/>
          <w:szCs w:val="22"/>
          <w:lang w:val="sr-Cyrl-RS"/>
        </w:rPr>
        <w:t>novembra</w:t>
      </w:r>
      <w:r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članovi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prisustvovali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Konferenciji</w:t>
      </w:r>
      <w:r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  <w:lang w:val="sr-Cyrl-RS"/>
        </w:rPr>
        <w:t>Savetovanje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narodne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poslanike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reformi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sektora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bezbednosti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kontekstu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evropskih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integracija</w:t>
      </w:r>
      <w:r w:rsidRPr="006D5578">
        <w:rPr>
          <w:sz w:val="22"/>
          <w:szCs w:val="22"/>
          <w:lang w:val="sr-Cyrl-RS"/>
        </w:rPr>
        <w:t xml:space="preserve">“,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organizaciji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Ženevskog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centra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demokratsku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kontrolu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oružanih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snaga</w:t>
      </w:r>
      <w:r w:rsidRPr="006D5578">
        <w:rPr>
          <w:sz w:val="22"/>
          <w:szCs w:val="22"/>
          <w:lang w:val="sr-Cyrl-RS"/>
        </w:rPr>
        <w:t xml:space="preserve"> (</w:t>
      </w:r>
      <w:r w:rsidR="00C75E53">
        <w:rPr>
          <w:sz w:val="22"/>
          <w:szCs w:val="22"/>
          <w:lang w:val="sr-Cyrl-RS"/>
        </w:rPr>
        <w:t>DCAF</w:t>
      </w:r>
      <w:r w:rsidRPr="006D5578">
        <w:rPr>
          <w:sz w:val="22"/>
          <w:szCs w:val="22"/>
          <w:lang w:val="sr-Cyrl-RS"/>
        </w:rPr>
        <w:t>)</w:t>
      </w:r>
      <w:r w:rsidR="000B09CC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Vrdniku</w:t>
      </w:r>
      <w:r w:rsidRPr="006D5578">
        <w:rPr>
          <w:sz w:val="22"/>
          <w:szCs w:val="22"/>
          <w:lang w:val="sr-Cyrl-RS"/>
        </w:rPr>
        <w:t xml:space="preserve">; </w:t>
      </w:r>
    </w:p>
    <w:p w:rsidR="003F78F8" w:rsidRPr="006D5578" w:rsidRDefault="003F78F8" w:rsidP="006D557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- </w:t>
      </w:r>
      <w:r w:rsidR="000B09CC" w:rsidRPr="006D5578">
        <w:rPr>
          <w:sz w:val="22"/>
          <w:szCs w:val="22"/>
          <w:lang w:val="sr-Cyrl-RS"/>
        </w:rPr>
        <w:t xml:space="preserve">4. </w:t>
      </w:r>
      <w:r w:rsidR="00C75E53">
        <w:rPr>
          <w:sz w:val="22"/>
          <w:szCs w:val="22"/>
          <w:lang w:val="sr-Cyrl-RS"/>
        </w:rPr>
        <w:t>novembra</w:t>
      </w:r>
      <w:r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članovi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prisustvovali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Četvrtoj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Nacionalnoj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konferenciji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Ženske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parlamentarne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mreže</w:t>
      </w:r>
      <w:r w:rsidR="000B09CC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Domu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Narodne</w:t>
      </w:r>
      <w:r w:rsidR="000B09CC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skupštine</w:t>
      </w:r>
      <w:r w:rsidRPr="006D5578">
        <w:rPr>
          <w:sz w:val="22"/>
          <w:szCs w:val="22"/>
          <w:lang w:val="sr-Cyrl-RS"/>
        </w:rPr>
        <w:t xml:space="preserve">; </w:t>
      </w:r>
    </w:p>
    <w:p w:rsidR="003F78F8" w:rsidRPr="006D5578" w:rsidRDefault="00036969" w:rsidP="006D557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- </w:t>
      </w:r>
      <w:r w:rsidR="00896D9A" w:rsidRPr="006D5578">
        <w:rPr>
          <w:sz w:val="22"/>
          <w:szCs w:val="22"/>
          <w:lang w:val="sr-Cyrl-RS"/>
        </w:rPr>
        <w:t xml:space="preserve">18. </w:t>
      </w:r>
      <w:r w:rsidR="00C75E53">
        <w:rPr>
          <w:sz w:val="22"/>
          <w:szCs w:val="22"/>
          <w:lang w:val="sr-Cyrl-RS"/>
        </w:rPr>
        <w:t>novembra</w:t>
      </w:r>
      <w:r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="003F78F8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članovi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prisustvovali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Javnom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predstavljanju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Obrazovnih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paketa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temom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seksualnog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nasilja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nad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decom</w:t>
      </w:r>
      <w:r w:rsidRPr="006D5578">
        <w:rPr>
          <w:sz w:val="22"/>
          <w:szCs w:val="22"/>
          <w:lang w:val="sr-Cyrl-RS"/>
        </w:rPr>
        <w:t>,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organizaciji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Incest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trauma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centra</w:t>
      </w:r>
      <w:r w:rsidR="00896D9A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Beogradskom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rektoratu</w:t>
      </w:r>
      <w:r w:rsidR="003F78F8" w:rsidRPr="006D5578">
        <w:rPr>
          <w:sz w:val="22"/>
          <w:szCs w:val="22"/>
          <w:lang w:val="sr-Cyrl-RS"/>
        </w:rPr>
        <w:t xml:space="preserve">; </w:t>
      </w:r>
    </w:p>
    <w:p w:rsidR="003F78F8" w:rsidRPr="006D5578" w:rsidRDefault="00036969" w:rsidP="006D557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- </w:t>
      </w:r>
      <w:r w:rsidR="00896D9A" w:rsidRPr="006D5578">
        <w:rPr>
          <w:sz w:val="22"/>
          <w:szCs w:val="22"/>
          <w:lang w:val="sr-Cyrl-RS"/>
        </w:rPr>
        <w:t xml:space="preserve">25. </w:t>
      </w:r>
      <w:r w:rsidR="00C75E53">
        <w:rPr>
          <w:sz w:val="22"/>
          <w:szCs w:val="22"/>
          <w:lang w:val="sr-Cyrl-RS"/>
        </w:rPr>
        <w:t>novembra</w:t>
      </w:r>
      <w:r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="003F78F8" w:rsidRPr="006D5578">
        <w:rPr>
          <w:sz w:val="22"/>
          <w:szCs w:val="22"/>
          <w:lang w:val="sr-Cyrl-RS"/>
        </w:rPr>
        <w:t>,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predstavnici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učestvovali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Konferenciji</w:t>
      </w:r>
      <w:r w:rsidR="003F78F8"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  <w:lang w:val="sr-Cyrl-RS"/>
        </w:rPr>
        <w:t>Sveobuhvatni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pristup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borbi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protiv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nasilja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nad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ženama</w:t>
      </w:r>
      <w:r w:rsidR="003F78F8" w:rsidRPr="006D5578">
        <w:rPr>
          <w:sz w:val="22"/>
          <w:szCs w:val="22"/>
          <w:lang w:val="sr-Cyrl-RS"/>
        </w:rPr>
        <w:t>“</w:t>
      </w:r>
      <w:r w:rsidRPr="006D5578">
        <w:rPr>
          <w:sz w:val="22"/>
          <w:szCs w:val="22"/>
          <w:lang w:val="sr-Cyrl-RS"/>
        </w:rPr>
        <w:t>,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organizaciji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Zaštitnika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građana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ljudska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manjinska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prava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ravnopravnost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polova</w:t>
      </w:r>
      <w:r w:rsidR="00896D9A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Domu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Narodne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skupštine</w:t>
      </w:r>
      <w:r w:rsidR="003F78F8" w:rsidRPr="006D5578">
        <w:rPr>
          <w:sz w:val="22"/>
          <w:szCs w:val="22"/>
          <w:lang w:val="sr-Cyrl-RS"/>
        </w:rPr>
        <w:t xml:space="preserve">; </w:t>
      </w:r>
    </w:p>
    <w:p w:rsidR="003F78F8" w:rsidRPr="006D5578" w:rsidRDefault="00036969" w:rsidP="006D557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- </w:t>
      </w:r>
      <w:r w:rsidR="00896D9A" w:rsidRPr="006D5578">
        <w:rPr>
          <w:sz w:val="22"/>
          <w:szCs w:val="22"/>
          <w:lang w:val="sr-Cyrl-RS"/>
        </w:rPr>
        <w:t xml:space="preserve">28. </w:t>
      </w:r>
      <w:r w:rsidR="00C75E53">
        <w:rPr>
          <w:sz w:val="22"/>
          <w:szCs w:val="22"/>
          <w:lang w:val="sr-Cyrl-RS"/>
        </w:rPr>
        <w:t>novembra</w:t>
      </w:r>
      <w:r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="003F78F8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prisustvovali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Trećem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sastanku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SKGO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Mreže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romska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pitanja</w:t>
      </w:r>
      <w:r w:rsidRPr="006D5578">
        <w:rPr>
          <w:sz w:val="22"/>
          <w:szCs w:val="22"/>
          <w:lang w:val="sr-Cyrl-RS"/>
        </w:rPr>
        <w:t>,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organizaciji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Stalne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konferencije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gradova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opština</w:t>
      </w:r>
      <w:r w:rsidR="00896D9A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Hotelu</w:t>
      </w:r>
      <w:r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  <w:lang w:val="sr-Cyrl-RS"/>
        </w:rPr>
        <w:t>In</w:t>
      </w:r>
      <w:r w:rsidRPr="006D5578">
        <w:rPr>
          <w:sz w:val="22"/>
          <w:szCs w:val="22"/>
          <w:lang w:val="sr-Cyrl-RS"/>
        </w:rPr>
        <w:t xml:space="preserve">“, </w:t>
      </w:r>
      <w:r w:rsidR="00C75E53">
        <w:rPr>
          <w:sz w:val="22"/>
          <w:szCs w:val="22"/>
          <w:lang w:val="sr-Cyrl-RS"/>
        </w:rPr>
        <w:t>Beograd</w:t>
      </w:r>
      <w:r w:rsidR="003F78F8" w:rsidRPr="006D5578">
        <w:rPr>
          <w:sz w:val="22"/>
          <w:szCs w:val="22"/>
          <w:lang w:val="sr-Cyrl-RS"/>
        </w:rPr>
        <w:t>;</w:t>
      </w:r>
    </w:p>
    <w:p w:rsidR="003F78F8" w:rsidRPr="006D5578" w:rsidRDefault="003F78F8" w:rsidP="006D557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>-</w:t>
      </w:r>
      <w:r w:rsidR="00036969" w:rsidRPr="006D5578">
        <w:rPr>
          <w:sz w:val="22"/>
          <w:szCs w:val="22"/>
          <w:lang w:val="sr-Cyrl-RS"/>
        </w:rPr>
        <w:t xml:space="preserve"> </w:t>
      </w:r>
      <w:r w:rsidRPr="006D5578">
        <w:rPr>
          <w:sz w:val="22"/>
          <w:szCs w:val="22"/>
          <w:lang w:val="sr-Cyrl-RS"/>
        </w:rPr>
        <w:t>28</w:t>
      </w:r>
      <w:r w:rsidR="00036969" w:rsidRPr="006D5578">
        <w:rPr>
          <w:sz w:val="22"/>
          <w:szCs w:val="22"/>
          <w:lang w:val="sr-Cyrl-RS"/>
        </w:rPr>
        <w:t xml:space="preserve"> </w:t>
      </w:r>
      <w:r w:rsidRPr="006D5578">
        <w:rPr>
          <w:sz w:val="22"/>
          <w:szCs w:val="22"/>
          <w:lang w:val="sr-Cyrl-RS"/>
        </w:rPr>
        <w:t>-</w:t>
      </w:r>
      <w:r w:rsidR="00036969" w:rsidRPr="006D5578">
        <w:rPr>
          <w:sz w:val="22"/>
          <w:szCs w:val="22"/>
          <w:lang w:val="sr-Cyrl-RS"/>
        </w:rPr>
        <w:t xml:space="preserve"> </w:t>
      </w:r>
      <w:r w:rsidRPr="006D5578">
        <w:rPr>
          <w:sz w:val="22"/>
          <w:szCs w:val="22"/>
          <w:lang w:val="sr-Cyrl-RS"/>
        </w:rPr>
        <w:t xml:space="preserve">29. </w:t>
      </w:r>
      <w:r w:rsidR="00C75E53">
        <w:rPr>
          <w:sz w:val="22"/>
          <w:szCs w:val="22"/>
          <w:lang w:val="sr-Cyrl-RS"/>
        </w:rPr>
        <w:t>novembar</w:t>
      </w:r>
      <w:r w:rsidR="00036969"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="00036969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učestvovali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Konferenciji</w:t>
      </w:r>
      <w:r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  <w:lang w:val="sr-Cyrl-RS"/>
        </w:rPr>
        <w:t>Nediskriminacija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osoba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invaliditetom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zemljama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proširenja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EU</w:t>
      </w:r>
      <w:r w:rsidRPr="006D5578">
        <w:rPr>
          <w:sz w:val="22"/>
          <w:szCs w:val="22"/>
          <w:lang w:val="sr-Cyrl-RS"/>
        </w:rPr>
        <w:t>“</w:t>
      </w:r>
      <w:r w:rsidR="00036969" w:rsidRPr="006D5578">
        <w:rPr>
          <w:sz w:val="22"/>
          <w:szCs w:val="22"/>
          <w:lang w:val="sr-Cyrl-RS"/>
        </w:rPr>
        <w:t>,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poziv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Evropskog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parlamenta</w:t>
      </w:r>
      <w:r w:rsidR="00896D9A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="00036969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Briselu</w:t>
      </w:r>
      <w:r w:rsidRPr="006D5578">
        <w:rPr>
          <w:sz w:val="22"/>
          <w:szCs w:val="22"/>
          <w:lang w:val="sr-Cyrl-RS"/>
        </w:rPr>
        <w:t xml:space="preserve">; </w:t>
      </w:r>
    </w:p>
    <w:p w:rsidR="003F78F8" w:rsidRPr="006D5578" w:rsidRDefault="00036969" w:rsidP="006D557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- </w:t>
      </w:r>
      <w:r w:rsidR="00896D9A" w:rsidRPr="006D5578">
        <w:rPr>
          <w:sz w:val="22"/>
          <w:szCs w:val="22"/>
          <w:lang w:val="sr-Cyrl-RS"/>
        </w:rPr>
        <w:t xml:space="preserve">15. </w:t>
      </w:r>
      <w:r w:rsidR="00C75E53">
        <w:rPr>
          <w:sz w:val="22"/>
          <w:szCs w:val="22"/>
          <w:lang w:val="sr-Cyrl-RS"/>
        </w:rPr>
        <w:t>decembra</w:t>
      </w:r>
      <w:r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="003F78F8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učestvovali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Konferenciji</w:t>
      </w:r>
      <w:r w:rsidR="003F78F8"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  <w:lang w:val="sr-Cyrl-RS"/>
        </w:rPr>
        <w:t>Romsko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preduzetništvo</w:t>
      </w:r>
      <w:r w:rsidR="003F78F8" w:rsidRPr="006D5578">
        <w:rPr>
          <w:sz w:val="22"/>
          <w:szCs w:val="22"/>
          <w:lang w:val="sr-Cyrl-RS"/>
        </w:rPr>
        <w:t xml:space="preserve">: </w:t>
      </w:r>
      <w:r w:rsidR="00C75E53">
        <w:rPr>
          <w:sz w:val="22"/>
          <w:szCs w:val="22"/>
          <w:lang w:val="sr-Cyrl-RS"/>
        </w:rPr>
        <w:t>izazovi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lastRenderedPageBreak/>
        <w:t>perspektive</w:t>
      </w:r>
      <w:r w:rsidR="003F78F8" w:rsidRPr="006D5578">
        <w:rPr>
          <w:sz w:val="22"/>
          <w:szCs w:val="22"/>
          <w:lang w:val="sr-Cyrl-RS"/>
        </w:rPr>
        <w:t>“</w:t>
      </w:r>
      <w:r w:rsidRPr="006D5578">
        <w:rPr>
          <w:sz w:val="22"/>
          <w:szCs w:val="22"/>
          <w:lang w:val="sr-Cyrl-RS"/>
        </w:rPr>
        <w:t>,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organizaciji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Instituta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teritorijalni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ekonomski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razvoj</w:t>
      </w:r>
      <w:r w:rsidR="003F78F8" w:rsidRPr="006D5578">
        <w:rPr>
          <w:sz w:val="22"/>
          <w:szCs w:val="22"/>
          <w:lang w:val="sr-Cyrl-RS"/>
        </w:rPr>
        <w:t xml:space="preserve"> (InTER) </w:t>
      </w:r>
      <w:r w:rsidR="00C75E53">
        <w:rPr>
          <w:sz w:val="22"/>
          <w:szCs w:val="22"/>
          <w:lang w:val="sr-Cyrl-RS"/>
        </w:rPr>
        <w:t>i</w:t>
      </w:r>
      <w:r w:rsidR="003F78F8" w:rsidRPr="006D5578">
        <w:rPr>
          <w:sz w:val="22"/>
          <w:szCs w:val="22"/>
          <w:lang w:val="sr-Cyrl-RS"/>
        </w:rPr>
        <w:t xml:space="preserve"> YUROM </w:t>
      </w:r>
      <w:r w:rsidR="00C75E53">
        <w:rPr>
          <w:sz w:val="22"/>
          <w:szCs w:val="22"/>
          <w:lang w:val="sr-Cyrl-RS"/>
        </w:rPr>
        <w:t>centra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iz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Niša</w:t>
      </w:r>
      <w:r w:rsidR="00896D9A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Hotelu</w:t>
      </w:r>
      <w:r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  <w:lang w:val="sr-Cyrl-RS"/>
        </w:rPr>
        <w:t>Zira</w:t>
      </w:r>
      <w:r w:rsidRPr="006D5578">
        <w:rPr>
          <w:sz w:val="22"/>
          <w:szCs w:val="22"/>
          <w:lang w:val="sr-Cyrl-RS"/>
        </w:rPr>
        <w:t xml:space="preserve">“, </w:t>
      </w:r>
      <w:r w:rsidR="00C75E53">
        <w:rPr>
          <w:sz w:val="22"/>
          <w:szCs w:val="22"/>
          <w:lang w:val="sr-Cyrl-RS"/>
        </w:rPr>
        <w:t>Beograd</w:t>
      </w:r>
      <w:r w:rsidR="003F78F8" w:rsidRPr="006D5578">
        <w:rPr>
          <w:sz w:val="22"/>
          <w:szCs w:val="22"/>
          <w:lang w:val="sr-Cyrl-RS"/>
        </w:rPr>
        <w:t>;</w:t>
      </w:r>
    </w:p>
    <w:p w:rsidR="003F78F8" w:rsidRPr="006D5578" w:rsidRDefault="00036969" w:rsidP="006D557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- </w:t>
      </w:r>
      <w:r w:rsidR="00896D9A" w:rsidRPr="006D5578">
        <w:rPr>
          <w:sz w:val="22"/>
          <w:szCs w:val="22"/>
          <w:lang w:val="sr-Cyrl-RS"/>
        </w:rPr>
        <w:t xml:space="preserve">15. </w:t>
      </w:r>
      <w:r w:rsidR="00C75E53">
        <w:rPr>
          <w:sz w:val="22"/>
          <w:szCs w:val="22"/>
          <w:lang w:val="sr-Cyrl-RS"/>
        </w:rPr>
        <w:t>decembra</w:t>
      </w:r>
      <w:r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="003F78F8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prisustvovali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Konferenciji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3F78F8" w:rsidRPr="006D5578">
        <w:rPr>
          <w:sz w:val="22"/>
          <w:szCs w:val="22"/>
          <w:lang w:val="sr-Cyrl-RS"/>
        </w:rPr>
        <w:t>„</w:t>
      </w:r>
      <w:r w:rsidR="00C75E53">
        <w:rPr>
          <w:sz w:val="22"/>
          <w:szCs w:val="22"/>
          <w:lang w:val="sr-Cyrl-RS"/>
        </w:rPr>
        <w:t>Implementacija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aktivnosti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predviđenih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Akcionim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planom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Poglavlje</w:t>
      </w:r>
      <w:r w:rsidR="003F78F8" w:rsidRPr="006D5578">
        <w:rPr>
          <w:sz w:val="22"/>
          <w:szCs w:val="22"/>
          <w:lang w:val="sr-Cyrl-RS"/>
        </w:rPr>
        <w:t xml:space="preserve"> 23“</w:t>
      </w:r>
      <w:r w:rsidRPr="006D5578">
        <w:rPr>
          <w:sz w:val="22"/>
          <w:szCs w:val="22"/>
          <w:lang w:val="sr-Cyrl-RS"/>
        </w:rPr>
        <w:t>,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organizaciji</w:t>
      </w:r>
      <w:r w:rsidR="003F78F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JUKOM</w:t>
      </w:r>
      <w:r w:rsidR="003F78F8" w:rsidRPr="006D5578">
        <w:rPr>
          <w:sz w:val="22"/>
          <w:szCs w:val="22"/>
          <w:lang w:val="sr-Cyrl-RS"/>
        </w:rPr>
        <w:t>-</w:t>
      </w:r>
      <w:r w:rsidR="00C75E53">
        <w:rPr>
          <w:sz w:val="22"/>
          <w:szCs w:val="22"/>
          <w:lang w:val="sr-Cyrl-RS"/>
        </w:rPr>
        <w:t>a</w:t>
      </w:r>
      <w:r w:rsidR="00896D9A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zgradi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Narodne</w:t>
      </w:r>
      <w:r w:rsidR="00896D9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skupštine</w:t>
      </w:r>
      <w:r w:rsidR="003F78F8" w:rsidRPr="006D5578">
        <w:rPr>
          <w:sz w:val="22"/>
          <w:szCs w:val="22"/>
          <w:lang w:val="sr-Cyrl-RS"/>
        </w:rPr>
        <w:t>.</w:t>
      </w:r>
    </w:p>
    <w:p w:rsidR="00187E91" w:rsidRPr="006D5578" w:rsidRDefault="00187E91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color w:val="FF0000"/>
          <w:sz w:val="22"/>
          <w:szCs w:val="22"/>
          <w:lang w:val="sr-Cyrl-CS"/>
        </w:rPr>
      </w:pPr>
    </w:p>
    <w:p w:rsidR="00036969" w:rsidRPr="006D5578" w:rsidRDefault="00C75E5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Odbor</w:t>
      </w:r>
      <w:r w:rsidR="00036969" w:rsidRPr="006D557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</w:t>
      </w:r>
      <w:r w:rsidR="00036969" w:rsidRPr="006D557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privredu</w:t>
      </w:r>
      <w:r w:rsidR="00036969" w:rsidRPr="006D5578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regionalni</w:t>
      </w:r>
      <w:r w:rsidR="00036969" w:rsidRPr="006D557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razvoj</w:t>
      </w:r>
      <w:r w:rsidR="00036969" w:rsidRPr="006D5578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trgovinu</w:t>
      </w:r>
      <w:r w:rsidR="00036969" w:rsidRPr="006D5578">
        <w:rPr>
          <w:b/>
          <w:sz w:val="22"/>
          <w:szCs w:val="22"/>
          <w:lang w:val="sr-Cyrl-CS"/>
        </w:rPr>
        <w:t xml:space="preserve">, </w:t>
      </w:r>
      <w:r>
        <w:rPr>
          <w:b/>
          <w:sz w:val="22"/>
          <w:szCs w:val="22"/>
          <w:lang w:val="sr-Cyrl-CS"/>
        </w:rPr>
        <w:t>turizam</w:t>
      </w:r>
      <w:r w:rsidR="00036969" w:rsidRPr="006D557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i</w:t>
      </w:r>
      <w:r w:rsidR="00036969" w:rsidRPr="006D557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energetiku</w:t>
      </w:r>
      <w:r w:rsidR="00036969" w:rsidRPr="006D5578">
        <w:rPr>
          <w:b/>
          <w:sz w:val="22"/>
          <w:szCs w:val="22"/>
          <w:lang w:val="sr-Cyrl-CS"/>
        </w:rPr>
        <w:t>:</w:t>
      </w:r>
    </w:p>
    <w:p w:rsidR="009318AA" w:rsidRPr="006D5578" w:rsidRDefault="009318AA" w:rsidP="006D5578">
      <w:pPr>
        <w:tabs>
          <w:tab w:val="left" w:pos="1418"/>
        </w:tabs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- 21. </w:t>
      </w:r>
      <w:r w:rsidR="00C75E53">
        <w:rPr>
          <w:sz w:val="22"/>
          <w:szCs w:val="22"/>
          <w:lang w:val="sr-Cyrl-RS"/>
        </w:rPr>
        <w:t>septembra</w:t>
      </w:r>
      <w:r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Dr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Aleksandra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Tomić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zamenik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predsednika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privredu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regionalni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razvoj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trgovinu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turizam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energetiku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razgovarala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Narodnoj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skupštini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Ahmed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Mohamedom</w:t>
      </w:r>
      <w:r w:rsidRPr="006D5578">
        <w:rPr>
          <w:sz w:val="22"/>
          <w:szCs w:val="22"/>
          <w:lang w:val="sr-Cyrl-RS"/>
        </w:rPr>
        <w:t xml:space="preserve"> (</w:t>
      </w:r>
      <w:r w:rsidRPr="006D5578">
        <w:rPr>
          <w:i/>
          <w:sz w:val="22"/>
          <w:szCs w:val="22"/>
        </w:rPr>
        <w:t>Ahme</w:t>
      </w:r>
      <w:r w:rsidRPr="006D5578">
        <w:rPr>
          <w:i/>
          <w:sz w:val="22"/>
          <w:szCs w:val="22"/>
          <w:lang w:val="sr-Latn-RS"/>
        </w:rPr>
        <w:t>d</w:t>
      </w:r>
      <w:r w:rsidRPr="006D5578">
        <w:rPr>
          <w:i/>
          <w:sz w:val="22"/>
          <w:szCs w:val="22"/>
        </w:rPr>
        <w:t xml:space="preserve"> Mohamed</w:t>
      </w:r>
      <w:r w:rsidRPr="006D5578">
        <w:rPr>
          <w:sz w:val="22"/>
          <w:szCs w:val="22"/>
          <w:lang w:val="sr-Cyrl-RS"/>
        </w:rPr>
        <w:t xml:space="preserve">), </w:t>
      </w:r>
      <w:r w:rsidR="00C75E53">
        <w:rPr>
          <w:sz w:val="22"/>
          <w:szCs w:val="22"/>
          <w:lang w:val="sr-Cyrl-RS"/>
        </w:rPr>
        <w:t>predsednikom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UO</w:t>
      </w:r>
      <w:r w:rsidRPr="006D5578">
        <w:rPr>
          <w:sz w:val="22"/>
          <w:szCs w:val="22"/>
          <w:lang w:val="sr-Cyrl-RS"/>
        </w:rPr>
        <w:t xml:space="preserve"> </w:t>
      </w:r>
      <w:r w:rsidRPr="006D5578">
        <w:rPr>
          <w:sz w:val="22"/>
          <w:szCs w:val="22"/>
          <w:lang w:val="sr-Latn-RS"/>
        </w:rPr>
        <w:t>Intracom Telecom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delgacijom</w:t>
      </w:r>
      <w:r w:rsidRPr="006D5578">
        <w:rPr>
          <w:sz w:val="22"/>
          <w:szCs w:val="22"/>
          <w:lang w:val="sr-Cyrl-RS"/>
        </w:rPr>
        <w:t xml:space="preserve">  </w:t>
      </w:r>
      <w:r w:rsidR="00C75E53">
        <w:rPr>
          <w:sz w:val="22"/>
          <w:szCs w:val="22"/>
          <w:lang w:val="sr-Cyrl-RS"/>
        </w:rPr>
        <w:t>kompanije</w:t>
      </w:r>
      <w:r w:rsidRPr="006D5578">
        <w:rPr>
          <w:sz w:val="22"/>
          <w:szCs w:val="22"/>
          <w:lang w:val="sr-Latn-RS"/>
        </w:rPr>
        <w:t>,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njihov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zahtev</w:t>
      </w:r>
      <w:r w:rsidRPr="006D5578">
        <w:rPr>
          <w:sz w:val="22"/>
          <w:szCs w:val="22"/>
          <w:lang w:val="sr-Cyrl-RS"/>
        </w:rPr>
        <w:t>;</w:t>
      </w:r>
    </w:p>
    <w:p w:rsidR="00036969" w:rsidRPr="006D5578" w:rsidRDefault="00036969" w:rsidP="006D5578">
      <w:pPr>
        <w:tabs>
          <w:tab w:val="left" w:pos="1418"/>
        </w:tabs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- </w:t>
      </w:r>
      <w:r w:rsidR="009318AA" w:rsidRPr="006D5578">
        <w:rPr>
          <w:sz w:val="22"/>
          <w:szCs w:val="22"/>
          <w:lang w:val="sr-Cyrl-RS"/>
        </w:rPr>
        <w:t xml:space="preserve">22. </w:t>
      </w:r>
      <w:r w:rsidR="00C75E53">
        <w:rPr>
          <w:sz w:val="22"/>
          <w:szCs w:val="22"/>
          <w:lang w:val="sr-Cyrl-RS"/>
        </w:rPr>
        <w:t>septembra</w:t>
      </w:r>
      <w:r w:rsidR="009318AA"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="009318AA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članovi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Parlamentarnog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foruma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energetsku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politiku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Srbije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učestvovali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</w:rPr>
        <w:t>na</w:t>
      </w:r>
      <w:r w:rsidR="00E214EE" w:rsidRPr="006D5578">
        <w:rPr>
          <w:sz w:val="22"/>
          <w:szCs w:val="22"/>
        </w:rPr>
        <w:t xml:space="preserve"> </w:t>
      </w:r>
      <w:r w:rsidR="00E214EE" w:rsidRPr="006D5578">
        <w:rPr>
          <w:sz w:val="22"/>
          <w:szCs w:val="22"/>
          <w:lang w:val="sr-Cyrl-RS"/>
        </w:rPr>
        <w:t>„</w:t>
      </w:r>
      <w:r w:rsidR="00C75E53">
        <w:rPr>
          <w:bCs/>
          <w:sz w:val="22"/>
          <w:szCs w:val="22"/>
        </w:rPr>
        <w:t>Nacionalnoj</w:t>
      </w:r>
      <w:r w:rsidRPr="006D5578">
        <w:rPr>
          <w:bCs/>
          <w:sz w:val="22"/>
          <w:szCs w:val="22"/>
        </w:rPr>
        <w:t xml:space="preserve"> </w:t>
      </w:r>
      <w:r w:rsidR="00C75E53">
        <w:rPr>
          <w:bCs/>
          <w:sz w:val="22"/>
          <w:szCs w:val="22"/>
        </w:rPr>
        <w:t>konferenciji</w:t>
      </w:r>
      <w:r w:rsidRPr="006D5578">
        <w:rPr>
          <w:bCs/>
          <w:sz w:val="22"/>
          <w:szCs w:val="22"/>
        </w:rPr>
        <w:t xml:space="preserve"> </w:t>
      </w:r>
      <w:r w:rsidR="00C75E53">
        <w:rPr>
          <w:bCs/>
          <w:sz w:val="22"/>
          <w:szCs w:val="22"/>
        </w:rPr>
        <w:t>o</w:t>
      </w:r>
      <w:r w:rsidRPr="006D5578">
        <w:rPr>
          <w:bCs/>
          <w:sz w:val="22"/>
          <w:szCs w:val="22"/>
        </w:rPr>
        <w:t xml:space="preserve"> </w:t>
      </w:r>
      <w:r w:rsidR="00C75E53">
        <w:rPr>
          <w:bCs/>
          <w:sz w:val="22"/>
          <w:szCs w:val="22"/>
        </w:rPr>
        <w:t>ugovaranju</w:t>
      </w:r>
      <w:r w:rsidRPr="006D5578">
        <w:rPr>
          <w:bCs/>
          <w:sz w:val="22"/>
          <w:szCs w:val="22"/>
        </w:rPr>
        <w:t xml:space="preserve"> </w:t>
      </w:r>
      <w:r w:rsidR="00C75E53">
        <w:rPr>
          <w:bCs/>
          <w:sz w:val="22"/>
          <w:szCs w:val="22"/>
        </w:rPr>
        <w:t>energetskih</w:t>
      </w:r>
      <w:r w:rsidRPr="006D5578">
        <w:rPr>
          <w:bCs/>
          <w:sz w:val="22"/>
          <w:szCs w:val="22"/>
        </w:rPr>
        <w:t xml:space="preserve"> </w:t>
      </w:r>
      <w:r w:rsidR="00C75E53">
        <w:rPr>
          <w:bCs/>
          <w:sz w:val="22"/>
          <w:szCs w:val="22"/>
        </w:rPr>
        <w:t>u</w:t>
      </w:r>
      <w:r w:rsidR="00C75E53">
        <w:rPr>
          <w:bCs/>
          <w:sz w:val="22"/>
          <w:szCs w:val="22"/>
          <w:lang w:val="sr-Cyrl-RS"/>
        </w:rPr>
        <w:t>č</w:t>
      </w:r>
      <w:r w:rsidR="00C75E53">
        <w:rPr>
          <w:bCs/>
          <w:sz w:val="22"/>
          <w:szCs w:val="22"/>
        </w:rPr>
        <w:t>inaka</w:t>
      </w:r>
      <w:r w:rsidR="00E214EE" w:rsidRPr="006D5578">
        <w:rPr>
          <w:sz w:val="22"/>
          <w:szCs w:val="22"/>
          <w:lang w:val="sr-Cyrl-RS"/>
        </w:rPr>
        <w:t xml:space="preserve">“, </w:t>
      </w:r>
      <w:r w:rsidR="00C75E53">
        <w:rPr>
          <w:sz w:val="22"/>
          <w:szCs w:val="22"/>
          <w:lang w:val="sr-Cyrl-RS"/>
        </w:rPr>
        <w:t>u</w:t>
      </w:r>
      <w:r w:rsidR="00E214EE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Beogradu</w:t>
      </w:r>
      <w:r w:rsidRPr="006D5578">
        <w:rPr>
          <w:sz w:val="22"/>
          <w:szCs w:val="22"/>
          <w:lang w:val="sr-Cyrl-RS"/>
        </w:rPr>
        <w:t>;</w:t>
      </w:r>
    </w:p>
    <w:p w:rsidR="00036969" w:rsidRPr="006D5578" w:rsidRDefault="00036969" w:rsidP="006D5578">
      <w:pPr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>-</w:t>
      </w:r>
      <w:r w:rsidR="009318AA" w:rsidRPr="006D5578">
        <w:rPr>
          <w:sz w:val="22"/>
          <w:szCs w:val="22"/>
          <w:lang w:val="sr-Cyrl-RS"/>
        </w:rPr>
        <w:t xml:space="preserve"> 30. </w:t>
      </w:r>
      <w:r w:rsidR="00C75E53">
        <w:rPr>
          <w:sz w:val="22"/>
          <w:szCs w:val="22"/>
          <w:lang w:val="sr-Cyrl-RS"/>
        </w:rPr>
        <w:t>septembar</w:t>
      </w:r>
      <w:r w:rsidR="009318AA"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="009318AA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direktor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Sekretarijata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Energetske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zajednice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predstavio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sednici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Godišnji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izveštaj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napretku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Republike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Srbije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implementaciji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propisa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EnZ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iz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oblasti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energetike</w:t>
      </w:r>
      <w:r w:rsidRPr="006D5578">
        <w:rPr>
          <w:sz w:val="22"/>
          <w:szCs w:val="22"/>
          <w:lang w:val="sr-Cyrl-RS"/>
        </w:rPr>
        <w:t>;</w:t>
      </w:r>
    </w:p>
    <w:p w:rsidR="00036969" w:rsidRPr="006D5578" w:rsidRDefault="00036969" w:rsidP="006D5578">
      <w:pPr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- </w:t>
      </w:r>
      <w:r w:rsidR="009318AA" w:rsidRPr="006D5578">
        <w:rPr>
          <w:sz w:val="22"/>
          <w:szCs w:val="22"/>
          <w:lang w:val="sr-Cyrl-RS"/>
        </w:rPr>
        <w:t xml:space="preserve">13. </w:t>
      </w:r>
      <w:r w:rsidR="00C75E53">
        <w:rPr>
          <w:sz w:val="22"/>
          <w:szCs w:val="22"/>
          <w:lang w:val="sr-Cyrl-RS"/>
        </w:rPr>
        <w:t>oktobra</w:t>
      </w:r>
      <w:r w:rsidR="009318AA"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="009318AA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Vladimir</w:t>
      </w:r>
      <w:r w:rsidR="00A86A6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Marinković</w:t>
      </w:r>
      <w:r w:rsidR="00A86A6A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član</w:t>
      </w:r>
      <w:r w:rsidR="00A86A6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="00A86A6A" w:rsidRPr="006D5578">
        <w:rPr>
          <w:sz w:val="22"/>
          <w:szCs w:val="22"/>
          <w:lang w:val="sr-Cyrl-RS"/>
        </w:rPr>
        <w:t>,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bio</w:t>
      </w:r>
      <w:r w:rsidR="009318A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član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delegacije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Drugom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sastanku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Parlamentarnog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plenuma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Energetske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zajednice</w:t>
      </w:r>
      <w:r w:rsidR="00A86A6A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="00A86A6A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Sarajevu</w:t>
      </w:r>
      <w:r w:rsidR="009318AA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BiH</w:t>
      </w:r>
      <w:r w:rsidR="009A4CF4" w:rsidRPr="006D5578">
        <w:rPr>
          <w:sz w:val="22"/>
          <w:szCs w:val="22"/>
          <w:lang w:val="sr-Cyrl-RS"/>
        </w:rPr>
        <w:t>.</w:t>
      </w:r>
    </w:p>
    <w:p w:rsidR="00CC5CEE" w:rsidRPr="006D5578" w:rsidRDefault="00CC5CEE" w:rsidP="006D5578">
      <w:pPr>
        <w:spacing w:line="240" w:lineRule="auto"/>
        <w:rPr>
          <w:sz w:val="22"/>
          <w:szCs w:val="22"/>
          <w:lang w:val="sr-Cyrl-RS"/>
        </w:rPr>
      </w:pPr>
    </w:p>
    <w:p w:rsidR="00036969" w:rsidRPr="006D5578" w:rsidRDefault="00C75E53" w:rsidP="006D5578">
      <w:pPr>
        <w:spacing w:line="240" w:lineRule="auto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Odbor</w:t>
      </w:r>
      <w:r w:rsidR="00CC5CEE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</w:t>
      </w:r>
      <w:r w:rsidR="00CC5CEE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finansije</w:t>
      </w:r>
      <w:r w:rsidR="00CC5CEE" w:rsidRPr="006D5578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republički</w:t>
      </w:r>
      <w:r w:rsidR="00CC5CEE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budžet</w:t>
      </w:r>
      <w:r w:rsidR="00CC5CEE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CC5CEE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kontrolu</w:t>
      </w:r>
      <w:r w:rsidR="00CC5CEE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trošenja</w:t>
      </w:r>
      <w:r w:rsidR="00CC5CEE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javnih</w:t>
      </w:r>
      <w:r w:rsidR="00CC5CEE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sredstava</w:t>
      </w:r>
      <w:r w:rsidR="00C16591" w:rsidRPr="006D5578">
        <w:rPr>
          <w:b/>
          <w:sz w:val="22"/>
          <w:szCs w:val="22"/>
          <w:lang w:val="sr-Cyrl-RS"/>
        </w:rPr>
        <w:t>:</w:t>
      </w:r>
    </w:p>
    <w:p w:rsidR="00C16591" w:rsidRPr="006D5578" w:rsidRDefault="00C16591" w:rsidP="006D5578">
      <w:pPr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- 30. </w:t>
      </w:r>
      <w:r w:rsidR="00C75E53">
        <w:rPr>
          <w:sz w:val="22"/>
          <w:szCs w:val="22"/>
          <w:lang w:val="sr-Cyrl-RS"/>
        </w:rPr>
        <w:t>septembra</w:t>
      </w:r>
      <w:r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održana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prezentacija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temu</w:t>
      </w:r>
      <w:r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  <w:lang w:val="sr-Cyrl-RS"/>
        </w:rPr>
        <w:t>Unapređenje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nadzorne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uloge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kroz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snažniju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saradnju</w:t>
      </w:r>
      <w:r w:rsidR="009A4CF4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između</w:t>
      </w:r>
      <w:r w:rsidR="009A4CF4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parlamenta</w:t>
      </w:r>
      <w:r w:rsidR="009A4CF4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9A4CF4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vrhovne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revizorske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institucije</w:t>
      </w:r>
      <w:r w:rsidRPr="006D5578">
        <w:rPr>
          <w:sz w:val="22"/>
          <w:szCs w:val="22"/>
          <w:lang w:val="sr-Cyrl-RS"/>
        </w:rPr>
        <w:t xml:space="preserve">“. </w:t>
      </w:r>
      <w:r w:rsidR="00C75E53">
        <w:rPr>
          <w:sz w:val="22"/>
          <w:szCs w:val="22"/>
          <w:lang w:val="sr-Cyrl-RS"/>
        </w:rPr>
        <w:t>Gost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predavač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ovim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sastancima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bio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Džozef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Kristof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bivši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direktor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međunarodne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odnose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Kancelarije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odgovornu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vlast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Sjedinjenih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Američkih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Država</w:t>
      </w:r>
      <w:r w:rsidRPr="006D5578">
        <w:rPr>
          <w:sz w:val="22"/>
          <w:szCs w:val="22"/>
          <w:lang w:val="sr-Cyrl-RS"/>
        </w:rPr>
        <w:t xml:space="preserve">. </w:t>
      </w:r>
      <w:r w:rsidR="00C75E53">
        <w:rPr>
          <w:sz w:val="22"/>
          <w:szCs w:val="22"/>
          <w:lang w:val="sr-Cyrl-RS"/>
        </w:rPr>
        <w:t>Pored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članova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skupu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prisustvovali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predstavnici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Državne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revizorske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institucije</w:t>
      </w:r>
      <w:r w:rsidRPr="006D5578">
        <w:rPr>
          <w:sz w:val="22"/>
          <w:szCs w:val="22"/>
          <w:lang w:val="sr-Cyrl-RS"/>
        </w:rPr>
        <w:t>.</w:t>
      </w:r>
    </w:p>
    <w:p w:rsidR="00C16591" w:rsidRPr="006D5578" w:rsidRDefault="00C16591" w:rsidP="006D5578">
      <w:pPr>
        <w:spacing w:line="240" w:lineRule="auto"/>
        <w:rPr>
          <w:b/>
          <w:sz w:val="22"/>
          <w:szCs w:val="22"/>
          <w:lang w:val="sr-Cyrl-RS"/>
        </w:rPr>
      </w:pPr>
    </w:p>
    <w:p w:rsidR="00036969" w:rsidRPr="006D5578" w:rsidRDefault="00C75E5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Odbor</w:t>
      </w:r>
      <w:r w:rsidR="001759F7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</w:t>
      </w:r>
      <w:r w:rsidR="001759F7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odbranu</w:t>
      </w:r>
      <w:r w:rsidR="001759F7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1759F7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unutrašnje</w:t>
      </w:r>
      <w:r w:rsidR="001759F7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poslove</w:t>
      </w:r>
      <w:r w:rsidR="001759F7" w:rsidRPr="006D5578">
        <w:rPr>
          <w:b/>
          <w:sz w:val="22"/>
          <w:szCs w:val="22"/>
          <w:lang w:val="sr-Cyrl-RS"/>
        </w:rPr>
        <w:t>:</w:t>
      </w:r>
    </w:p>
    <w:p w:rsidR="000E7155" w:rsidRPr="006D5578" w:rsidRDefault="000E7155" w:rsidP="006D5578">
      <w:pPr>
        <w:tabs>
          <w:tab w:val="left" w:pos="1134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- 2.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3. </w:t>
      </w:r>
      <w:r w:rsidR="00C75E53">
        <w:rPr>
          <w:rFonts w:eastAsia="Times New Roman"/>
          <w:sz w:val="22"/>
          <w:szCs w:val="22"/>
          <w:lang w:val="sr-Cyrl-CS"/>
        </w:rPr>
        <w:t>novembra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organizaciji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Ženevskog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centra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demokratsku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kontrolu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oružanih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snaga</w:t>
      </w:r>
      <w:r w:rsidRPr="006D5578">
        <w:rPr>
          <w:rFonts w:eastAsia="Times New Roman"/>
          <w:sz w:val="22"/>
          <w:szCs w:val="22"/>
          <w:lang w:val="sr-Cyrl-CS"/>
        </w:rPr>
        <w:t xml:space="preserve"> (DCAF), </w:t>
      </w:r>
      <w:r w:rsidR="00C75E53">
        <w:rPr>
          <w:rFonts w:eastAsia="Times New Roman"/>
          <w:sz w:val="22"/>
          <w:szCs w:val="22"/>
          <w:lang w:val="sr-Cyrl-CS"/>
        </w:rPr>
        <w:t>održano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Savetovanje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poslanike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reformi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sektora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bezbednosti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kontekstu</w:t>
      </w:r>
      <w:r w:rsidR="003C7C9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evropskih</w:t>
      </w:r>
      <w:r w:rsidR="003C7C9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integracija</w:t>
      </w:r>
      <w:r w:rsidR="003C7C9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Srbije</w:t>
      </w:r>
      <w:r w:rsidR="003C7C96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3C7C9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Vrdniku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1759F7" w:rsidRPr="006D5578" w:rsidRDefault="000E7155" w:rsidP="006D5578">
      <w:pPr>
        <w:tabs>
          <w:tab w:val="left" w:pos="1134"/>
        </w:tabs>
        <w:spacing w:line="240" w:lineRule="auto"/>
        <w:jc w:val="both"/>
        <w:rPr>
          <w:b/>
          <w:sz w:val="22"/>
          <w:szCs w:val="22"/>
          <w:lang w:val="sr-Cyrl-RS"/>
        </w:rPr>
      </w:pPr>
      <w:r w:rsidRPr="006D5578">
        <w:rPr>
          <w:rFonts w:eastAsia="Calibri"/>
          <w:b/>
          <w:noProof/>
          <w:sz w:val="22"/>
          <w:szCs w:val="22"/>
          <w:lang w:val="sr-Cyrl-CS"/>
        </w:rPr>
        <w:t xml:space="preserve">- 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25. </w:t>
      </w:r>
      <w:r w:rsidR="00C75E53">
        <w:rPr>
          <w:rFonts w:eastAsia="Calibri"/>
          <w:noProof/>
          <w:sz w:val="22"/>
          <w:szCs w:val="22"/>
          <w:lang w:val="sr-Cyrl-CS"/>
        </w:rPr>
        <w:t>i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26. </w:t>
      </w:r>
      <w:r w:rsidR="00C75E53">
        <w:rPr>
          <w:rFonts w:eastAsia="Calibri"/>
          <w:noProof/>
          <w:sz w:val="22"/>
          <w:szCs w:val="22"/>
          <w:lang w:val="sr-Cyrl-CS"/>
        </w:rPr>
        <w:t>novembra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2016. </w:t>
      </w:r>
      <w:r w:rsidR="00C75E53">
        <w:rPr>
          <w:rFonts w:eastAsia="Calibri"/>
          <w:noProof/>
          <w:sz w:val="22"/>
          <w:szCs w:val="22"/>
          <w:lang w:val="sr-Cyrl-CS"/>
        </w:rPr>
        <w:t>godine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, </w:t>
      </w:r>
      <w:r w:rsidR="00C75E53">
        <w:rPr>
          <w:rFonts w:eastAsia="Calibri"/>
          <w:noProof/>
          <w:sz w:val="22"/>
          <w:szCs w:val="22"/>
          <w:lang w:val="sr-Cyrl-CS"/>
        </w:rPr>
        <w:t>u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okviru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saradnje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sa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Odeljenjem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za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demokratizaciju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Misije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OEBS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u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Srbiji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, </w:t>
      </w:r>
      <w:r w:rsidR="00C75E53">
        <w:rPr>
          <w:rFonts w:eastAsia="Calibri"/>
          <w:noProof/>
          <w:sz w:val="22"/>
          <w:szCs w:val="22"/>
          <w:lang w:val="sr-Cyrl-CS"/>
        </w:rPr>
        <w:t>održan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je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Seminar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za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narodne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poslanike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o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upravljanju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vanrednim</w:t>
      </w:r>
      <w:r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situacijama</w:t>
      </w:r>
      <w:r w:rsidR="003C7C96" w:rsidRPr="006D5578">
        <w:rPr>
          <w:rFonts w:eastAsia="Calibri"/>
          <w:noProof/>
          <w:sz w:val="22"/>
          <w:szCs w:val="22"/>
          <w:lang w:val="sr-Cyrl-CS"/>
        </w:rPr>
        <w:t xml:space="preserve">, </w:t>
      </w:r>
      <w:r w:rsidR="00C75E53">
        <w:rPr>
          <w:rFonts w:eastAsia="Calibri"/>
          <w:noProof/>
          <w:sz w:val="22"/>
          <w:szCs w:val="22"/>
          <w:lang w:val="sr-Cyrl-CS"/>
        </w:rPr>
        <w:t>u</w:t>
      </w:r>
      <w:r w:rsidR="003C7C96" w:rsidRPr="006D5578">
        <w:rPr>
          <w:rFonts w:eastAsia="Calibri"/>
          <w:noProof/>
          <w:sz w:val="22"/>
          <w:szCs w:val="22"/>
          <w:lang w:val="sr-Cyrl-CS"/>
        </w:rPr>
        <w:t xml:space="preserve"> </w:t>
      </w:r>
      <w:r w:rsidR="00C75E53">
        <w:rPr>
          <w:rFonts w:eastAsia="Calibri"/>
          <w:noProof/>
          <w:sz w:val="22"/>
          <w:szCs w:val="22"/>
          <w:lang w:val="sr-Cyrl-CS"/>
        </w:rPr>
        <w:t>Aranđelovcu</w:t>
      </w:r>
      <w:r w:rsidRPr="006D5578">
        <w:rPr>
          <w:rFonts w:eastAsia="Calibri"/>
          <w:noProof/>
          <w:sz w:val="22"/>
          <w:szCs w:val="22"/>
          <w:lang w:val="sr-Cyrl-CS"/>
        </w:rPr>
        <w:t>.</w:t>
      </w:r>
    </w:p>
    <w:p w:rsidR="001759F7" w:rsidRPr="006D5578" w:rsidRDefault="00C75E5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Odbor</w:t>
      </w:r>
      <w:r w:rsidR="003C32F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</w:t>
      </w:r>
      <w:r w:rsidR="003C32F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kontrolu</w:t>
      </w:r>
      <w:r w:rsidR="003C32F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službi</w:t>
      </w:r>
      <w:r w:rsidR="003C32F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bezbednosti</w:t>
      </w:r>
      <w:r w:rsidR="003C32F8" w:rsidRPr="006D5578">
        <w:rPr>
          <w:b/>
          <w:sz w:val="22"/>
          <w:szCs w:val="22"/>
          <w:lang w:val="sr-Cyrl-RS"/>
        </w:rPr>
        <w:t>:</w:t>
      </w:r>
    </w:p>
    <w:p w:rsidR="003C32F8" w:rsidRPr="006D5578" w:rsidRDefault="003C32F8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- 13. </w:t>
      </w:r>
      <w:r w:rsidR="00C75E53">
        <w:rPr>
          <w:sz w:val="22"/>
          <w:szCs w:val="22"/>
          <w:lang w:val="sr-Cyrl-CS"/>
        </w:rPr>
        <w:t>septembra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Zvonimir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Đokić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zamenik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člana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učestvovao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panel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diskusiji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temu</w:t>
      </w:r>
      <w:r w:rsidRPr="006D5578">
        <w:rPr>
          <w:sz w:val="22"/>
          <w:szCs w:val="22"/>
          <w:lang w:val="sr-Cyrl-CS"/>
        </w:rPr>
        <w:t xml:space="preserve"> „</w:t>
      </w:r>
      <w:r w:rsidR="00C75E53">
        <w:rPr>
          <w:sz w:val="22"/>
          <w:szCs w:val="22"/>
          <w:lang w:val="sr-Cyrl-CS"/>
        </w:rPr>
        <w:t>Model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zakona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službama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bezbednosti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Republike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Srbije</w:t>
      </w:r>
      <w:r w:rsidRPr="006D5578">
        <w:rPr>
          <w:sz w:val="22"/>
          <w:szCs w:val="22"/>
          <w:lang w:val="sr-Cyrl-CS"/>
        </w:rPr>
        <w:t xml:space="preserve">“,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organizaciji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Beogradskog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centra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bezbednosnu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politiku</w:t>
      </w:r>
      <w:r w:rsidRPr="006D5578">
        <w:rPr>
          <w:sz w:val="22"/>
          <w:szCs w:val="22"/>
          <w:lang w:val="sr-Cyrl-CS"/>
        </w:rPr>
        <w:t>;</w:t>
      </w:r>
    </w:p>
    <w:p w:rsidR="003C32F8" w:rsidRPr="006D5578" w:rsidRDefault="003C32F8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- 20. </w:t>
      </w:r>
      <w:r w:rsidR="00C75E53">
        <w:rPr>
          <w:sz w:val="22"/>
          <w:szCs w:val="22"/>
          <w:lang w:val="sr-Cyrl-CS"/>
        </w:rPr>
        <w:t>septembra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mr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Igor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Bečić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održao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sastanak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predstavnicima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Misije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OEBS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Srbiji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vezi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saradnjom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narednom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periodu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unapređenju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kapaciteta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članova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stručne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službe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oblasti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nadzora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kontrole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nad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sektorom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bezbednosti</w:t>
      </w:r>
      <w:r w:rsidRPr="006D5578">
        <w:rPr>
          <w:sz w:val="22"/>
          <w:szCs w:val="22"/>
          <w:lang w:val="sr-Cyrl-CS"/>
        </w:rPr>
        <w:t>;</w:t>
      </w:r>
    </w:p>
    <w:p w:rsidR="003C32F8" w:rsidRPr="006D5578" w:rsidRDefault="003C32F8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- 27. </w:t>
      </w:r>
      <w:r w:rsidR="00C75E53">
        <w:rPr>
          <w:sz w:val="22"/>
          <w:szCs w:val="22"/>
          <w:lang w:val="sr-Cyrl-CS"/>
        </w:rPr>
        <w:t>septembra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delegacija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kontrolu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službi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bezbednosti</w:t>
      </w:r>
      <w:r w:rsidRPr="006D5578">
        <w:rPr>
          <w:sz w:val="22"/>
          <w:szCs w:val="22"/>
          <w:lang w:val="sr-Cyrl-CS"/>
        </w:rPr>
        <w:t xml:space="preserve">  </w:t>
      </w:r>
      <w:r w:rsidR="00C75E53">
        <w:rPr>
          <w:sz w:val="22"/>
          <w:szCs w:val="22"/>
          <w:lang w:val="sr-Cyrl-CS"/>
        </w:rPr>
        <w:t>posetila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Kancelariju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Saveta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nacionalnu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bezbednost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zaštitu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tajnih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podataka</w:t>
      </w:r>
      <w:r w:rsidRPr="006D5578">
        <w:rPr>
          <w:sz w:val="22"/>
          <w:szCs w:val="22"/>
          <w:lang w:val="sr-Cyrl-CS"/>
        </w:rPr>
        <w:t xml:space="preserve">. </w:t>
      </w:r>
      <w:r w:rsidR="00C75E53">
        <w:rPr>
          <w:sz w:val="22"/>
          <w:szCs w:val="22"/>
          <w:lang w:val="sr-Cyrl-CS"/>
        </w:rPr>
        <w:t>Cilj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posete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bio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upoznavanje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članova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zamenika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članova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delokrugom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zadacima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organizacijom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načinom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rada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Kancelarije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Saveta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nacionalnu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bezbednost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zaštitu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tajnih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podataka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pravnim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okvirom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procedurama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Kancelarija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Saveta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primenjuje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organizacijom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načinom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rada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Saveta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nacionalnu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bezbednost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poslovima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vezi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sprovođenja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smernica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zaključaka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Saveta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nacionalnu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bezbednost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poslovima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administrativno</w:t>
      </w:r>
      <w:r w:rsidRPr="006D5578">
        <w:rPr>
          <w:sz w:val="22"/>
          <w:szCs w:val="22"/>
          <w:lang w:val="sr-Cyrl-CS"/>
        </w:rPr>
        <w:t>-</w:t>
      </w:r>
      <w:r w:rsidR="00C75E53">
        <w:rPr>
          <w:sz w:val="22"/>
          <w:szCs w:val="22"/>
          <w:lang w:val="sr-Cyrl-CS"/>
        </w:rPr>
        <w:t>tehničke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podrške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Birou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koordinaciju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međunarodnom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saradnjom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kao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napretkom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primeni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Zakona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tajnosti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podataka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implementaciji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standarda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Evropske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unije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ovoj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oblasti</w:t>
      </w:r>
      <w:r w:rsidRPr="006D5578">
        <w:rPr>
          <w:sz w:val="22"/>
          <w:szCs w:val="22"/>
          <w:lang w:val="sr-Cyrl-CS"/>
        </w:rPr>
        <w:t>;</w:t>
      </w:r>
    </w:p>
    <w:p w:rsidR="003C32F8" w:rsidRPr="006D5578" w:rsidRDefault="003C32F8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</w:t>
      </w:r>
      <w:r w:rsidR="00C75E53">
        <w:rPr>
          <w:sz w:val="22"/>
          <w:szCs w:val="22"/>
          <w:lang w:val="sr-Cyrl-CS"/>
        </w:rPr>
        <w:t>od</w:t>
      </w:r>
      <w:r w:rsidRPr="006D5578">
        <w:rPr>
          <w:sz w:val="22"/>
          <w:szCs w:val="22"/>
          <w:lang w:val="sr-Cyrl-CS"/>
        </w:rPr>
        <w:t xml:space="preserve"> 12. </w:t>
      </w:r>
      <w:r w:rsidR="00C75E53">
        <w:rPr>
          <w:sz w:val="22"/>
          <w:szCs w:val="22"/>
          <w:lang w:val="sr-Cyrl-CS"/>
        </w:rPr>
        <w:t>do</w:t>
      </w:r>
      <w:r w:rsidRPr="006D5578">
        <w:rPr>
          <w:sz w:val="22"/>
          <w:szCs w:val="22"/>
          <w:lang w:val="sr-Cyrl-CS"/>
        </w:rPr>
        <w:t xml:space="preserve"> 14. </w:t>
      </w:r>
      <w:r w:rsidR="00C75E53">
        <w:rPr>
          <w:sz w:val="22"/>
          <w:szCs w:val="22"/>
          <w:lang w:val="sr-Cyrl-CS"/>
        </w:rPr>
        <w:t>oktobra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Meho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Omerović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Vladimir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Đukanović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članovi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učestvovali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XI </w:t>
      </w:r>
      <w:r w:rsidR="00C75E53">
        <w:rPr>
          <w:sz w:val="22"/>
          <w:szCs w:val="22"/>
          <w:lang w:val="sr-Cyrl-CS"/>
        </w:rPr>
        <w:t>Beogradskom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bezbednosnom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forumu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organizaciji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Beogradskog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centra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bezbednosnu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politiku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Beogradskog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fonda</w:t>
      </w:r>
      <w:r w:rsidR="003C7C96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="003C7C96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političku</w:t>
      </w:r>
      <w:r w:rsidR="003C7C96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izuzetnost</w:t>
      </w:r>
      <w:r w:rsidR="003C7C96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="003C7C96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Evropskog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pokreta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Srbiji</w:t>
      </w:r>
      <w:r w:rsidRPr="006D5578">
        <w:rPr>
          <w:sz w:val="22"/>
          <w:szCs w:val="22"/>
          <w:lang w:val="sr-Cyrl-CS"/>
        </w:rPr>
        <w:t>;</w:t>
      </w:r>
    </w:p>
    <w:p w:rsidR="003C32F8" w:rsidRPr="006D5578" w:rsidRDefault="003C32F8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lastRenderedPageBreak/>
        <w:t xml:space="preserve">- </w:t>
      </w:r>
      <w:r w:rsidR="00C75E53">
        <w:rPr>
          <w:sz w:val="22"/>
          <w:szCs w:val="22"/>
          <w:lang w:val="sr-Cyrl-CS"/>
        </w:rPr>
        <w:t>od</w:t>
      </w:r>
      <w:r w:rsidRPr="006D5578">
        <w:rPr>
          <w:sz w:val="22"/>
          <w:szCs w:val="22"/>
          <w:lang w:val="sr-Cyrl-CS"/>
        </w:rPr>
        <w:t xml:space="preserve"> 2. </w:t>
      </w:r>
      <w:r w:rsidR="00C75E53">
        <w:rPr>
          <w:sz w:val="22"/>
          <w:szCs w:val="22"/>
          <w:lang w:val="sr-Cyrl-CS"/>
        </w:rPr>
        <w:t>do</w:t>
      </w:r>
      <w:r w:rsidRPr="006D5578">
        <w:rPr>
          <w:sz w:val="22"/>
          <w:szCs w:val="22"/>
          <w:lang w:val="sr-Cyrl-CS"/>
        </w:rPr>
        <w:t xml:space="preserve"> 3. </w:t>
      </w:r>
      <w:r w:rsidR="00C75E53">
        <w:rPr>
          <w:sz w:val="22"/>
          <w:szCs w:val="22"/>
          <w:lang w:val="sr-Cyrl-CS"/>
        </w:rPr>
        <w:t>novembra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mr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Igor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Bečić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Dragan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Šormaz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Marija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Obradović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Meho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Omerović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članovi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kao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Jasmina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Obradović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zamenik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člana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učestvovali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Savetovanju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poslanike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reformama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sektoru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bezbednosti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kontekstu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evropskih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integracija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organizaciji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Ženevskog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centra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demokratsku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kontrolu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oružanih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snaga</w:t>
      </w:r>
      <w:r w:rsidRPr="006D5578">
        <w:rPr>
          <w:sz w:val="22"/>
          <w:szCs w:val="22"/>
          <w:lang w:val="sr-Cyrl-CS"/>
        </w:rPr>
        <w:t xml:space="preserve"> (DCAF);</w:t>
      </w:r>
    </w:p>
    <w:p w:rsidR="003C32F8" w:rsidRPr="006D5578" w:rsidRDefault="003C32F8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</w:t>
      </w:r>
      <w:r w:rsidR="00C75E53">
        <w:rPr>
          <w:sz w:val="22"/>
          <w:szCs w:val="22"/>
          <w:lang w:val="sr-Cyrl-CS"/>
        </w:rPr>
        <w:t>od</w:t>
      </w:r>
      <w:r w:rsidRPr="006D5578">
        <w:rPr>
          <w:sz w:val="22"/>
          <w:szCs w:val="22"/>
          <w:lang w:val="sr-Cyrl-CS"/>
        </w:rPr>
        <w:t xml:space="preserve"> 25. </w:t>
      </w:r>
      <w:r w:rsidR="00C75E53">
        <w:rPr>
          <w:sz w:val="22"/>
          <w:szCs w:val="22"/>
          <w:lang w:val="sr-Cyrl-CS"/>
        </w:rPr>
        <w:t>do</w:t>
      </w:r>
      <w:r w:rsidRPr="006D5578">
        <w:rPr>
          <w:sz w:val="22"/>
          <w:szCs w:val="22"/>
          <w:lang w:val="sr-Cyrl-CS"/>
        </w:rPr>
        <w:t xml:space="preserve"> 26. </w:t>
      </w:r>
      <w:r w:rsidR="00C75E53">
        <w:rPr>
          <w:sz w:val="22"/>
          <w:szCs w:val="22"/>
          <w:lang w:val="sr-Cyrl-CS"/>
        </w:rPr>
        <w:t>novembra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članovi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Dragan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Šormaz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Meho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Omerović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zamenici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članova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Zvonimir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Đokić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Jasmina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Obradović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učestvovali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seminaru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vezi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upravljanjem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vanrednim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situacijama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organizaciji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Misije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OEBS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Srbiji</w:t>
      </w:r>
      <w:r w:rsidRPr="006D5578">
        <w:rPr>
          <w:sz w:val="22"/>
          <w:szCs w:val="22"/>
          <w:lang w:val="sr-Cyrl-CS"/>
        </w:rPr>
        <w:t>.</w:t>
      </w:r>
    </w:p>
    <w:p w:rsidR="00CA52D1" w:rsidRPr="006D5578" w:rsidRDefault="00CA52D1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</w:p>
    <w:p w:rsidR="00CA52D1" w:rsidRPr="006D5578" w:rsidRDefault="00C75E5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sz w:val="22"/>
          <w:szCs w:val="22"/>
          <w:lang w:val="sr-Cyrl-CS"/>
        </w:rPr>
      </w:pPr>
      <w:r>
        <w:rPr>
          <w:rFonts w:eastAsia="Times New Roman"/>
          <w:b/>
          <w:sz w:val="22"/>
          <w:szCs w:val="22"/>
          <w:lang w:val="sr-Cyrl-CS"/>
        </w:rPr>
        <w:t>Odbor</w:t>
      </w:r>
      <w:r w:rsidR="00CA52D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za</w:t>
      </w:r>
      <w:r w:rsidR="00CA52D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</w:rPr>
        <w:t>dijasporu</w:t>
      </w:r>
      <w:r w:rsidR="00CA52D1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CA52D1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Srbe</w:t>
      </w:r>
      <w:r w:rsidR="00CA52D1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 w:rsidR="00CA52D1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regionu</w:t>
      </w:r>
      <w:r w:rsidR="00CA52D1" w:rsidRPr="006D5578">
        <w:rPr>
          <w:b/>
          <w:sz w:val="22"/>
          <w:szCs w:val="22"/>
          <w:lang w:val="sr-Cyrl-CS"/>
        </w:rPr>
        <w:t>:</w:t>
      </w:r>
    </w:p>
    <w:p w:rsidR="00A46F08" w:rsidRPr="006D5578" w:rsidRDefault="00A46F08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sz w:val="22"/>
          <w:szCs w:val="22"/>
          <w:lang w:val="sr-Cyrl-CS"/>
        </w:rPr>
      </w:pPr>
      <w:r w:rsidRPr="006D5578">
        <w:rPr>
          <w:b/>
          <w:sz w:val="22"/>
          <w:szCs w:val="22"/>
          <w:lang w:val="sr-Cyrl-CS"/>
        </w:rPr>
        <w:t xml:space="preserve">- </w:t>
      </w:r>
      <w:r w:rsidRPr="006D5578">
        <w:rPr>
          <w:sz w:val="22"/>
          <w:szCs w:val="22"/>
          <w:lang w:val="sr-Cyrl-RS"/>
        </w:rPr>
        <w:t xml:space="preserve">20. </w:t>
      </w:r>
      <w:r w:rsidR="00C75E53">
        <w:rPr>
          <w:sz w:val="22"/>
          <w:szCs w:val="22"/>
          <w:lang w:val="sr-Cyrl-RS"/>
        </w:rPr>
        <w:t>jula</w:t>
      </w:r>
      <w:r w:rsidR="00AF1912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046105" w:rsidRPr="006D5578">
        <w:rPr>
          <w:sz w:val="22"/>
          <w:szCs w:val="22"/>
          <w:lang w:val="sr-Cyrl-RS"/>
        </w:rPr>
        <w:t xml:space="preserve"> 1. </w:t>
      </w:r>
      <w:r w:rsidR="00C75E53">
        <w:rPr>
          <w:sz w:val="22"/>
          <w:szCs w:val="22"/>
          <w:lang w:val="sr-Cyrl-RS"/>
        </w:rPr>
        <w:t>novembra</w:t>
      </w:r>
      <w:r w:rsidR="00AF1912"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održan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sastanak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mr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Ivana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Kostića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predsednika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Aleksandra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Čotrića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člana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sa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Nemanjom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Damnjanovićem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poslanikom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srpskog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porekla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Skupštini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pokrajine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grada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Beča</w:t>
      </w:r>
      <w:r w:rsidR="003832CE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="003832CE" w:rsidRPr="006D5578">
        <w:rPr>
          <w:sz w:val="22"/>
          <w:szCs w:val="22"/>
          <w:lang w:val="sr-Cyrl-RS"/>
        </w:rPr>
        <w:t xml:space="preserve"> 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Domu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Narodne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skupštine</w:t>
      </w:r>
      <w:r w:rsidR="00AF1912" w:rsidRPr="006D5578">
        <w:rPr>
          <w:sz w:val="22"/>
          <w:szCs w:val="22"/>
          <w:lang w:val="sr-Cyrl-RS"/>
        </w:rPr>
        <w:t>;</w:t>
      </w:r>
    </w:p>
    <w:p w:rsidR="00AF1912" w:rsidRPr="006D5578" w:rsidRDefault="00CA52D1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</w:t>
      </w:r>
      <w:r w:rsidR="00C75E53">
        <w:rPr>
          <w:sz w:val="22"/>
          <w:szCs w:val="22"/>
          <w:lang w:val="sr-Cyrl-CS"/>
        </w:rPr>
        <w:t>od</w:t>
      </w:r>
      <w:r w:rsidRPr="006D5578">
        <w:rPr>
          <w:sz w:val="22"/>
          <w:szCs w:val="22"/>
          <w:lang w:val="sr-Cyrl-CS"/>
        </w:rPr>
        <w:t xml:space="preserve"> 17. </w:t>
      </w:r>
      <w:r w:rsidR="00C75E53">
        <w:rPr>
          <w:sz w:val="22"/>
          <w:szCs w:val="22"/>
          <w:lang w:val="sr-Cyrl-CS"/>
        </w:rPr>
        <w:t>do</w:t>
      </w:r>
      <w:r w:rsidRPr="006D5578">
        <w:rPr>
          <w:sz w:val="22"/>
          <w:szCs w:val="22"/>
          <w:lang w:val="sr-Cyrl-CS"/>
        </w:rPr>
        <w:t xml:space="preserve"> 19. </w:t>
      </w:r>
      <w:r w:rsidR="00C75E53">
        <w:rPr>
          <w:sz w:val="22"/>
          <w:szCs w:val="22"/>
          <w:lang w:val="sr-Cyrl-CS"/>
        </w:rPr>
        <w:t>avgusta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poziv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Saveza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Srba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Rumuniji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dijasporu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Srbe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regionu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Ivan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Kostić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član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Aleksandar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Čotrić</w:t>
      </w:r>
      <w:r w:rsidRPr="006D5578">
        <w:rPr>
          <w:sz w:val="22"/>
          <w:szCs w:val="22"/>
          <w:lang w:val="sr-Cyrl-CS"/>
        </w:rPr>
        <w:t xml:space="preserve">  </w:t>
      </w:r>
      <w:r w:rsidR="00C75E53">
        <w:rPr>
          <w:sz w:val="22"/>
          <w:szCs w:val="22"/>
          <w:lang w:val="sr-Cyrl-CS"/>
        </w:rPr>
        <w:t>bili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su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poseti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srpskoj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zajednici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Temišvaru</w:t>
      </w:r>
      <w:r w:rsidRPr="006D5578">
        <w:rPr>
          <w:sz w:val="22"/>
          <w:szCs w:val="22"/>
          <w:lang w:val="sr-Cyrl-CS"/>
        </w:rPr>
        <w:t>;</w:t>
      </w:r>
    </w:p>
    <w:p w:rsidR="00AF1912" w:rsidRPr="006D5578" w:rsidRDefault="00AF1912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- 20. </w:t>
      </w:r>
      <w:r w:rsidR="00C75E53">
        <w:rPr>
          <w:sz w:val="22"/>
          <w:szCs w:val="22"/>
          <w:lang w:val="sr-Cyrl-CS"/>
        </w:rPr>
        <w:t>septembra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održan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sastanak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Ivana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Kostića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Aleksandra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Čotrića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člana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sa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prof</w:t>
      </w:r>
      <w:r w:rsidRPr="006D5578">
        <w:rPr>
          <w:sz w:val="22"/>
          <w:szCs w:val="22"/>
          <w:lang w:val="sr-Cyrl-CS"/>
        </w:rPr>
        <w:t xml:space="preserve">. </w:t>
      </w:r>
      <w:r w:rsidR="00C75E53">
        <w:rPr>
          <w:sz w:val="22"/>
          <w:szCs w:val="22"/>
          <w:lang w:val="sr-Cyrl-CS"/>
        </w:rPr>
        <w:t>dr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Slavomirom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Gvozdenovićem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narodnim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poslanikom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srpskog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porekla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Parlamentu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Rumunije</w:t>
      </w:r>
      <w:r w:rsidR="002727FB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Domu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Pr="006D5578">
        <w:rPr>
          <w:sz w:val="22"/>
          <w:szCs w:val="22"/>
          <w:lang w:val="sr-Cyrl-CS"/>
        </w:rPr>
        <w:t>;</w:t>
      </w:r>
    </w:p>
    <w:p w:rsidR="00CA52D1" w:rsidRPr="006D5578" w:rsidRDefault="00AF1912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- 4. </w:t>
      </w:r>
      <w:r w:rsidR="00C75E53">
        <w:rPr>
          <w:sz w:val="22"/>
          <w:szCs w:val="22"/>
          <w:lang w:val="sr-Cyrl-CS"/>
        </w:rPr>
        <w:t>oktobra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 </w:t>
      </w:r>
      <w:r w:rsidR="00C75E53">
        <w:rPr>
          <w:sz w:val="22"/>
          <w:szCs w:val="22"/>
          <w:lang w:val="sr-Cyrl-CS"/>
        </w:rPr>
        <w:t>održan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sastanak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Ivana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Kostića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,  </w:t>
      </w:r>
      <w:r w:rsidR="00C75E53">
        <w:rPr>
          <w:sz w:val="22"/>
          <w:szCs w:val="22"/>
          <w:lang w:val="sr-Cyrl-CS"/>
        </w:rPr>
        <w:t>sa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predstavnicima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Organizacije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srpskih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studenata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inostranstvu</w:t>
      </w:r>
      <w:r w:rsidRPr="006D5578">
        <w:rPr>
          <w:sz w:val="22"/>
          <w:szCs w:val="22"/>
          <w:lang w:val="sr-Cyrl-CS"/>
        </w:rPr>
        <w:t xml:space="preserve"> (</w:t>
      </w:r>
      <w:r w:rsidR="00C75E53">
        <w:rPr>
          <w:sz w:val="22"/>
          <w:szCs w:val="22"/>
          <w:lang w:val="sr-Cyrl-CS"/>
        </w:rPr>
        <w:t>OSSI</w:t>
      </w:r>
      <w:r w:rsidRPr="006D5578">
        <w:rPr>
          <w:sz w:val="22"/>
          <w:szCs w:val="22"/>
          <w:lang w:val="sr-Cyrl-CS"/>
        </w:rPr>
        <w:t xml:space="preserve">): </w:t>
      </w:r>
      <w:r w:rsidR="00C75E53">
        <w:rPr>
          <w:sz w:val="22"/>
          <w:szCs w:val="22"/>
          <w:lang w:val="sr-Cyrl-CS"/>
        </w:rPr>
        <w:t>Aleksandar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Jakovljević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Organizacije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Jelena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Matić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Marko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Njegovan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članovi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Organizacije</w:t>
      </w:r>
      <w:r w:rsidR="002727FB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Domu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Pr="006D5578">
        <w:rPr>
          <w:sz w:val="22"/>
          <w:szCs w:val="22"/>
          <w:lang w:val="sr-Cyrl-CS"/>
        </w:rPr>
        <w:t>;</w:t>
      </w:r>
    </w:p>
    <w:p w:rsidR="00CA52D1" w:rsidRPr="006D5578" w:rsidRDefault="00852EA2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</w:t>
      </w:r>
      <w:r w:rsidR="00C75E53">
        <w:rPr>
          <w:sz w:val="22"/>
          <w:szCs w:val="22"/>
          <w:lang w:val="sr-Cyrl-CS"/>
        </w:rPr>
        <w:t>od</w:t>
      </w:r>
      <w:r w:rsidRPr="006D5578">
        <w:rPr>
          <w:sz w:val="22"/>
          <w:szCs w:val="22"/>
          <w:lang w:val="sr-Cyrl-CS"/>
        </w:rPr>
        <w:t xml:space="preserve"> 10. </w:t>
      </w:r>
      <w:r w:rsidR="00C75E53">
        <w:rPr>
          <w:sz w:val="22"/>
          <w:szCs w:val="22"/>
          <w:lang w:val="sr-Cyrl-CS"/>
        </w:rPr>
        <w:t>do</w:t>
      </w:r>
      <w:r w:rsidRPr="006D5578">
        <w:rPr>
          <w:sz w:val="22"/>
          <w:szCs w:val="22"/>
          <w:lang w:val="sr-Cyrl-CS"/>
        </w:rPr>
        <w:t xml:space="preserve"> 11. </w:t>
      </w:r>
      <w:r w:rsidR="00C75E53">
        <w:rPr>
          <w:sz w:val="22"/>
          <w:szCs w:val="22"/>
          <w:lang w:val="sr-Cyrl-CS"/>
        </w:rPr>
        <w:t>decembra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mr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Ivan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Kostić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mr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Jadranka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Jovanović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član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Vesna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Matić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Vukašinović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sekretar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>,</w:t>
      </w:r>
      <w:r w:rsidR="00CA52D1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učestvovali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su</w:t>
      </w:r>
      <w:r w:rsidRPr="006D5578">
        <w:rPr>
          <w:sz w:val="22"/>
          <w:szCs w:val="22"/>
          <w:lang w:val="sr-Cyrl-CS"/>
        </w:rPr>
        <w:t xml:space="preserve"> 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jubilarnoj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manifestaciji</w:t>
      </w:r>
      <w:r w:rsidR="002727FB" w:rsidRPr="006D5578">
        <w:rPr>
          <w:sz w:val="22"/>
          <w:szCs w:val="22"/>
          <w:lang w:val="sr-Cyrl-CS"/>
        </w:rPr>
        <w:t xml:space="preserve"> „100 </w:t>
      </w:r>
      <w:r w:rsidR="00C75E53">
        <w:rPr>
          <w:sz w:val="22"/>
          <w:szCs w:val="22"/>
          <w:lang w:val="sr-Cyrl-CS"/>
        </w:rPr>
        <w:t>godina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Srba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Švajcaraca</w:t>
      </w:r>
      <w:r w:rsidR="002727FB" w:rsidRPr="006D5578">
        <w:rPr>
          <w:sz w:val="22"/>
          <w:szCs w:val="22"/>
          <w:lang w:val="sr-Cyrl-CS"/>
        </w:rPr>
        <w:t xml:space="preserve">“, </w:t>
      </w:r>
      <w:r w:rsidR="00C75E53">
        <w:rPr>
          <w:sz w:val="22"/>
          <w:szCs w:val="22"/>
          <w:lang w:val="sr-Cyrl-CS"/>
        </w:rPr>
        <w:t>u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Cirihu</w:t>
      </w:r>
      <w:r w:rsidR="00DE7947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Švajcarska</w:t>
      </w:r>
      <w:r w:rsidR="00DE7947" w:rsidRPr="006D5578">
        <w:rPr>
          <w:sz w:val="22"/>
          <w:szCs w:val="22"/>
          <w:lang w:val="sr-Cyrl-CS"/>
        </w:rPr>
        <w:t>;</w:t>
      </w:r>
    </w:p>
    <w:p w:rsidR="00DE7947" w:rsidRPr="006D5578" w:rsidRDefault="00DE7947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- 14. </w:t>
      </w:r>
      <w:r w:rsidR="00C75E53">
        <w:rPr>
          <w:sz w:val="22"/>
          <w:szCs w:val="22"/>
          <w:lang w:val="sr-Cyrl-CS"/>
        </w:rPr>
        <w:t>decembra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>,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održan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sastanak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Ivana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Kostića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Miodraga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Linte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zamenika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predsednika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Vesnom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Noble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sekretarom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Upravnog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Srpsko</w:t>
      </w:r>
      <w:r w:rsidRPr="006D5578">
        <w:rPr>
          <w:sz w:val="22"/>
          <w:szCs w:val="22"/>
          <w:lang w:val="sr-Cyrl-CS"/>
        </w:rPr>
        <w:t>-</w:t>
      </w:r>
      <w:r w:rsidR="00C75E53">
        <w:rPr>
          <w:sz w:val="22"/>
          <w:szCs w:val="22"/>
          <w:lang w:val="sr-Cyrl-CS"/>
        </w:rPr>
        <w:t>američkog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muzeja</w:t>
      </w:r>
      <w:r w:rsidRPr="006D5578">
        <w:rPr>
          <w:sz w:val="22"/>
          <w:szCs w:val="22"/>
          <w:lang w:val="sr-Cyrl-CS"/>
        </w:rPr>
        <w:t xml:space="preserve"> „</w:t>
      </w:r>
      <w:r w:rsidR="00C75E53">
        <w:rPr>
          <w:sz w:val="22"/>
          <w:szCs w:val="22"/>
          <w:lang w:val="sr-Cyrl-CS"/>
        </w:rPr>
        <w:t>Sveti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Sava</w:t>
      </w:r>
      <w:r w:rsidRPr="006D5578">
        <w:rPr>
          <w:sz w:val="22"/>
          <w:szCs w:val="22"/>
          <w:lang w:val="sr-Cyrl-CS"/>
        </w:rPr>
        <w:t xml:space="preserve">“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Čikagu</w:t>
      </w:r>
      <w:r w:rsidR="002727FB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Domu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="00262834" w:rsidRPr="006D5578">
        <w:rPr>
          <w:sz w:val="22"/>
          <w:szCs w:val="22"/>
          <w:lang w:val="sr-Cyrl-CS"/>
        </w:rPr>
        <w:t>;</w:t>
      </w:r>
    </w:p>
    <w:p w:rsidR="00262834" w:rsidRPr="006D5578" w:rsidRDefault="0026283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- 15. </w:t>
      </w:r>
      <w:r w:rsidR="00C75E53">
        <w:rPr>
          <w:sz w:val="22"/>
          <w:szCs w:val="22"/>
          <w:lang w:val="sr-Cyrl-CS"/>
        </w:rPr>
        <w:t>decembra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održan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sastanak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predsednika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članova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delegacijom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Saveta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Rusije</w:t>
      </w:r>
      <w:r w:rsidRPr="006D5578">
        <w:rPr>
          <w:sz w:val="22"/>
          <w:szCs w:val="22"/>
          <w:lang w:val="sr-Cyrl-CS"/>
        </w:rPr>
        <w:t xml:space="preserve"> - </w:t>
      </w:r>
      <w:r w:rsidR="00C75E53">
        <w:rPr>
          <w:sz w:val="22"/>
          <w:szCs w:val="22"/>
          <w:lang w:val="sr-Cyrl-CS"/>
        </w:rPr>
        <w:t>u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Domu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Pr="006D5578">
        <w:rPr>
          <w:sz w:val="22"/>
          <w:szCs w:val="22"/>
          <w:lang w:val="sr-Cyrl-CS"/>
        </w:rPr>
        <w:t>;</w:t>
      </w:r>
    </w:p>
    <w:p w:rsidR="00262834" w:rsidRPr="006D5578" w:rsidRDefault="0026283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- 28. </w:t>
      </w:r>
      <w:r w:rsidR="00C75E53">
        <w:rPr>
          <w:sz w:val="22"/>
          <w:szCs w:val="22"/>
          <w:lang w:val="sr-Cyrl-CS"/>
        </w:rPr>
        <w:t>decembra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održan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sastanak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Ivana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Kostića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Miodraga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Linte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zamenika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predsednika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predstavnicima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Saveza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krajiških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udruženja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iz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Novog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Sada</w:t>
      </w:r>
      <w:r w:rsidR="002727FB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Domu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="002727FB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Pr="006D5578">
        <w:rPr>
          <w:sz w:val="22"/>
          <w:szCs w:val="22"/>
          <w:lang w:val="sr-Cyrl-CS"/>
        </w:rPr>
        <w:t>.</w:t>
      </w:r>
    </w:p>
    <w:p w:rsidR="001759F7" w:rsidRPr="006D5578" w:rsidRDefault="001759F7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color w:val="FF0000"/>
          <w:sz w:val="22"/>
          <w:szCs w:val="22"/>
          <w:lang w:val="sr-Cyrl-CS"/>
        </w:rPr>
      </w:pPr>
    </w:p>
    <w:p w:rsidR="00D940CB" w:rsidRPr="006D5578" w:rsidRDefault="00C75E5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color w:val="FF0000"/>
          <w:sz w:val="22"/>
          <w:szCs w:val="22"/>
          <w:lang w:val="sr-Cyrl-CS"/>
        </w:rPr>
      </w:pPr>
      <w:r>
        <w:rPr>
          <w:b/>
          <w:sz w:val="22"/>
          <w:szCs w:val="22"/>
        </w:rPr>
        <w:t>Odbor</w:t>
      </w:r>
      <w:r w:rsidR="00D940CB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</w:t>
      </w:r>
      <w:r w:rsidR="00D940CB" w:rsidRPr="006D557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zdravlje</w:t>
      </w:r>
      <w:r w:rsidR="00D940CB" w:rsidRPr="006D557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i</w:t>
      </w:r>
      <w:r w:rsidR="00D940CB" w:rsidRPr="006D5578">
        <w:rPr>
          <w:b/>
          <w:sz w:val="22"/>
          <w:szCs w:val="22"/>
          <w:lang w:val="sr-Cyrl-RS"/>
        </w:rPr>
        <w:t xml:space="preserve"> </w:t>
      </w:r>
      <w:r>
        <w:rPr>
          <w:b/>
          <w:sz w:val="22"/>
          <w:szCs w:val="22"/>
          <w:lang w:val="sr-Cyrl-RS"/>
        </w:rPr>
        <w:t>porodicu</w:t>
      </w:r>
      <w:r w:rsidR="00D940CB" w:rsidRPr="006D5578">
        <w:rPr>
          <w:b/>
          <w:sz w:val="22"/>
          <w:szCs w:val="22"/>
          <w:lang w:val="sr-Cyrl-RS"/>
        </w:rPr>
        <w:t>:</w:t>
      </w:r>
    </w:p>
    <w:p w:rsidR="00D940CB" w:rsidRPr="006D5578" w:rsidRDefault="00D940CB" w:rsidP="006D5578">
      <w:pPr>
        <w:pStyle w:val="ListParagraph"/>
        <w:widowControl w:val="0"/>
        <w:autoSpaceDE w:val="0"/>
        <w:autoSpaceDN w:val="0"/>
        <w:adjustRightInd w:val="0"/>
        <w:spacing w:line="240" w:lineRule="auto"/>
        <w:ind w:left="0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- 25. </w:t>
      </w:r>
      <w:r w:rsidR="00C75E53">
        <w:rPr>
          <w:sz w:val="22"/>
          <w:szCs w:val="22"/>
          <w:lang w:val="sr-Cyrl-CS"/>
        </w:rPr>
        <w:t>septembra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Dr</w:t>
      </w:r>
      <w:r w:rsidR="00641650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Milovan</w:t>
      </w:r>
      <w:r w:rsidR="00641650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Krivokapić</w:t>
      </w:r>
      <w:r w:rsidR="00641650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član</w:t>
      </w:r>
      <w:r w:rsidR="00641650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="00641650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učestvovao</w:t>
      </w:r>
      <w:r w:rsidR="00641650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="00641650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</w:t>
      </w:r>
      <w:r w:rsidR="00641650" w:rsidRPr="006D5578">
        <w:rPr>
          <w:sz w:val="22"/>
          <w:szCs w:val="22"/>
          <w:lang w:val="sr-Cyrl-CS"/>
        </w:rPr>
        <w:t xml:space="preserve">  </w:t>
      </w:r>
      <w:r w:rsidR="00C75E53">
        <w:rPr>
          <w:sz w:val="22"/>
          <w:szCs w:val="22"/>
          <w:lang w:val="sr-Cyrl-CS"/>
        </w:rPr>
        <w:t>prvom</w:t>
      </w:r>
      <w:r w:rsidR="00641650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Kongresu</w:t>
      </w:r>
      <w:r w:rsidR="00641650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dijaliziranih</w:t>
      </w:r>
      <w:r w:rsidR="00641650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Srbije</w:t>
      </w:r>
      <w:r w:rsidR="00641650" w:rsidRPr="006D5578">
        <w:rPr>
          <w:sz w:val="22"/>
          <w:szCs w:val="22"/>
          <w:lang w:val="sr-Cyrl-CS"/>
        </w:rPr>
        <w:t xml:space="preserve"> - </w:t>
      </w:r>
      <w:r w:rsidR="00C75E53">
        <w:rPr>
          <w:sz w:val="22"/>
          <w:szCs w:val="22"/>
          <w:lang w:val="sr-Cyrl-CS"/>
        </w:rPr>
        <w:t>Udruženja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bubrežnih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bolesnika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invalida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kućnoj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dijalizi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Republike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Srbije</w:t>
      </w:r>
      <w:r w:rsidRPr="006D5578">
        <w:rPr>
          <w:sz w:val="22"/>
          <w:szCs w:val="22"/>
          <w:lang w:val="sr-Cyrl-CS"/>
        </w:rPr>
        <w:t xml:space="preserve"> „</w:t>
      </w:r>
      <w:r w:rsidR="00C75E53">
        <w:rPr>
          <w:sz w:val="22"/>
          <w:szCs w:val="22"/>
          <w:lang w:val="sr-Cyrl-CS"/>
        </w:rPr>
        <w:t>RENALIS</w:t>
      </w:r>
      <w:r w:rsidRPr="006D5578">
        <w:rPr>
          <w:sz w:val="22"/>
          <w:szCs w:val="22"/>
          <w:lang w:val="sr-Cyrl-CS"/>
        </w:rPr>
        <w:t xml:space="preserve">“, </w:t>
      </w:r>
      <w:r w:rsidR="00C75E53">
        <w:rPr>
          <w:sz w:val="22"/>
          <w:szCs w:val="22"/>
          <w:lang w:val="sr-Cyrl-CS"/>
        </w:rPr>
        <w:t>uz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pokroviteljstvo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Ministarstva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zdravlja</w:t>
      </w:r>
      <w:r w:rsidR="00EC0FA2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="00EC0FA2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Banji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Koviljača</w:t>
      </w:r>
      <w:r w:rsidRPr="006D5578">
        <w:rPr>
          <w:sz w:val="22"/>
          <w:szCs w:val="22"/>
          <w:lang w:val="sr-Cyrl-CS"/>
        </w:rPr>
        <w:t xml:space="preserve">. </w:t>
      </w:r>
    </w:p>
    <w:p w:rsidR="00D940CB" w:rsidRPr="006D5578" w:rsidRDefault="00D940CB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color w:val="FF0000"/>
          <w:sz w:val="22"/>
          <w:szCs w:val="22"/>
          <w:lang w:val="sr-Cyrl-CS"/>
        </w:rPr>
      </w:pPr>
    </w:p>
    <w:p w:rsidR="0056077D" w:rsidRPr="006D5578" w:rsidRDefault="00C75E5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>
        <w:rPr>
          <w:rFonts w:eastAsia="Times New Roman"/>
          <w:b/>
          <w:sz w:val="22"/>
          <w:szCs w:val="22"/>
          <w:lang w:val="sr-Cyrl-CS"/>
        </w:rPr>
        <w:t>Odbor</w:t>
      </w:r>
      <w:r w:rsidR="0056077D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za</w:t>
      </w:r>
      <w:r w:rsidR="0056077D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rad</w:t>
      </w:r>
      <w:r w:rsidR="0056077D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>
        <w:rPr>
          <w:rFonts w:eastAsia="Times New Roman"/>
          <w:b/>
          <w:sz w:val="22"/>
          <w:szCs w:val="22"/>
          <w:lang w:val="sr-Cyrl-CS"/>
        </w:rPr>
        <w:t>socijalna</w:t>
      </w:r>
      <w:r w:rsidR="0056077D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pitanja</w:t>
      </w:r>
      <w:r w:rsidR="0056077D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>
        <w:rPr>
          <w:rFonts w:eastAsia="Times New Roman"/>
          <w:b/>
          <w:sz w:val="22"/>
          <w:szCs w:val="22"/>
          <w:lang w:val="sr-Cyrl-CS"/>
        </w:rPr>
        <w:t>društvenu</w:t>
      </w:r>
      <w:r w:rsidR="0056077D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uključenost</w:t>
      </w:r>
      <w:r w:rsidR="0056077D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i</w:t>
      </w:r>
      <w:r w:rsidR="0056077D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smanjenje</w:t>
      </w:r>
      <w:r w:rsidR="0056077D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siromaštva</w:t>
      </w:r>
      <w:r w:rsidR="0056077D" w:rsidRPr="006D5578">
        <w:rPr>
          <w:rFonts w:eastAsia="Times New Roman"/>
          <w:b/>
          <w:sz w:val="22"/>
          <w:szCs w:val="22"/>
          <w:lang w:val="sr-Cyrl-CS"/>
        </w:rPr>
        <w:t>:</w:t>
      </w:r>
    </w:p>
    <w:p w:rsidR="0056077D" w:rsidRPr="006D5578" w:rsidRDefault="007515C6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</w:t>
      </w:r>
      <w:r w:rsidR="00641F9C" w:rsidRPr="006D5578">
        <w:rPr>
          <w:sz w:val="22"/>
          <w:szCs w:val="22"/>
          <w:lang w:val="sr-Cyrl-CS"/>
        </w:rPr>
        <w:t xml:space="preserve">8. </w:t>
      </w:r>
      <w:r w:rsidR="00C75E53">
        <w:rPr>
          <w:sz w:val="22"/>
          <w:szCs w:val="22"/>
          <w:lang w:val="sr-Cyrl-CS"/>
        </w:rPr>
        <w:t>septembra</w:t>
      </w:r>
      <w:r w:rsidR="00641F9C" w:rsidRPr="006D5578">
        <w:rPr>
          <w:sz w:val="22"/>
          <w:szCs w:val="22"/>
          <w:lang w:val="sr-Cyrl-CS"/>
        </w:rPr>
        <w:t xml:space="preserve"> </w:t>
      </w:r>
      <w:r w:rsidRPr="006D5578">
        <w:rPr>
          <w:sz w:val="22"/>
          <w:szCs w:val="22"/>
          <w:lang w:val="sr-Cyrl-CS"/>
        </w:rPr>
        <w:t xml:space="preserve">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Vesna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Rakonjac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predsednica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održala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sastanak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Oliverom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Hilerom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atašeom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rad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socijalna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pitanja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zaštitu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potrošača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Ambasade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Austrije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temu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organizacije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uzvratne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posete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Odboru</w:t>
      </w:r>
      <w:r w:rsidR="00641F9C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="00641F9C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rad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austrijskog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Parlamenta</w:t>
      </w:r>
      <w:r w:rsidRPr="006D5578">
        <w:rPr>
          <w:sz w:val="22"/>
          <w:szCs w:val="22"/>
          <w:lang w:val="sr-Cyrl-CS"/>
        </w:rPr>
        <w:t>;</w:t>
      </w:r>
    </w:p>
    <w:p w:rsidR="007515C6" w:rsidRPr="006D5578" w:rsidRDefault="007515C6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- 19. </w:t>
      </w:r>
      <w:r w:rsidR="00C75E53">
        <w:rPr>
          <w:sz w:val="22"/>
          <w:szCs w:val="22"/>
          <w:lang w:val="sr-Cyrl-CS"/>
        </w:rPr>
        <w:t>septembra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organizaciji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Ambasade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Austrije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održana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konferencija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temu</w:t>
      </w:r>
      <w:r w:rsidRPr="006D5578">
        <w:rPr>
          <w:sz w:val="22"/>
          <w:szCs w:val="22"/>
          <w:lang w:val="sr-Cyrl-CS"/>
        </w:rPr>
        <w:t xml:space="preserve"> „</w:t>
      </w:r>
      <w:r w:rsidR="00C75E53">
        <w:rPr>
          <w:sz w:val="22"/>
          <w:szCs w:val="22"/>
          <w:lang w:val="sr-Cyrl-CS"/>
        </w:rPr>
        <w:t>Izazovi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pristupanja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Srbije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Evropskoj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uniji</w:t>
      </w:r>
      <w:r w:rsidRPr="006D5578">
        <w:rPr>
          <w:sz w:val="22"/>
          <w:szCs w:val="22"/>
          <w:lang w:val="sr-Cyrl-CS"/>
        </w:rPr>
        <w:t xml:space="preserve">“,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kojoj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Vesna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Rakonjac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predsednica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predstavila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način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koji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Parlament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poslanici</w:t>
      </w:r>
      <w:r w:rsidR="00641F9C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pripremaju</w:t>
      </w:r>
      <w:r w:rsidR="00641F9C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="00641F9C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pristupanje</w:t>
      </w:r>
      <w:r w:rsidR="00641F9C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EU</w:t>
      </w:r>
      <w:r w:rsidR="00641F9C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="00641F9C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Klubu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poslanika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Beograd</w:t>
      </w:r>
      <w:r w:rsidRPr="006D5578">
        <w:rPr>
          <w:sz w:val="22"/>
          <w:szCs w:val="22"/>
          <w:lang w:val="sr-Cyrl-CS"/>
        </w:rPr>
        <w:t xml:space="preserve">; </w:t>
      </w:r>
    </w:p>
    <w:p w:rsidR="007515C6" w:rsidRPr="006D5578" w:rsidRDefault="007515C6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- 27.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28. </w:t>
      </w:r>
      <w:r w:rsidR="00C75E53">
        <w:rPr>
          <w:sz w:val="22"/>
          <w:szCs w:val="22"/>
          <w:lang w:val="sr-Cyrl-CS"/>
        </w:rPr>
        <w:t>septembra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Vesna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Rakonjac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predsednica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Milanka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Jevtović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Vukojičić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članica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učestvovale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interparlamentarnoj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radionici</w:t>
      </w:r>
      <w:r w:rsidRPr="006D5578">
        <w:rPr>
          <w:sz w:val="22"/>
          <w:szCs w:val="22"/>
          <w:lang w:val="sr-Cyrl-CS"/>
        </w:rPr>
        <w:t xml:space="preserve"> „</w:t>
      </w:r>
      <w:r w:rsidR="00C75E53">
        <w:rPr>
          <w:sz w:val="22"/>
          <w:szCs w:val="22"/>
          <w:lang w:val="sr-Cyrl-CS"/>
        </w:rPr>
        <w:t>Evropski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parlamentarci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borbi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protiv</w:t>
      </w:r>
      <w:r w:rsidR="00641F9C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modernog</w:t>
      </w:r>
      <w:r w:rsidR="00641F9C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ropstva</w:t>
      </w:r>
      <w:r w:rsidR="00641F9C" w:rsidRPr="006D5578">
        <w:rPr>
          <w:sz w:val="22"/>
          <w:szCs w:val="22"/>
          <w:lang w:val="sr-Cyrl-CS"/>
        </w:rPr>
        <w:t xml:space="preserve">“, </w:t>
      </w:r>
      <w:r w:rsidR="00C75E53">
        <w:rPr>
          <w:sz w:val="22"/>
          <w:szCs w:val="22"/>
          <w:lang w:val="sr-Cyrl-CS"/>
        </w:rPr>
        <w:t>u</w:t>
      </w:r>
      <w:r w:rsidR="00641F9C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Bukureštu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Rumunija</w:t>
      </w:r>
      <w:r w:rsidRPr="006D5578">
        <w:rPr>
          <w:sz w:val="22"/>
          <w:szCs w:val="22"/>
          <w:lang w:val="sr-Cyrl-CS"/>
        </w:rPr>
        <w:t>.</w:t>
      </w:r>
    </w:p>
    <w:p w:rsidR="007515C6" w:rsidRPr="006D5578" w:rsidRDefault="007515C6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- 28 - 29. </w:t>
      </w:r>
      <w:r w:rsidR="00C75E53">
        <w:rPr>
          <w:sz w:val="22"/>
          <w:szCs w:val="22"/>
          <w:lang w:val="sr-Cyrl-CS"/>
        </w:rPr>
        <w:t>novembar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Ljupka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Mihajlovska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članica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Marija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Janjušević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zamenica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člana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prisustvovale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interparlamentarnoj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konferenciji</w:t>
      </w:r>
      <w:r w:rsidRPr="006D5578">
        <w:rPr>
          <w:sz w:val="22"/>
          <w:szCs w:val="22"/>
          <w:lang w:val="sr-Cyrl-CS"/>
        </w:rPr>
        <w:t xml:space="preserve"> „</w:t>
      </w:r>
      <w:r w:rsidR="00C75E53">
        <w:rPr>
          <w:sz w:val="22"/>
          <w:szCs w:val="22"/>
          <w:lang w:val="sr-Cyrl-CS"/>
        </w:rPr>
        <w:t>Nediskriminacija</w:t>
      </w:r>
      <w:r w:rsidR="00641F9C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osoba</w:t>
      </w:r>
      <w:r w:rsidR="00641F9C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</w:t>
      </w:r>
      <w:r w:rsidR="00641F9C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invaliditetom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regionu</w:t>
      </w:r>
      <w:r w:rsidR="00641F9C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proširenja</w:t>
      </w:r>
      <w:r w:rsidR="00641F9C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EU</w:t>
      </w:r>
      <w:r w:rsidR="00641F9C" w:rsidRPr="006D5578">
        <w:rPr>
          <w:sz w:val="22"/>
          <w:szCs w:val="22"/>
          <w:lang w:val="sr-Cyrl-CS"/>
        </w:rPr>
        <w:t xml:space="preserve">“,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Briselu</w:t>
      </w:r>
      <w:r w:rsidRPr="006D5578">
        <w:rPr>
          <w:sz w:val="22"/>
          <w:szCs w:val="22"/>
          <w:lang w:val="sr-Cyrl-CS"/>
        </w:rPr>
        <w:t>.</w:t>
      </w:r>
    </w:p>
    <w:p w:rsidR="007515C6" w:rsidRPr="006D5578" w:rsidRDefault="007515C6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</w:p>
    <w:p w:rsidR="007515C6" w:rsidRPr="006D5578" w:rsidRDefault="00C75E5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>
        <w:rPr>
          <w:rFonts w:eastAsia="Times New Roman"/>
          <w:b/>
          <w:sz w:val="22"/>
          <w:szCs w:val="22"/>
          <w:lang w:val="sr-Cyrl-CS"/>
        </w:rPr>
        <w:lastRenderedPageBreak/>
        <w:t>Odbor</w:t>
      </w:r>
      <w:r w:rsidR="005F3FE9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za</w:t>
      </w:r>
      <w:r w:rsidR="005F3FE9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obrazovanje</w:t>
      </w:r>
      <w:r w:rsidR="005F3FE9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>
        <w:rPr>
          <w:rFonts w:eastAsia="Times New Roman"/>
          <w:b/>
          <w:sz w:val="22"/>
          <w:szCs w:val="22"/>
          <w:lang w:val="sr-Cyrl-CS"/>
        </w:rPr>
        <w:t>nauku</w:t>
      </w:r>
      <w:r w:rsidR="005F3FE9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>
        <w:rPr>
          <w:rFonts w:eastAsia="Times New Roman"/>
          <w:b/>
          <w:sz w:val="22"/>
          <w:szCs w:val="22"/>
          <w:lang w:val="sr-Cyrl-CS"/>
        </w:rPr>
        <w:t>tehnološki</w:t>
      </w:r>
      <w:r w:rsidR="005F3FE9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razvoj</w:t>
      </w:r>
      <w:r w:rsidR="005F3FE9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i</w:t>
      </w:r>
      <w:r w:rsidR="005F3FE9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informatičko</w:t>
      </w:r>
      <w:r w:rsidR="005F3FE9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društvo</w:t>
      </w:r>
      <w:r w:rsidR="005F3FE9" w:rsidRPr="006D5578">
        <w:rPr>
          <w:rFonts w:eastAsia="Times New Roman"/>
          <w:b/>
          <w:sz w:val="22"/>
          <w:szCs w:val="22"/>
          <w:lang w:val="sr-Cyrl-CS"/>
        </w:rPr>
        <w:t>:</w:t>
      </w:r>
    </w:p>
    <w:p w:rsidR="005F3FE9" w:rsidRPr="006D5578" w:rsidRDefault="005F3FE9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 xml:space="preserve">- </w:t>
      </w:r>
      <w:r w:rsidR="00DC3A79" w:rsidRPr="006D5578">
        <w:rPr>
          <w:rFonts w:eastAsia="Times New Roman"/>
          <w:sz w:val="22"/>
          <w:szCs w:val="22"/>
          <w:lang w:val="sr-Cyrl-CS"/>
        </w:rPr>
        <w:t xml:space="preserve">29. </w:t>
      </w:r>
      <w:r w:rsidR="00C75E53">
        <w:rPr>
          <w:rFonts w:eastAsia="Times New Roman"/>
          <w:sz w:val="22"/>
          <w:szCs w:val="22"/>
          <w:lang w:val="sr-Cyrl-CS"/>
        </w:rPr>
        <w:t>septembra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852D64" w:rsidRPr="006D5578">
        <w:rPr>
          <w:rFonts w:eastAsia="Times New Roman"/>
          <w:sz w:val="22"/>
          <w:szCs w:val="22"/>
          <w:lang w:val="sr-Cyrl-CS"/>
        </w:rPr>
        <w:t>,</w:t>
      </w:r>
      <w:r w:rsidR="00852D6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Muamer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Zukorlić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predsednik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primio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Komlena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Lalovića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doktora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informacionih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nauka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vezi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predlaganjem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rešenja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bolji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status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IT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sektora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našoj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zemlji</w:t>
      </w:r>
      <w:r w:rsidR="00852D64" w:rsidRPr="006D5578">
        <w:rPr>
          <w:rFonts w:eastAsia="Times New Roman"/>
          <w:sz w:val="22"/>
          <w:szCs w:val="22"/>
          <w:lang w:val="sr-Cyrl-CS"/>
        </w:rPr>
        <w:t>;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</w:p>
    <w:p w:rsidR="005F3FE9" w:rsidRPr="006D5578" w:rsidRDefault="005F3FE9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 - </w:t>
      </w:r>
      <w:r w:rsidR="00DC3A79" w:rsidRPr="006D5578">
        <w:rPr>
          <w:rFonts w:eastAsia="Times New Roman"/>
          <w:sz w:val="22"/>
          <w:szCs w:val="22"/>
          <w:lang w:val="sr-Cyrl-CS"/>
        </w:rPr>
        <w:t xml:space="preserve">29. </w:t>
      </w:r>
      <w:r w:rsidR="00C75E53">
        <w:rPr>
          <w:rFonts w:eastAsia="Times New Roman"/>
          <w:sz w:val="22"/>
          <w:szCs w:val="22"/>
          <w:lang w:val="sr-Cyrl-CS"/>
        </w:rPr>
        <w:t>septembra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Muamer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Zukorlić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predsednik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prof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dr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Ljubiša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Stojmirović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zamenik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predsednika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="00852D64" w:rsidRPr="006D5578">
        <w:rPr>
          <w:rFonts w:eastAsia="Times New Roman"/>
          <w:sz w:val="22"/>
          <w:szCs w:val="22"/>
          <w:lang w:val="sr-Cyrl-CS"/>
        </w:rPr>
        <w:t>,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primili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predstavnike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privatnih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univerziteta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Srbiji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DC3A7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temu</w:t>
      </w:r>
      <w:r w:rsidRPr="006D5578">
        <w:rPr>
          <w:rFonts w:eastAsia="Times New Roman"/>
          <w:sz w:val="22"/>
          <w:szCs w:val="22"/>
          <w:lang w:val="sr-Cyrl-CS"/>
        </w:rPr>
        <w:t>: „</w:t>
      </w:r>
      <w:r w:rsidR="00C75E53">
        <w:rPr>
          <w:rFonts w:eastAsia="Times New Roman"/>
          <w:sz w:val="22"/>
          <w:szCs w:val="22"/>
          <w:lang w:val="sr-Cyrl-CS"/>
        </w:rPr>
        <w:t>Problemi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radu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privatnih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univerziteta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predlozi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unapređenje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sistema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visokog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obrazovanja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Srbiji</w:t>
      </w:r>
      <w:r w:rsidRPr="006D5578">
        <w:rPr>
          <w:rFonts w:eastAsia="Times New Roman"/>
          <w:sz w:val="22"/>
          <w:szCs w:val="22"/>
          <w:lang w:val="sr-Cyrl-CS"/>
        </w:rPr>
        <w:t>“.</w:t>
      </w:r>
    </w:p>
    <w:p w:rsidR="005F3FE9" w:rsidRPr="006D5578" w:rsidRDefault="005F3FE9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>- 11.</w:t>
      </w:r>
      <w:r w:rsidR="00DC3A7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oktobra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852D64" w:rsidRPr="006D5578">
        <w:rPr>
          <w:rFonts w:eastAsia="Times New Roman"/>
          <w:sz w:val="22"/>
          <w:szCs w:val="22"/>
          <w:lang w:val="sr-Cyrl-CS"/>
        </w:rPr>
        <w:t>,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Muamer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Zukorlić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predsednik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primio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delegaciju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Koordinacije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obrazovanje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nacionalnih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saveta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nacionalnih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manjina</w:t>
      </w:r>
      <w:r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Tema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sastanka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bila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poboljšanje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uslova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školovanja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položaja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pripadnika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nacionalnih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manjina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okviru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sistema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obrazovanja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Republici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Srbiji</w:t>
      </w:r>
      <w:r w:rsidR="00852D64" w:rsidRPr="006D5578">
        <w:rPr>
          <w:rFonts w:eastAsia="Times New Roman"/>
          <w:sz w:val="22"/>
          <w:szCs w:val="22"/>
          <w:lang w:val="sr-Cyrl-CS"/>
        </w:rPr>
        <w:t>;</w:t>
      </w:r>
    </w:p>
    <w:p w:rsidR="005F3FE9" w:rsidRPr="006D5578" w:rsidRDefault="005F3FE9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- 6. </w:t>
      </w:r>
      <w:r w:rsidR="00C75E53">
        <w:rPr>
          <w:rFonts w:eastAsia="Times New Roman"/>
          <w:sz w:val="22"/>
          <w:szCs w:val="22"/>
          <w:lang w:val="sr-Cyrl-CS"/>
        </w:rPr>
        <w:t>decembra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852D64" w:rsidRPr="006D5578">
        <w:rPr>
          <w:rFonts w:eastAsia="Times New Roman"/>
          <w:sz w:val="22"/>
          <w:szCs w:val="22"/>
          <w:lang w:val="sr-Cyrl-CS"/>
        </w:rPr>
        <w:t>,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Muamer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Zukorlić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predsednik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prof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dr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Ljubiša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Stojmirović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zamenik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predsednika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="00852D64" w:rsidRPr="006D5578">
        <w:rPr>
          <w:rFonts w:eastAsia="Times New Roman"/>
          <w:sz w:val="22"/>
          <w:szCs w:val="22"/>
          <w:lang w:val="sr-Cyrl-CS"/>
        </w:rPr>
        <w:t>,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primili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delegaciju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Društva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pedagoga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tehničke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kulture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koji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založili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obezbeđivanje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jednog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mesta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njihovog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predstavnika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Nacionalnom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prosvetnom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savetu</w:t>
      </w:r>
      <w:r w:rsidR="00852D64" w:rsidRPr="006D5578">
        <w:rPr>
          <w:rFonts w:eastAsia="Times New Roman"/>
          <w:sz w:val="22"/>
          <w:szCs w:val="22"/>
          <w:lang w:val="sr-Cyrl-CS"/>
        </w:rPr>
        <w:t>;</w:t>
      </w:r>
    </w:p>
    <w:p w:rsidR="005F3FE9" w:rsidRPr="006D5578" w:rsidRDefault="005F3FE9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3D76FE" w:rsidRPr="006D5578">
        <w:rPr>
          <w:rFonts w:eastAsia="Times New Roman"/>
          <w:sz w:val="22"/>
          <w:szCs w:val="22"/>
          <w:lang w:val="sr-Cyrl-CS"/>
        </w:rPr>
        <w:t xml:space="preserve">6. </w:t>
      </w:r>
      <w:r w:rsidR="00C75E53">
        <w:rPr>
          <w:rFonts w:eastAsia="Times New Roman"/>
          <w:sz w:val="22"/>
          <w:szCs w:val="22"/>
          <w:lang w:val="sr-Cyrl-CS"/>
        </w:rPr>
        <w:t>decembra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Muamer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Zukorlić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predsednik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primio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 </w:t>
      </w:r>
      <w:r w:rsidR="00C75E53">
        <w:rPr>
          <w:rFonts w:eastAsia="Times New Roman"/>
          <w:sz w:val="22"/>
          <w:szCs w:val="22"/>
          <w:lang w:val="sr-Cyrl-CS"/>
        </w:rPr>
        <w:t>predstavnike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tri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reprezentativna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sindikata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oblasti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obrazovanja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koji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upoznali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aktuelnim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problemima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prosveti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zahtevima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sindikata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vezi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povećanjem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zarade</w:t>
      </w:r>
      <w:r w:rsidR="003D76F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3D76F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narednu</w:t>
      </w:r>
      <w:r w:rsidR="00852D64" w:rsidRPr="006D5578">
        <w:rPr>
          <w:rFonts w:eastAsia="Times New Roman"/>
          <w:sz w:val="22"/>
          <w:szCs w:val="22"/>
          <w:lang w:val="sr-Cyrl-CS"/>
        </w:rPr>
        <w:t xml:space="preserve"> 2017. </w:t>
      </w:r>
      <w:r w:rsidR="00C75E53">
        <w:rPr>
          <w:rFonts w:eastAsia="Times New Roman"/>
          <w:sz w:val="22"/>
          <w:szCs w:val="22"/>
          <w:lang w:val="sr-Cyrl-CS"/>
        </w:rPr>
        <w:t>godinu</w:t>
      </w:r>
      <w:r w:rsidR="00852D64" w:rsidRPr="006D5578">
        <w:rPr>
          <w:rFonts w:eastAsia="Times New Roman"/>
          <w:sz w:val="22"/>
          <w:szCs w:val="22"/>
          <w:lang w:val="sr-Cyrl-CS"/>
        </w:rPr>
        <w:t>;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</w:p>
    <w:p w:rsidR="005F3FE9" w:rsidRPr="006D5578" w:rsidRDefault="005F3FE9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2. </w:t>
      </w:r>
      <w:r w:rsidR="00C75E53">
        <w:rPr>
          <w:rFonts w:eastAsia="Times New Roman"/>
          <w:sz w:val="22"/>
          <w:szCs w:val="22"/>
          <w:lang w:val="sr-Cyrl-CS"/>
        </w:rPr>
        <w:t>novembra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prof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dr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Ljubiša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Stojmirović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zamenik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predsednika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primio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predstavnike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studenata</w:t>
      </w:r>
      <w:r w:rsidRPr="006D5578">
        <w:rPr>
          <w:rFonts w:eastAsia="Times New Roman"/>
          <w:sz w:val="22"/>
          <w:szCs w:val="22"/>
          <w:lang w:val="sr-Cyrl-CS"/>
        </w:rPr>
        <w:t xml:space="preserve">: </w:t>
      </w:r>
      <w:r w:rsidR="00C75E53">
        <w:rPr>
          <w:rFonts w:eastAsia="Times New Roman"/>
          <w:sz w:val="22"/>
          <w:szCs w:val="22"/>
          <w:lang w:val="sr-Cyrl-CS"/>
        </w:rPr>
        <w:t>Ekonomskog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Pravnog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Saobraćajnog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Filološkog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Fakulteta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specijalnu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edukaciju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rehabilitaciju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Univerziteta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Beogradu</w:t>
      </w:r>
      <w:r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Tema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sastanka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bilo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pitanje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statusa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studenata</w:t>
      </w:r>
      <w:r w:rsidRPr="006D5578">
        <w:rPr>
          <w:rFonts w:eastAsia="Times New Roman"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sz w:val="22"/>
          <w:szCs w:val="22"/>
          <w:lang w:val="sr-Cyrl-CS"/>
        </w:rPr>
        <w:t>prvih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generacija</w:t>
      </w:r>
      <w:r w:rsidRPr="006D5578">
        <w:rPr>
          <w:rFonts w:eastAsia="Times New Roman"/>
          <w:sz w:val="22"/>
          <w:szCs w:val="22"/>
          <w:lang w:val="sr-Cyrl-CS"/>
        </w:rPr>
        <w:t xml:space="preserve"> „</w:t>
      </w:r>
      <w:r w:rsidR="00C75E53">
        <w:rPr>
          <w:rFonts w:eastAsia="Times New Roman"/>
          <w:sz w:val="22"/>
          <w:szCs w:val="22"/>
          <w:lang w:val="sr-Cyrl-CS"/>
        </w:rPr>
        <w:t>Bolonje</w:t>
      </w:r>
      <w:r w:rsidRPr="006D5578">
        <w:rPr>
          <w:rFonts w:eastAsia="Times New Roman"/>
          <w:sz w:val="22"/>
          <w:szCs w:val="22"/>
          <w:lang w:val="sr-Cyrl-CS"/>
        </w:rPr>
        <w:t xml:space="preserve">“) </w:t>
      </w:r>
      <w:r w:rsidR="00C75E53">
        <w:rPr>
          <w:rFonts w:eastAsia="Times New Roman"/>
          <w:sz w:val="22"/>
          <w:szCs w:val="22"/>
          <w:lang w:val="sr-Cyrl-CS"/>
        </w:rPr>
        <w:t>povodom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nesprovođenja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preporuke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Ministarstva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prosvete</w:t>
      </w:r>
      <w:r w:rsidR="00EA0A5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nauke</w:t>
      </w:r>
      <w:r w:rsidR="00EA0A5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EA0A5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tehnološkog</w:t>
      </w:r>
      <w:r w:rsidR="00EA0A5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razvoja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studentima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upisanim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osnovne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studije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školske</w:t>
      </w:r>
      <w:r w:rsidRPr="006D5578">
        <w:rPr>
          <w:rFonts w:eastAsia="Times New Roman"/>
          <w:sz w:val="22"/>
          <w:szCs w:val="22"/>
          <w:lang w:val="sr-Cyrl-CS"/>
        </w:rPr>
        <w:t xml:space="preserve"> 2006/2007, 2007/2008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2008/2009 </w:t>
      </w:r>
      <w:r w:rsidR="00C75E53">
        <w:rPr>
          <w:rFonts w:eastAsia="Times New Roman"/>
          <w:sz w:val="22"/>
          <w:szCs w:val="22"/>
          <w:lang w:val="sr-Cyrl-CS"/>
        </w:rPr>
        <w:t>omogući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produženje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studiranja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započetom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nastavnom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planu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programu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uslovima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pravilima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studija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još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jednu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godinu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bez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novčane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naknade</w:t>
      </w:r>
      <w:r w:rsidR="00EA0A57" w:rsidRPr="006D5578">
        <w:rPr>
          <w:rFonts w:eastAsia="Times New Roman"/>
          <w:sz w:val="22"/>
          <w:szCs w:val="22"/>
          <w:lang w:val="sr-Cyrl-CS"/>
        </w:rPr>
        <w:t>;</w:t>
      </w:r>
    </w:p>
    <w:p w:rsidR="005F3FE9" w:rsidRPr="006D5578" w:rsidRDefault="005F3FE9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23. </w:t>
      </w:r>
      <w:r w:rsidR="00C75E53">
        <w:rPr>
          <w:rFonts w:eastAsia="Times New Roman"/>
          <w:sz w:val="22"/>
          <w:szCs w:val="22"/>
          <w:lang w:val="sr-Cyrl-CS"/>
        </w:rPr>
        <w:t>decembra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prof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dr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Ljubiša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Stojmirović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zamenik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predsednika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Marko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Parezanović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član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primili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="00C6262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predstavnike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Studentskog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parlamenta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Univerziteta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Beogradu</w:t>
      </w:r>
      <w:r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Tom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prilikom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studenti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inicirali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izmene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dopune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visokom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obrazovanju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takođe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izneli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ideju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osnivanju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Saveza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studenata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Čačka</w:t>
      </w:r>
      <w:r w:rsidRPr="006D5578">
        <w:rPr>
          <w:rFonts w:eastAsia="Times New Roman"/>
          <w:sz w:val="22"/>
          <w:szCs w:val="22"/>
          <w:lang w:val="sr-Cyrl-CS"/>
        </w:rPr>
        <w:t>.</w:t>
      </w:r>
    </w:p>
    <w:p w:rsidR="00516423" w:rsidRPr="006D5578" w:rsidRDefault="0051642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516423" w:rsidRPr="006D5578" w:rsidRDefault="00C75E5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>
        <w:rPr>
          <w:rFonts w:eastAsia="Times New Roman"/>
          <w:b/>
          <w:sz w:val="22"/>
          <w:szCs w:val="22"/>
          <w:lang w:val="sr-Cyrl-CS"/>
        </w:rPr>
        <w:t>Odbor</w:t>
      </w:r>
      <w:r w:rsidR="00516423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za</w:t>
      </w:r>
      <w:r w:rsidR="00516423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evropske</w:t>
      </w:r>
      <w:r w:rsidR="00516423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integracije</w:t>
      </w:r>
      <w:r w:rsidR="00516423" w:rsidRPr="006D5578">
        <w:rPr>
          <w:rFonts w:eastAsia="Times New Roman"/>
          <w:b/>
          <w:sz w:val="22"/>
          <w:szCs w:val="22"/>
          <w:lang w:val="sr-Cyrl-CS"/>
        </w:rPr>
        <w:t>:</w:t>
      </w:r>
    </w:p>
    <w:p w:rsidR="00516423" w:rsidRPr="006D5578" w:rsidRDefault="0051642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</w:t>
      </w:r>
      <w:r w:rsidRPr="006D5578">
        <w:rPr>
          <w:rFonts w:eastAsia="Times New Roman"/>
          <w:sz w:val="22"/>
          <w:szCs w:val="22"/>
          <w:lang w:val="sr-Cyrl-CS"/>
        </w:rPr>
        <w:t xml:space="preserve"> 7. </w:t>
      </w:r>
      <w:r w:rsidR="00C75E53">
        <w:rPr>
          <w:rFonts w:eastAsia="Times New Roman"/>
          <w:sz w:val="22"/>
          <w:szCs w:val="22"/>
          <w:lang w:val="sr-Cyrl-CS"/>
        </w:rPr>
        <w:t>do</w:t>
      </w:r>
      <w:r w:rsidRPr="006D5578">
        <w:rPr>
          <w:rFonts w:eastAsia="Times New Roman"/>
          <w:sz w:val="22"/>
          <w:szCs w:val="22"/>
          <w:lang w:val="sr-Cyrl-CS"/>
        </w:rPr>
        <w:t xml:space="preserve"> 9. </w:t>
      </w:r>
      <w:r w:rsidR="00C75E53">
        <w:rPr>
          <w:rFonts w:eastAsia="Times New Roman"/>
          <w:sz w:val="22"/>
          <w:szCs w:val="22"/>
          <w:lang w:val="sr-Cyrl-CS"/>
        </w:rPr>
        <w:t>septembra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>,</w:t>
      </w:r>
      <w:r w:rsidR="00C9119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Ivan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Karić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narodni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poslanik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učestvovao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="00C9119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Pr="006D5578">
        <w:rPr>
          <w:rFonts w:eastAsia="Times New Roman"/>
          <w:sz w:val="22"/>
          <w:szCs w:val="22"/>
          <w:lang w:val="sr-Cyrl-CS"/>
        </w:rPr>
        <w:t xml:space="preserve"> 26. </w:t>
      </w:r>
      <w:r w:rsidR="00C75E53">
        <w:rPr>
          <w:rFonts w:eastAsia="Times New Roman"/>
          <w:sz w:val="22"/>
          <w:szCs w:val="22"/>
          <w:lang w:val="sr-Cyrl-CS"/>
        </w:rPr>
        <w:t>Ekonomskom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forumu</w:t>
      </w:r>
      <w:r w:rsidRPr="006D5578">
        <w:rPr>
          <w:rFonts w:eastAsia="Times New Roman"/>
          <w:sz w:val="22"/>
          <w:szCs w:val="22"/>
          <w:lang w:val="sr-Cyrl-CS"/>
        </w:rPr>
        <w:t xml:space="preserve"> - </w:t>
      </w:r>
      <w:r w:rsidR="00C75E53">
        <w:rPr>
          <w:rFonts w:eastAsia="Times New Roman"/>
          <w:sz w:val="22"/>
          <w:szCs w:val="22"/>
          <w:lang w:val="sr-Cyrl-CS"/>
        </w:rPr>
        <w:t>Krinjica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Poljska</w:t>
      </w:r>
      <w:r w:rsidR="006C2D34" w:rsidRPr="006D5578">
        <w:rPr>
          <w:rFonts w:eastAsia="Times New Roman"/>
          <w:sz w:val="22"/>
          <w:szCs w:val="22"/>
          <w:lang w:val="sr-Cyrl-CS"/>
        </w:rPr>
        <w:t>;</w:t>
      </w:r>
    </w:p>
    <w:p w:rsidR="00FB473E" w:rsidRPr="006D5578" w:rsidRDefault="00C91196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- 16. </w:t>
      </w:r>
      <w:r w:rsidR="00C75E53">
        <w:rPr>
          <w:rFonts w:eastAsia="Times New Roman"/>
          <w:sz w:val="22"/>
          <w:szCs w:val="22"/>
          <w:lang w:val="sr-Cyrl-CS"/>
        </w:rPr>
        <w:t>septembra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Odeljenje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evropske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integracije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organizovalo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saradnji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Evropskim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parlamentom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Međuparlamentarnu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konferenciju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„</w:t>
      </w:r>
      <w:r w:rsidR="00C75E53">
        <w:rPr>
          <w:rFonts w:eastAsia="Times New Roman"/>
          <w:sz w:val="22"/>
          <w:szCs w:val="22"/>
          <w:lang w:val="sr-Cyrl-CS"/>
        </w:rPr>
        <w:t>Nadzor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nad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IPA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fondovima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: </w:t>
      </w:r>
      <w:r w:rsidR="00C75E53">
        <w:rPr>
          <w:rFonts w:eastAsia="Times New Roman"/>
          <w:sz w:val="22"/>
          <w:szCs w:val="22"/>
          <w:lang w:val="sr-Cyrl-CS"/>
        </w:rPr>
        <w:t>Uspesi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izazovi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“. </w:t>
      </w:r>
      <w:r w:rsidR="00C75E53">
        <w:rPr>
          <w:rFonts w:eastAsia="Times New Roman"/>
          <w:sz w:val="22"/>
          <w:szCs w:val="22"/>
          <w:lang w:val="sr-Cyrl-CS"/>
        </w:rPr>
        <w:t>Konferencijom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predsedavala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Marinika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Tepić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konferenciji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učestvovali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Veroljub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Arsić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Elvira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Kovač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Vesna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Marković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Gordana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Čomić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Vladimir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Orlić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Krsto</w:t>
      </w:r>
      <w:r w:rsidR="00FB473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Janjušević</w:t>
      </w:r>
      <w:r w:rsidR="00FB473E" w:rsidRPr="006D5578">
        <w:rPr>
          <w:rFonts w:eastAsia="Times New Roman"/>
          <w:sz w:val="22"/>
          <w:szCs w:val="22"/>
          <w:lang w:val="sr-Cyrl-CS"/>
        </w:rPr>
        <w:t>;</w:t>
      </w:r>
    </w:p>
    <w:p w:rsidR="00BF7AFF" w:rsidRPr="006D5578" w:rsidRDefault="00C91196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- 26. </w:t>
      </w:r>
      <w:r w:rsidR="00C75E53">
        <w:rPr>
          <w:rFonts w:eastAsia="Times New Roman"/>
          <w:sz w:val="22"/>
          <w:szCs w:val="22"/>
          <w:lang w:val="sr-Cyrl-CS"/>
        </w:rPr>
        <w:t>septembra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članovi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evropske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integracije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sz w:val="22"/>
          <w:szCs w:val="22"/>
          <w:lang w:val="sr-Cyrl-CS"/>
        </w:rPr>
        <w:t>Marinika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Tepić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Vesna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Marković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Žarko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Mićin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Zvonimir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Đokić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Gordana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Čomić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Aleksandar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Stevanović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Muamer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Bačevac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Hadži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Milorad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Stošić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Elvira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Kovač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Dijana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Vukomanović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Sanda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Rašković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Ivić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Vladimir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Orlić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) </w:t>
      </w:r>
      <w:r w:rsidR="00C75E53">
        <w:rPr>
          <w:rFonts w:eastAsia="Times New Roman"/>
          <w:sz w:val="22"/>
          <w:szCs w:val="22"/>
          <w:lang w:val="sr-Cyrl-CS"/>
        </w:rPr>
        <w:t>sastali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članovima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delegacije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Udruženja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bivših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članova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Evropskog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parlamenta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sastanku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razgovaralo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putu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Srbije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EU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mogućnosti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članovi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Udruženja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daju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podršku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Srbiji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tom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putu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svojim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državama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svojim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političkim</w:t>
      </w:r>
      <w:r w:rsidR="00BF7AFF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partijama</w:t>
      </w:r>
      <w:r w:rsidR="00BF7AFF" w:rsidRPr="006D5578">
        <w:rPr>
          <w:rFonts w:eastAsia="Times New Roman"/>
          <w:sz w:val="22"/>
          <w:szCs w:val="22"/>
          <w:lang w:val="sr-Cyrl-CS"/>
        </w:rPr>
        <w:t>;</w:t>
      </w:r>
    </w:p>
    <w:p w:rsidR="006C2D34" w:rsidRPr="006D5578" w:rsidRDefault="006C2D3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</w:t>
      </w:r>
      <w:r w:rsidRPr="006D5578">
        <w:rPr>
          <w:rFonts w:eastAsia="Times New Roman"/>
          <w:sz w:val="22"/>
          <w:szCs w:val="22"/>
          <w:lang w:val="sr-Cyrl-CS"/>
        </w:rPr>
        <w:t xml:space="preserve"> 13. </w:t>
      </w:r>
      <w:r w:rsidR="00C75E53">
        <w:rPr>
          <w:rFonts w:eastAsia="Times New Roman"/>
          <w:sz w:val="22"/>
          <w:szCs w:val="22"/>
          <w:lang w:val="sr-Cyrl-CS"/>
        </w:rPr>
        <w:t>do</w:t>
      </w:r>
      <w:r w:rsidRPr="006D5578">
        <w:rPr>
          <w:rFonts w:eastAsia="Times New Roman"/>
          <w:sz w:val="22"/>
          <w:szCs w:val="22"/>
          <w:lang w:val="sr-Cyrl-CS"/>
        </w:rPr>
        <w:t xml:space="preserve"> 15. </w:t>
      </w:r>
      <w:r w:rsidR="00C75E53">
        <w:rPr>
          <w:rFonts w:eastAsia="Times New Roman"/>
          <w:sz w:val="22"/>
          <w:szCs w:val="22"/>
          <w:lang w:val="sr-Cyrl-CS"/>
        </w:rPr>
        <w:t>novembra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okviru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Parlamentarne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dimenzije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slovačkog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predsedavanja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Savetom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unije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Bratislavi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održan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plenarni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sastanak</w:t>
      </w:r>
      <w:r w:rsidRPr="006D5578">
        <w:rPr>
          <w:rFonts w:eastAsia="Times New Roman"/>
          <w:sz w:val="22"/>
          <w:szCs w:val="22"/>
          <w:lang w:val="sr-Cyrl-CS"/>
        </w:rPr>
        <w:t xml:space="preserve"> COSAC.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C9119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sastanku</w:t>
      </w:r>
      <w:r w:rsidR="00C9119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C9119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Bratislavi</w:t>
      </w:r>
      <w:r w:rsidR="00C9119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učestvovali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Elvira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Kovač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zamenik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predsednika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integracije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Dušica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Stojković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Aleksandar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Stevanović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članovi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F71F27" w:rsidRPr="006D5578" w:rsidRDefault="006C2D3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>-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</w:rPr>
        <w:t>od</w:t>
      </w:r>
      <w:r w:rsidRPr="006D5578">
        <w:rPr>
          <w:sz w:val="22"/>
          <w:szCs w:val="22"/>
        </w:rPr>
        <w:t xml:space="preserve"> 27</w:t>
      </w:r>
      <w:r w:rsidRPr="006D5578">
        <w:rPr>
          <w:sz w:val="22"/>
          <w:szCs w:val="22"/>
          <w:lang w:val="sr-Cyrl-RS"/>
        </w:rPr>
        <w:t xml:space="preserve">. </w:t>
      </w:r>
      <w:r w:rsidR="00C75E53">
        <w:rPr>
          <w:sz w:val="22"/>
          <w:szCs w:val="22"/>
          <w:lang w:val="sr-Cyrl-RS"/>
        </w:rPr>
        <w:t>do</w:t>
      </w:r>
      <w:r w:rsidRPr="006D5578">
        <w:rPr>
          <w:sz w:val="22"/>
          <w:szCs w:val="22"/>
          <w:lang w:val="sr-Cyrl-RS"/>
        </w:rPr>
        <w:t xml:space="preserve"> </w:t>
      </w:r>
      <w:r w:rsidRPr="006D5578">
        <w:rPr>
          <w:sz w:val="22"/>
          <w:szCs w:val="22"/>
        </w:rPr>
        <w:t>29</w:t>
      </w:r>
      <w:r w:rsidRPr="006D5578">
        <w:rPr>
          <w:sz w:val="22"/>
          <w:szCs w:val="22"/>
          <w:lang w:val="sr-Cyrl-RS"/>
        </w:rPr>
        <w:t>.</w:t>
      </w:r>
      <w:r w:rsidRPr="006D5578">
        <w:rPr>
          <w:sz w:val="22"/>
          <w:szCs w:val="22"/>
        </w:rPr>
        <w:t xml:space="preserve"> </w:t>
      </w:r>
      <w:proofErr w:type="gramStart"/>
      <w:r w:rsidR="00C75E53">
        <w:rPr>
          <w:sz w:val="22"/>
          <w:szCs w:val="22"/>
        </w:rPr>
        <w:t>novembra</w:t>
      </w:r>
      <w:proofErr w:type="gramEnd"/>
      <w:r w:rsidRPr="006D5578">
        <w:rPr>
          <w:sz w:val="22"/>
          <w:szCs w:val="22"/>
        </w:rPr>
        <w:t xml:space="preserve"> 2016 </w:t>
      </w:r>
      <w:r w:rsidR="00C75E53">
        <w:rPr>
          <w:sz w:val="22"/>
          <w:szCs w:val="22"/>
        </w:rPr>
        <w:t>godine</w:t>
      </w:r>
      <w:r w:rsidRPr="006D5578">
        <w:rPr>
          <w:sz w:val="22"/>
          <w:szCs w:val="22"/>
        </w:rPr>
        <w:t>,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Odeljenje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integracije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organizovalo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učešće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delegacije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3B4DE6" w:rsidRPr="006D5578">
        <w:rPr>
          <w:rFonts w:eastAsia="Times New Roman"/>
          <w:sz w:val="22"/>
          <w:szCs w:val="22"/>
          <w:lang w:val="sr-Cyrl-CS"/>
        </w:rPr>
        <w:t>(</w:t>
      </w:r>
      <w:r w:rsidR="00C75E53">
        <w:rPr>
          <w:rFonts w:eastAsia="Times New Roman"/>
          <w:sz w:val="22"/>
          <w:szCs w:val="22"/>
          <w:lang w:val="sr-Cyrl-CS"/>
        </w:rPr>
        <w:t>Marija</w:t>
      </w:r>
      <w:r w:rsidR="003B4DE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Janjušević</w:t>
      </w:r>
      <w:r w:rsidR="003B4DE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3B4DE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Ljupka</w:t>
      </w:r>
      <w:r w:rsidR="003B4DE6" w:rsidRPr="006D5578">
        <w:rPr>
          <w:rFonts w:eastAsia="Times New Roman"/>
          <w:sz w:val="22"/>
          <w:szCs w:val="22"/>
          <w:lang w:val="sr-Cyrl-CS"/>
        </w:rPr>
        <w:t xml:space="preserve">  </w:t>
      </w:r>
      <w:r w:rsidR="00C75E53">
        <w:rPr>
          <w:rFonts w:eastAsia="Times New Roman"/>
          <w:sz w:val="22"/>
          <w:szCs w:val="22"/>
          <w:lang w:val="sr-Cyrl-CS"/>
        </w:rPr>
        <w:t>Mihajlovski</w:t>
      </w:r>
      <w:r w:rsidR="003B4DE6" w:rsidRPr="006D5578">
        <w:rPr>
          <w:rFonts w:eastAsia="Times New Roman"/>
          <w:sz w:val="22"/>
          <w:szCs w:val="22"/>
          <w:lang w:val="sr-Cyrl-CS"/>
        </w:rPr>
        <w:t xml:space="preserve">)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Konferenciji</w:t>
      </w:r>
      <w:r w:rsidRPr="006D5578">
        <w:rPr>
          <w:rFonts w:eastAsia="Times New Roman"/>
          <w:sz w:val="22"/>
          <w:szCs w:val="22"/>
          <w:lang w:val="sr-Cyrl-CS"/>
        </w:rPr>
        <w:t xml:space="preserve"> „</w:t>
      </w:r>
      <w:r w:rsidR="00C75E53">
        <w:rPr>
          <w:rFonts w:eastAsia="Times New Roman"/>
          <w:sz w:val="22"/>
          <w:szCs w:val="22"/>
          <w:lang w:val="sr-Cyrl-CS"/>
        </w:rPr>
        <w:t>Nediskriminacija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osoba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invaliditetom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regionu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proširenja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EU</w:t>
      </w:r>
      <w:r w:rsidRPr="006D5578">
        <w:rPr>
          <w:rFonts w:eastAsia="Times New Roman"/>
          <w:sz w:val="22"/>
          <w:szCs w:val="22"/>
          <w:lang w:val="sr-Cyrl-CS"/>
        </w:rPr>
        <w:t xml:space="preserve">“,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organizaciji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parlamenta</w:t>
      </w:r>
      <w:r w:rsidR="00C91196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C91196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Briselu</w:t>
      </w:r>
      <w:r w:rsidR="00F71F27" w:rsidRPr="006D5578">
        <w:rPr>
          <w:rFonts w:eastAsia="Times New Roman"/>
          <w:sz w:val="22"/>
          <w:szCs w:val="22"/>
          <w:lang w:val="sr-Cyrl-CS"/>
        </w:rPr>
        <w:t>;</w:t>
      </w:r>
    </w:p>
    <w:p w:rsidR="00F71F27" w:rsidRPr="006D5578" w:rsidRDefault="00F71F27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F71F27" w:rsidRPr="006D5578" w:rsidRDefault="00C75E5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lastRenderedPageBreak/>
        <w:t>Odbor</w:t>
      </w:r>
      <w:r w:rsidR="00F71F27" w:rsidRPr="006D557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za</w:t>
      </w:r>
      <w:r w:rsidR="00F71F27" w:rsidRPr="006D557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spoljne</w:t>
      </w:r>
      <w:r w:rsidR="00F71F27" w:rsidRPr="006D5578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poslove</w:t>
      </w:r>
      <w:r w:rsidR="00F71F27" w:rsidRPr="006D5578">
        <w:rPr>
          <w:b/>
          <w:sz w:val="22"/>
          <w:szCs w:val="22"/>
          <w:lang w:val="sr-Cyrl-CS"/>
        </w:rPr>
        <w:t>:</w:t>
      </w:r>
    </w:p>
    <w:p w:rsidR="006C2D34" w:rsidRPr="006D5578" w:rsidRDefault="00F71F27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>-</w:t>
      </w:r>
      <w:r w:rsidR="006C2D34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realizovao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dve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bilaterarne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posete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drugim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predstavničkim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telima</w:t>
      </w:r>
      <w:r w:rsidRPr="006D5578">
        <w:rPr>
          <w:rFonts w:eastAsia="Times New Roman"/>
          <w:sz w:val="22"/>
          <w:szCs w:val="22"/>
          <w:lang w:val="sr-Cyrl-CS"/>
        </w:rPr>
        <w:t>.</w:t>
      </w:r>
    </w:p>
    <w:p w:rsidR="00F07925" w:rsidRPr="006D5578" w:rsidRDefault="00F07925" w:rsidP="006D5578">
      <w:pPr>
        <w:tabs>
          <w:tab w:val="left" w:pos="1440"/>
        </w:tabs>
        <w:spacing w:line="240" w:lineRule="auto"/>
        <w:jc w:val="both"/>
        <w:rPr>
          <w:rFonts w:eastAsia="Times New Roman"/>
          <w:b/>
          <w:sz w:val="22"/>
          <w:szCs w:val="22"/>
          <w:lang w:val="ru-RU"/>
        </w:rPr>
      </w:pPr>
    </w:p>
    <w:p w:rsidR="00F07925" w:rsidRPr="006D5578" w:rsidRDefault="003B46AA" w:rsidP="006D5578">
      <w:pPr>
        <w:tabs>
          <w:tab w:val="left" w:pos="1440"/>
        </w:tabs>
        <w:spacing w:line="240" w:lineRule="auto"/>
        <w:jc w:val="both"/>
        <w:rPr>
          <w:rFonts w:eastAsia="Times New Roman"/>
          <w:b/>
          <w:sz w:val="22"/>
          <w:szCs w:val="22"/>
          <w:lang w:val="ru-RU"/>
        </w:rPr>
      </w:pPr>
      <w:r w:rsidRPr="006D5578">
        <w:rPr>
          <w:rFonts w:eastAsia="Times New Roman"/>
          <w:b/>
          <w:sz w:val="22"/>
          <w:szCs w:val="22"/>
          <w:lang w:val="ru-RU"/>
        </w:rPr>
        <w:t>5</w:t>
      </w:r>
      <w:r w:rsidR="000B35A7" w:rsidRPr="006D5578">
        <w:rPr>
          <w:rFonts w:eastAsia="Times New Roman"/>
          <w:b/>
          <w:sz w:val="22"/>
          <w:szCs w:val="22"/>
          <w:lang w:val="ru-RU"/>
        </w:rPr>
        <w:t>.2</w:t>
      </w:r>
      <w:r w:rsidR="007A69C4" w:rsidRPr="006D5578">
        <w:rPr>
          <w:rFonts w:eastAsia="Times New Roman"/>
          <w:b/>
          <w:sz w:val="22"/>
          <w:szCs w:val="22"/>
          <w:lang w:val="ru-RU"/>
        </w:rPr>
        <w:t>.</w:t>
      </w:r>
      <w:r w:rsidR="000B35A7" w:rsidRPr="006D5578">
        <w:rPr>
          <w:rFonts w:eastAsia="Times New Roman"/>
          <w:b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b/>
          <w:sz w:val="22"/>
          <w:szCs w:val="22"/>
          <w:lang w:val="ru-RU"/>
        </w:rPr>
        <w:t>Regionalna</w:t>
      </w:r>
      <w:r w:rsidR="000B35A7" w:rsidRPr="006D5578">
        <w:rPr>
          <w:rFonts w:eastAsia="Times New Roman"/>
          <w:b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b/>
          <w:sz w:val="22"/>
          <w:szCs w:val="22"/>
          <w:lang w:val="ru-RU"/>
        </w:rPr>
        <w:t>saradnja</w:t>
      </w:r>
    </w:p>
    <w:p w:rsidR="00F07925" w:rsidRPr="006D5578" w:rsidRDefault="00F07925" w:rsidP="006D5578">
      <w:pPr>
        <w:tabs>
          <w:tab w:val="left" w:pos="1440"/>
        </w:tabs>
        <w:spacing w:line="240" w:lineRule="auto"/>
        <w:jc w:val="both"/>
        <w:rPr>
          <w:rFonts w:eastAsia="Times New Roman"/>
          <w:b/>
          <w:sz w:val="22"/>
          <w:szCs w:val="22"/>
          <w:lang w:val="ru-RU"/>
        </w:rPr>
      </w:pPr>
    </w:p>
    <w:p w:rsidR="00F07925" w:rsidRPr="006D5578" w:rsidRDefault="00C75E53" w:rsidP="006D5578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>
        <w:rPr>
          <w:rFonts w:eastAsia="Times New Roman"/>
          <w:b/>
          <w:bCs/>
          <w:sz w:val="22"/>
          <w:szCs w:val="22"/>
          <w:lang w:val="sr-Cyrl-CS"/>
        </w:rPr>
        <w:t>Odbor</w:t>
      </w:r>
      <w:r w:rsidR="00F07925" w:rsidRPr="006D5578">
        <w:rPr>
          <w:rFonts w:eastAsia="Times New Roman"/>
          <w:b/>
          <w:bCs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bCs/>
          <w:sz w:val="22"/>
          <w:szCs w:val="22"/>
          <w:lang w:val="sr-Cyrl-CS"/>
        </w:rPr>
        <w:t>za</w:t>
      </w:r>
      <w:r w:rsidR="00F07925" w:rsidRPr="006D5578">
        <w:rPr>
          <w:rFonts w:eastAsia="Times New Roman"/>
          <w:b/>
          <w:bCs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pravosuđe</w:t>
      </w:r>
      <w:r w:rsidR="00F07925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>
        <w:rPr>
          <w:rFonts w:eastAsia="Times New Roman"/>
          <w:b/>
          <w:sz w:val="22"/>
          <w:szCs w:val="22"/>
          <w:lang w:val="sr-Cyrl-CS"/>
        </w:rPr>
        <w:t>državnu</w:t>
      </w:r>
      <w:r w:rsidR="00F07925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upravu</w:t>
      </w:r>
      <w:r w:rsidR="00F07925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i</w:t>
      </w:r>
      <w:r w:rsidR="00F07925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lokalnu</w:t>
      </w:r>
      <w:r w:rsidR="00F07925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samoupravu</w:t>
      </w:r>
      <w:r w:rsidR="00F07925" w:rsidRPr="006D5578">
        <w:rPr>
          <w:rFonts w:eastAsia="Times New Roman"/>
          <w:b/>
          <w:sz w:val="22"/>
          <w:szCs w:val="22"/>
          <w:lang w:val="sr-Cyrl-CS"/>
        </w:rPr>
        <w:t>:</w:t>
      </w:r>
    </w:p>
    <w:p w:rsidR="00D60898" w:rsidRPr="006D5578" w:rsidRDefault="00F07925" w:rsidP="006D5578">
      <w:pPr>
        <w:tabs>
          <w:tab w:val="left" w:pos="1440"/>
        </w:tabs>
        <w:spacing w:line="240" w:lineRule="auto"/>
        <w:jc w:val="both"/>
        <w:rPr>
          <w:rFonts w:eastAsia="Times New Roman"/>
          <w:b/>
          <w:sz w:val="22"/>
          <w:szCs w:val="22"/>
          <w:lang w:val="ru-RU"/>
        </w:rPr>
      </w:pPr>
      <w:r w:rsidRPr="006D5578">
        <w:rPr>
          <w:sz w:val="22"/>
          <w:szCs w:val="22"/>
          <w:lang w:val="sr-Cyrl-RS"/>
        </w:rPr>
        <w:t xml:space="preserve">- 3. </w:t>
      </w:r>
      <w:r w:rsidR="00C75E53">
        <w:rPr>
          <w:sz w:val="22"/>
          <w:szCs w:val="22"/>
          <w:lang w:val="sr-Cyrl-RS"/>
        </w:rPr>
        <w:t>novembra</w:t>
      </w:r>
      <w:r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Veroljub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Arsić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potpredsednik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Narodne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skupštine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 </w:t>
      </w:r>
      <w:r w:rsidR="00C75E53">
        <w:rPr>
          <w:sz w:val="22"/>
          <w:szCs w:val="22"/>
          <w:lang w:val="sr-Cyrl-RS"/>
        </w:rPr>
        <w:t>Petar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Petrović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predsednik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pravosuđe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državnu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upravu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lokalnu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samoupravu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primili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su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ime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predsednice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Narodne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skupštine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delegaciju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Vrhovnog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državnog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tužilaštva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Slovenije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koju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predvodio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vrhovni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državni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tužilac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dr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Zvonko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Fišer</w:t>
      </w:r>
      <w:r w:rsidR="0019362E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="0019362E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Domu</w:t>
      </w:r>
      <w:r w:rsidR="0019362E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Narodne</w:t>
      </w:r>
      <w:r w:rsidR="0019362E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skupštine</w:t>
      </w:r>
      <w:r w:rsidRPr="006D5578">
        <w:rPr>
          <w:sz w:val="22"/>
          <w:szCs w:val="22"/>
          <w:lang w:val="sr-Cyrl-RS"/>
        </w:rPr>
        <w:t>;</w:t>
      </w:r>
      <w:r w:rsidR="000B35A7" w:rsidRPr="006D5578">
        <w:rPr>
          <w:rFonts w:eastAsia="Times New Roman"/>
          <w:b/>
          <w:sz w:val="22"/>
          <w:szCs w:val="22"/>
          <w:lang w:val="ru-RU"/>
        </w:rPr>
        <w:t xml:space="preserve"> </w:t>
      </w:r>
    </w:p>
    <w:p w:rsidR="00D60898" w:rsidRPr="006D5578" w:rsidRDefault="00D60898" w:rsidP="006D5578">
      <w:pPr>
        <w:tabs>
          <w:tab w:val="left" w:pos="1440"/>
        </w:tabs>
        <w:spacing w:line="240" w:lineRule="auto"/>
        <w:jc w:val="both"/>
        <w:rPr>
          <w:rFonts w:eastAsia="Times New Roman"/>
          <w:b/>
          <w:sz w:val="22"/>
          <w:szCs w:val="22"/>
          <w:lang w:val="ru-RU"/>
        </w:rPr>
      </w:pPr>
    </w:p>
    <w:p w:rsidR="00D60898" w:rsidRPr="006D5578" w:rsidRDefault="00C75E5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sz w:val="22"/>
          <w:szCs w:val="22"/>
          <w:lang w:val="sr-Cyrl-RS"/>
        </w:rPr>
      </w:pPr>
      <w:r>
        <w:rPr>
          <w:b/>
          <w:sz w:val="22"/>
          <w:szCs w:val="22"/>
        </w:rPr>
        <w:t>Odbor</w:t>
      </w:r>
      <w:r w:rsidR="00D6089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za</w:t>
      </w:r>
      <w:r w:rsidR="00D6089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ljudska</w:t>
      </w:r>
      <w:r w:rsidR="00D6089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D6089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manjinska</w:t>
      </w:r>
      <w:r w:rsidR="00D6089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prava</w:t>
      </w:r>
      <w:r w:rsidR="00D6089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D6089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ravnopravnost</w:t>
      </w:r>
      <w:r w:rsidR="00D6089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polova</w:t>
      </w:r>
      <w:r w:rsidR="00D60898" w:rsidRPr="006D5578">
        <w:rPr>
          <w:b/>
          <w:sz w:val="22"/>
          <w:szCs w:val="22"/>
          <w:lang w:val="sr-Cyrl-RS"/>
        </w:rPr>
        <w:t>:</w:t>
      </w:r>
    </w:p>
    <w:p w:rsidR="000B35A7" w:rsidRPr="006D5578" w:rsidRDefault="00D60898" w:rsidP="006D5578">
      <w:pPr>
        <w:tabs>
          <w:tab w:val="left" w:pos="1440"/>
        </w:tabs>
        <w:spacing w:line="240" w:lineRule="auto"/>
        <w:jc w:val="both"/>
        <w:rPr>
          <w:sz w:val="22"/>
          <w:szCs w:val="22"/>
          <w:lang w:val="sr-Cyrl-RS"/>
        </w:rPr>
      </w:pPr>
      <w:r w:rsidRPr="006D5578">
        <w:rPr>
          <w:sz w:val="22"/>
          <w:szCs w:val="22"/>
          <w:lang w:val="sr-Cyrl-RS"/>
        </w:rPr>
        <w:t xml:space="preserve">- </w:t>
      </w:r>
      <w:r w:rsidR="00C72941" w:rsidRPr="006D5578">
        <w:rPr>
          <w:sz w:val="22"/>
          <w:szCs w:val="22"/>
          <w:lang w:val="sr-Cyrl-RS"/>
        </w:rPr>
        <w:t xml:space="preserve">16. </w:t>
      </w:r>
      <w:r w:rsidR="00C75E53">
        <w:rPr>
          <w:sz w:val="22"/>
          <w:szCs w:val="22"/>
          <w:lang w:val="sr-Cyrl-RS"/>
        </w:rPr>
        <w:t>novembra</w:t>
      </w:r>
      <w:r w:rsidRPr="006D5578">
        <w:rPr>
          <w:sz w:val="22"/>
          <w:szCs w:val="22"/>
          <w:lang w:val="sr-Cyrl-RS"/>
        </w:rPr>
        <w:t xml:space="preserve"> 2016. </w:t>
      </w:r>
      <w:r w:rsidR="00C75E53">
        <w:rPr>
          <w:sz w:val="22"/>
          <w:szCs w:val="22"/>
          <w:lang w:val="sr-Cyrl-RS"/>
        </w:rPr>
        <w:t>godine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predstavnici</w:t>
      </w:r>
      <w:r w:rsidR="00C7294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Odbora</w:t>
      </w:r>
      <w:r w:rsidR="00C7294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prisustvovali</w:t>
      </w:r>
      <w:r w:rsidR="00C7294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Konferenciji</w:t>
      </w:r>
      <w:r w:rsidRPr="006D5578">
        <w:rPr>
          <w:sz w:val="22"/>
          <w:szCs w:val="22"/>
          <w:lang w:val="sr-Cyrl-RS"/>
        </w:rPr>
        <w:t xml:space="preserve"> „</w:t>
      </w:r>
      <w:r w:rsidR="00C75E53">
        <w:rPr>
          <w:sz w:val="22"/>
          <w:szCs w:val="22"/>
          <w:lang w:val="sr-Cyrl-RS"/>
        </w:rPr>
        <w:t>Prvi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regionalni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forum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tela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ravnopravnost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jugoistočne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Evrope</w:t>
      </w:r>
      <w:r w:rsidRPr="006D5578">
        <w:rPr>
          <w:sz w:val="22"/>
          <w:szCs w:val="22"/>
          <w:lang w:val="sr-Cyrl-RS"/>
        </w:rPr>
        <w:t xml:space="preserve">“, </w:t>
      </w:r>
      <w:r w:rsidR="00C75E53">
        <w:rPr>
          <w:sz w:val="22"/>
          <w:szCs w:val="22"/>
          <w:lang w:val="sr-Cyrl-RS"/>
        </w:rPr>
        <w:t>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organizaciji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Poverenika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zaštitu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ravnopravnosti</w:t>
      </w:r>
      <w:r w:rsidR="00C72941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u</w:t>
      </w:r>
      <w:r w:rsidR="00C72941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Palati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Srbija</w:t>
      </w:r>
      <w:r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Beograd</w:t>
      </w:r>
      <w:r w:rsidRPr="006D5578">
        <w:rPr>
          <w:sz w:val="22"/>
          <w:szCs w:val="22"/>
          <w:lang w:val="sr-Cyrl-RS"/>
        </w:rPr>
        <w:t>.</w:t>
      </w:r>
    </w:p>
    <w:p w:rsidR="00A46F08" w:rsidRPr="006D5578" w:rsidRDefault="00A46F08" w:rsidP="006D5578">
      <w:pPr>
        <w:tabs>
          <w:tab w:val="left" w:pos="1440"/>
        </w:tabs>
        <w:spacing w:line="240" w:lineRule="auto"/>
        <w:jc w:val="both"/>
        <w:rPr>
          <w:sz w:val="22"/>
          <w:szCs w:val="22"/>
          <w:lang w:val="sr-Cyrl-RS"/>
        </w:rPr>
      </w:pPr>
    </w:p>
    <w:p w:rsidR="00A46F08" w:rsidRPr="006D5578" w:rsidRDefault="00C75E5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sz w:val="22"/>
          <w:szCs w:val="22"/>
          <w:lang w:val="sr-Cyrl-CS"/>
        </w:rPr>
      </w:pPr>
      <w:r>
        <w:rPr>
          <w:rFonts w:eastAsia="Times New Roman"/>
          <w:b/>
          <w:sz w:val="22"/>
          <w:szCs w:val="22"/>
          <w:lang w:val="sr-Cyrl-CS"/>
        </w:rPr>
        <w:t>Odbor</w:t>
      </w:r>
      <w:r w:rsidR="00A46F08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za</w:t>
      </w:r>
      <w:r w:rsidR="00A46F08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</w:rPr>
        <w:t>dijasporu</w:t>
      </w:r>
      <w:r w:rsidR="00A46F0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A46F0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Srbe</w:t>
      </w:r>
      <w:r w:rsidR="00A46F0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 w:rsidR="00A46F08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regionu</w:t>
      </w:r>
      <w:r w:rsidR="00A46F08" w:rsidRPr="006D5578">
        <w:rPr>
          <w:b/>
          <w:sz w:val="22"/>
          <w:szCs w:val="22"/>
          <w:lang w:val="sr-Cyrl-CS"/>
        </w:rPr>
        <w:t>:</w:t>
      </w:r>
    </w:p>
    <w:p w:rsidR="00A46F08" w:rsidRPr="006D5578" w:rsidRDefault="00A46F08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- 4. </w:t>
      </w:r>
      <w:r w:rsidR="00C75E53">
        <w:rPr>
          <w:sz w:val="22"/>
          <w:szCs w:val="22"/>
          <w:lang w:val="sr-Cyrl-CS"/>
        </w:rPr>
        <w:t>septembra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dijasporu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Srbe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regionu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Ivan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Kostić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posetio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Berane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sastao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Goranom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Kikovićem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opštine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Berane</w:t>
      </w:r>
      <w:r w:rsidRPr="006D5578">
        <w:rPr>
          <w:sz w:val="22"/>
          <w:szCs w:val="22"/>
          <w:lang w:val="sr-Cyrl-CS"/>
        </w:rPr>
        <w:t>;</w:t>
      </w:r>
    </w:p>
    <w:p w:rsidR="00FF5118" w:rsidRPr="006D5578" w:rsidRDefault="00FF5118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- 7. </w:t>
      </w:r>
      <w:r w:rsidR="00C75E53">
        <w:rPr>
          <w:sz w:val="22"/>
          <w:szCs w:val="22"/>
          <w:lang w:val="sr-Cyrl-CS"/>
        </w:rPr>
        <w:t>septembra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održan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="00B2474E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sastanak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mr</w:t>
      </w:r>
      <w:r w:rsidR="00B2474E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Ivana</w:t>
      </w:r>
      <w:r w:rsidR="00B2474E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Kostića</w:t>
      </w:r>
      <w:r w:rsidR="00B2474E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predsednika</w:t>
      </w:r>
      <w:r w:rsidR="00B2474E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="00B2474E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="00B2474E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Miodraga</w:t>
      </w:r>
      <w:r w:rsidR="00B2474E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Linte</w:t>
      </w:r>
      <w:r w:rsidR="00B2474E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zamenika</w:t>
      </w:r>
      <w:r w:rsidR="00B2474E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predsednika</w:t>
      </w:r>
      <w:r w:rsidR="00B2474E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="00B2474E" w:rsidRPr="006D5578">
        <w:rPr>
          <w:sz w:val="22"/>
          <w:szCs w:val="22"/>
          <w:lang w:val="sr-Cyrl-CS"/>
        </w:rPr>
        <w:t>,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Branislavom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Rajićem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narodnim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poslanikom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Državnom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zboru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Republike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Slovenije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Nikolom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Todorovićem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članom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Saveta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Vlade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Republike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Slovenije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nacionalne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manjine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bivše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SFRJ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Biljanom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Žikić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izvršnim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direktorom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SKC</w:t>
      </w:r>
      <w:r w:rsidRPr="006D5578">
        <w:rPr>
          <w:sz w:val="22"/>
          <w:szCs w:val="22"/>
          <w:lang w:val="sr-Cyrl-CS"/>
        </w:rPr>
        <w:t xml:space="preserve"> „</w:t>
      </w:r>
      <w:r w:rsidR="00C75E53">
        <w:rPr>
          <w:sz w:val="22"/>
          <w:szCs w:val="22"/>
          <w:lang w:val="sr-Cyrl-CS"/>
        </w:rPr>
        <w:t>Danilo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Kiš</w:t>
      </w:r>
      <w:r w:rsidRPr="006D5578">
        <w:rPr>
          <w:sz w:val="22"/>
          <w:szCs w:val="22"/>
          <w:lang w:val="sr-Cyrl-CS"/>
        </w:rPr>
        <w:t xml:space="preserve">“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Ljubljani</w:t>
      </w:r>
      <w:r w:rsidR="00743824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="00743824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Domu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="00B2474E" w:rsidRPr="006D5578">
        <w:rPr>
          <w:sz w:val="22"/>
          <w:szCs w:val="22"/>
          <w:lang w:val="sr-Cyrl-CS"/>
        </w:rPr>
        <w:t>;</w:t>
      </w:r>
    </w:p>
    <w:p w:rsidR="00A46F08" w:rsidRPr="006D5578" w:rsidRDefault="00A46F08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>- 10.</w:t>
      </w:r>
      <w:r w:rsidR="00B27EA2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septembra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održano</w:t>
      </w:r>
      <w:r w:rsidR="00B27EA2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="00B27EA2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obeležavanje</w:t>
      </w:r>
      <w:r w:rsidRPr="006D5578">
        <w:rPr>
          <w:sz w:val="22"/>
          <w:szCs w:val="22"/>
          <w:lang w:val="sr-Cyrl-CS"/>
        </w:rPr>
        <w:t xml:space="preserve"> 75. </w:t>
      </w:r>
      <w:r w:rsidR="00C75E53">
        <w:rPr>
          <w:sz w:val="22"/>
          <w:szCs w:val="22"/>
          <w:lang w:val="sr-Cyrl-CS"/>
        </w:rPr>
        <w:t>godišnjice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početka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rada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kompleksa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konc</w:t>
      </w:r>
      <w:r w:rsidRPr="006D5578">
        <w:rPr>
          <w:sz w:val="22"/>
          <w:szCs w:val="22"/>
          <w:lang w:val="sr-Cyrl-CS"/>
        </w:rPr>
        <w:t xml:space="preserve">. </w:t>
      </w:r>
      <w:r w:rsidR="00C75E53">
        <w:rPr>
          <w:sz w:val="22"/>
          <w:szCs w:val="22"/>
          <w:lang w:val="sr-Cyrl-CS"/>
        </w:rPr>
        <w:t>logora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smrti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Jasenovac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Pakrac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Republika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Hrvatska</w:t>
      </w:r>
      <w:r w:rsidRPr="006D5578">
        <w:rPr>
          <w:sz w:val="22"/>
          <w:szCs w:val="22"/>
          <w:lang w:val="sr-Cyrl-CS"/>
        </w:rPr>
        <w:t xml:space="preserve">. </w:t>
      </w:r>
      <w:r w:rsidR="00C75E53">
        <w:rPr>
          <w:sz w:val="22"/>
          <w:szCs w:val="22"/>
          <w:lang w:val="sr-Cyrl-CS"/>
        </w:rPr>
        <w:t>Prisustvovali</w:t>
      </w:r>
      <w:r w:rsidR="00B27EA2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su</w:t>
      </w:r>
      <w:r w:rsidR="00B27EA2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Ivan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Kostić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Miodrag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Linta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zamenik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predsednika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="00B27EA2" w:rsidRPr="006D5578">
        <w:rPr>
          <w:sz w:val="22"/>
          <w:szCs w:val="22"/>
          <w:lang w:val="sr-Cyrl-CS"/>
        </w:rPr>
        <w:t>;</w:t>
      </w:r>
    </w:p>
    <w:p w:rsidR="00A46F08" w:rsidRPr="006D5578" w:rsidRDefault="00A46F08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</w:t>
      </w:r>
      <w:r w:rsidR="00C75E53">
        <w:rPr>
          <w:sz w:val="22"/>
          <w:szCs w:val="22"/>
          <w:lang w:val="sr-Cyrl-CS"/>
        </w:rPr>
        <w:t>od</w:t>
      </w:r>
      <w:r w:rsidRPr="006D5578">
        <w:rPr>
          <w:sz w:val="22"/>
          <w:szCs w:val="22"/>
          <w:lang w:val="sr-Cyrl-CS"/>
        </w:rPr>
        <w:t xml:space="preserve"> 15. </w:t>
      </w:r>
      <w:r w:rsidR="00C75E53">
        <w:rPr>
          <w:sz w:val="22"/>
          <w:szCs w:val="22"/>
          <w:lang w:val="sr-Cyrl-CS"/>
        </w:rPr>
        <w:t>do</w:t>
      </w:r>
      <w:r w:rsidRPr="006D5578">
        <w:rPr>
          <w:sz w:val="22"/>
          <w:szCs w:val="22"/>
          <w:lang w:val="sr-Cyrl-CS"/>
        </w:rPr>
        <w:t xml:space="preserve"> 16. </w:t>
      </w:r>
      <w:r w:rsidR="00C75E53">
        <w:rPr>
          <w:sz w:val="22"/>
          <w:szCs w:val="22"/>
          <w:lang w:val="sr-Cyrl-CS"/>
        </w:rPr>
        <w:t>septembra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Miodrag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Linta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zamenik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predsednika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,  </w:t>
      </w:r>
      <w:r w:rsidR="00C75E53">
        <w:rPr>
          <w:sz w:val="22"/>
          <w:szCs w:val="22"/>
          <w:lang w:val="sr-Cyrl-CS"/>
        </w:rPr>
        <w:t>učestvovao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Okruglom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stolu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poziv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Republičke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organizacije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porodica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zarobljenih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poginulih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boraca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nestalih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civila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Republike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Srpske</w:t>
      </w:r>
      <w:r w:rsidRPr="006D5578">
        <w:rPr>
          <w:sz w:val="22"/>
          <w:szCs w:val="22"/>
          <w:lang w:val="sr-Cyrl-CS"/>
        </w:rPr>
        <w:t xml:space="preserve"> – </w:t>
      </w:r>
      <w:r w:rsidR="00C75E53">
        <w:rPr>
          <w:sz w:val="22"/>
          <w:szCs w:val="22"/>
          <w:lang w:val="sr-Cyrl-CS"/>
        </w:rPr>
        <w:t>Banja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Luka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Republika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srpska</w:t>
      </w:r>
      <w:r w:rsidRPr="006D5578">
        <w:rPr>
          <w:sz w:val="22"/>
          <w:szCs w:val="22"/>
          <w:lang w:val="sr-Cyrl-CS"/>
        </w:rPr>
        <w:t>,</w:t>
      </w:r>
      <w:r w:rsidR="00B2474E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BiH</w:t>
      </w:r>
      <w:r w:rsidR="00B2474E" w:rsidRPr="006D5578">
        <w:rPr>
          <w:sz w:val="22"/>
          <w:szCs w:val="22"/>
          <w:lang w:val="sr-Cyrl-CS"/>
        </w:rPr>
        <w:t>;</w:t>
      </w:r>
    </w:p>
    <w:p w:rsidR="00B2474E" w:rsidRPr="006D5578" w:rsidRDefault="00B2474E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- 23. </w:t>
      </w:r>
      <w:r w:rsidR="00C75E53">
        <w:rPr>
          <w:sz w:val="22"/>
          <w:szCs w:val="22"/>
          <w:lang w:val="sr-Cyrl-CS"/>
        </w:rPr>
        <w:t>septembra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održan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="00170AC4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sastanak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Miodraga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Linte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zamenika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predsednika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Milanom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Busićem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iz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mesta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Topusko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Republika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Hrvatska</w:t>
      </w:r>
      <w:r w:rsidR="00170AC4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="00170AC4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Domu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Pr="006D5578">
        <w:rPr>
          <w:sz w:val="22"/>
          <w:szCs w:val="22"/>
          <w:lang w:val="sr-Cyrl-CS"/>
        </w:rPr>
        <w:t>;</w:t>
      </w:r>
    </w:p>
    <w:p w:rsidR="00A46F08" w:rsidRPr="006D5578" w:rsidRDefault="00A46F08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>- 1.</w:t>
      </w:r>
      <w:r w:rsidR="00170AC4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oktobra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mr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Ivan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Kostić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mr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Jadranka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Jovanović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član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Vesna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Matić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Vukašinović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sekretar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prisustvovali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Ustanovnoj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Nacionalnog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saveta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Srba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Sloveniji</w:t>
      </w:r>
      <w:r w:rsidR="00276414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="00276414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Ljubljani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Slovenija</w:t>
      </w:r>
      <w:r w:rsidRPr="006D5578">
        <w:rPr>
          <w:sz w:val="22"/>
          <w:szCs w:val="22"/>
          <w:lang w:val="sr-Cyrl-CS"/>
        </w:rPr>
        <w:t xml:space="preserve">. </w:t>
      </w:r>
    </w:p>
    <w:p w:rsidR="00A46F08" w:rsidRPr="006D5578" w:rsidRDefault="00A46F08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</w:t>
      </w:r>
      <w:r w:rsidR="00C75E53">
        <w:rPr>
          <w:sz w:val="22"/>
          <w:szCs w:val="22"/>
          <w:lang w:val="sr-Cyrl-CS"/>
        </w:rPr>
        <w:t>od</w:t>
      </w:r>
      <w:r w:rsidRPr="006D5578">
        <w:rPr>
          <w:sz w:val="22"/>
          <w:szCs w:val="22"/>
          <w:lang w:val="sr-Cyrl-CS"/>
        </w:rPr>
        <w:t xml:space="preserve"> 7. </w:t>
      </w:r>
      <w:r w:rsidR="00C75E53">
        <w:rPr>
          <w:sz w:val="22"/>
          <w:szCs w:val="22"/>
          <w:lang w:val="sr-Cyrl-CS"/>
        </w:rPr>
        <w:t>do</w:t>
      </w:r>
      <w:r w:rsidRPr="006D5578">
        <w:rPr>
          <w:sz w:val="22"/>
          <w:szCs w:val="22"/>
          <w:lang w:val="sr-Cyrl-CS"/>
        </w:rPr>
        <w:t xml:space="preserve"> 9. </w:t>
      </w:r>
      <w:r w:rsidR="00C75E53">
        <w:rPr>
          <w:sz w:val="22"/>
          <w:szCs w:val="22"/>
          <w:lang w:val="sr-Cyrl-CS"/>
        </w:rPr>
        <w:t>oktobra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mr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Ivan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Kostić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Miodrag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Linta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zamenik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predsednika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učestvovali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Trećoj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konferenciji</w:t>
      </w:r>
      <w:r w:rsidRPr="006D5578">
        <w:rPr>
          <w:sz w:val="22"/>
          <w:szCs w:val="22"/>
          <w:lang w:val="sr-Cyrl-CS"/>
        </w:rPr>
        <w:t xml:space="preserve"> „</w:t>
      </w:r>
      <w:r w:rsidR="00C75E53">
        <w:rPr>
          <w:sz w:val="22"/>
          <w:szCs w:val="22"/>
          <w:lang w:val="sr-Cyrl-CS"/>
        </w:rPr>
        <w:t>Srbi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regionu</w:t>
      </w:r>
      <w:r w:rsidRPr="006D5578">
        <w:rPr>
          <w:sz w:val="22"/>
          <w:szCs w:val="22"/>
          <w:lang w:val="sr-Cyrl-CS"/>
        </w:rPr>
        <w:t xml:space="preserve">“ - </w:t>
      </w:r>
      <w:r w:rsidR="00C75E53">
        <w:rPr>
          <w:sz w:val="22"/>
          <w:szCs w:val="22"/>
          <w:lang w:val="sr-Cyrl-CS"/>
        </w:rPr>
        <w:t>položaj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perspektive</w:t>
      </w:r>
      <w:r w:rsidRPr="006D5578">
        <w:rPr>
          <w:sz w:val="22"/>
          <w:szCs w:val="22"/>
          <w:lang w:val="sr-Cyrl-CS"/>
        </w:rPr>
        <w:t xml:space="preserve"> - </w:t>
      </w:r>
      <w:r w:rsidR="00C75E53">
        <w:rPr>
          <w:sz w:val="22"/>
          <w:szCs w:val="22"/>
          <w:lang w:val="sr-Cyrl-CS"/>
        </w:rPr>
        <w:t>Pale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Jahorina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Republika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srpska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BiH</w:t>
      </w:r>
      <w:r w:rsidR="00B2474E" w:rsidRPr="006D5578">
        <w:rPr>
          <w:sz w:val="22"/>
          <w:szCs w:val="22"/>
          <w:lang w:val="sr-Cyrl-CS"/>
        </w:rPr>
        <w:t>;</w:t>
      </w:r>
    </w:p>
    <w:p w:rsidR="00B2474E" w:rsidRPr="006D5578" w:rsidRDefault="00B2474E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- 21. </w:t>
      </w:r>
      <w:r w:rsidR="00C75E53">
        <w:rPr>
          <w:sz w:val="22"/>
          <w:szCs w:val="22"/>
          <w:lang w:val="sr-Cyrl-CS"/>
        </w:rPr>
        <w:t>decembra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održan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sastanak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Ivana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Kostića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Miodraga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Linte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zamenika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predsednika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Aleksandra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Čotrića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člana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Sinišom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Ljubojevićem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Srpskog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kulturnog</w:t>
      </w:r>
      <w:r w:rsidR="00276414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društva</w:t>
      </w:r>
      <w:r w:rsidR="00276414" w:rsidRPr="006D5578">
        <w:rPr>
          <w:sz w:val="22"/>
          <w:szCs w:val="22"/>
          <w:lang w:val="sr-Cyrl-CS"/>
        </w:rPr>
        <w:t xml:space="preserve"> „</w:t>
      </w:r>
      <w:r w:rsidR="00C75E53">
        <w:rPr>
          <w:sz w:val="22"/>
          <w:szCs w:val="22"/>
          <w:lang w:val="sr-Cyrl-CS"/>
        </w:rPr>
        <w:t>Prosvjeta</w:t>
      </w:r>
      <w:r w:rsidR="00276414" w:rsidRPr="006D5578">
        <w:rPr>
          <w:sz w:val="22"/>
          <w:szCs w:val="22"/>
          <w:lang w:val="sr-Cyrl-CS"/>
        </w:rPr>
        <w:t xml:space="preserve">“ </w:t>
      </w:r>
      <w:r w:rsidR="00C75E53">
        <w:rPr>
          <w:sz w:val="22"/>
          <w:szCs w:val="22"/>
          <w:lang w:val="sr-Cyrl-CS"/>
        </w:rPr>
        <w:t>iz</w:t>
      </w:r>
      <w:r w:rsidR="00276414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Zagreba</w:t>
      </w:r>
      <w:r w:rsidR="00276414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="00276414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Domu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Pr="006D5578">
        <w:rPr>
          <w:sz w:val="22"/>
          <w:szCs w:val="22"/>
          <w:lang w:val="sr-Cyrl-CS"/>
        </w:rPr>
        <w:t>;</w:t>
      </w:r>
    </w:p>
    <w:p w:rsidR="00B2474E" w:rsidRPr="006D5578" w:rsidRDefault="00B2474E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- 22. </w:t>
      </w:r>
      <w:r w:rsidR="00C75E53">
        <w:rPr>
          <w:sz w:val="22"/>
          <w:szCs w:val="22"/>
          <w:lang w:val="sr-Cyrl-CS"/>
        </w:rPr>
        <w:t>decembra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održan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sastanak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Ivana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Kostića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Miodraga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Linte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zamenika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predsednika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sa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delegacijom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Konferencije</w:t>
      </w:r>
      <w:r w:rsidRPr="006D5578">
        <w:rPr>
          <w:sz w:val="22"/>
          <w:szCs w:val="22"/>
          <w:lang w:val="sr-Cyrl-CS"/>
        </w:rPr>
        <w:t xml:space="preserve"> „</w:t>
      </w:r>
      <w:r w:rsidR="00C75E53">
        <w:rPr>
          <w:sz w:val="22"/>
          <w:szCs w:val="22"/>
          <w:lang w:val="sr-Cyrl-CS"/>
        </w:rPr>
        <w:t>Srbi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regionu</w:t>
      </w:r>
      <w:r w:rsidRPr="006D5578">
        <w:rPr>
          <w:sz w:val="22"/>
          <w:szCs w:val="22"/>
          <w:lang w:val="sr-Cyrl-CS"/>
        </w:rPr>
        <w:t>-</w:t>
      </w:r>
      <w:r w:rsidR="00C75E53">
        <w:rPr>
          <w:sz w:val="22"/>
          <w:szCs w:val="22"/>
          <w:lang w:val="sr-Cyrl-CS"/>
        </w:rPr>
        <w:t>položaj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perspektive</w:t>
      </w:r>
      <w:r w:rsidRPr="006D5578">
        <w:rPr>
          <w:sz w:val="22"/>
          <w:szCs w:val="22"/>
          <w:lang w:val="sr-Cyrl-CS"/>
        </w:rPr>
        <w:t>“</w:t>
      </w:r>
      <w:r w:rsidR="00276414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="00276414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Domu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Pr="006D5578">
        <w:rPr>
          <w:sz w:val="22"/>
          <w:szCs w:val="22"/>
          <w:lang w:val="sr-Cyrl-CS"/>
        </w:rPr>
        <w:t>.</w:t>
      </w:r>
    </w:p>
    <w:p w:rsidR="00D60898" w:rsidRPr="006D5578" w:rsidRDefault="00D60898" w:rsidP="006D5578">
      <w:pPr>
        <w:tabs>
          <w:tab w:val="left" w:pos="1440"/>
        </w:tabs>
        <w:spacing w:line="240" w:lineRule="auto"/>
        <w:jc w:val="both"/>
        <w:rPr>
          <w:sz w:val="22"/>
          <w:szCs w:val="22"/>
          <w:lang w:val="sr-Cyrl-RS"/>
        </w:rPr>
      </w:pPr>
    </w:p>
    <w:p w:rsidR="00D60898" w:rsidRPr="006D5578" w:rsidRDefault="00C75E53" w:rsidP="006D5578">
      <w:pPr>
        <w:tabs>
          <w:tab w:val="left" w:pos="1440"/>
        </w:tabs>
        <w:spacing w:line="240" w:lineRule="auto"/>
        <w:jc w:val="both"/>
        <w:rPr>
          <w:rFonts w:eastAsia="Times New Roman"/>
          <w:b/>
          <w:sz w:val="22"/>
          <w:szCs w:val="22"/>
          <w:lang w:val="ru-RU"/>
        </w:rPr>
      </w:pPr>
      <w:r>
        <w:rPr>
          <w:rFonts w:eastAsia="Times New Roman"/>
          <w:b/>
          <w:sz w:val="22"/>
          <w:szCs w:val="22"/>
          <w:lang w:val="ru-RU"/>
        </w:rPr>
        <w:t>Odbor</w:t>
      </w:r>
      <w:r w:rsidR="002C556A" w:rsidRPr="006D5578">
        <w:rPr>
          <w:rFonts w:eastAsia="Times New Roman"/>
          <w:b/>
          <w:sz w:val="22"/>
          <w:szCs w:val="22"/>
          <w:lang w:val="ru-RU"/>
        </w:rPr>
        <w:t xml:space="preserve"> </w:t>
      </w:r>
      <w:r>
        <w:rPr>
          <w:rFonts w:eastAsia="Times New Roman"/>
          <w:b/>
          <w:sz w:val="22"/>
          <w:szCs w:val="22"/>
          <w:lang w:val="ru-RU"/>
        </w:rPr>
        <w:t>za</w:t>
      </w:r>
      <w:r w:rsidR="002C556A" w:rsidRPr="006D5578">
        <w:rPr>
          <w:rFonts w:eastAsia="Times New Roman"/>
          <w:b/>
          <w:sz w:val="22"/>
          <w:szCs w:val="22"/>
          <w:lang w:val="ru-RU"/>
        </w:rPr>
        <w:t xml:space="preserve"> </w:t>
      </w:r>
      <w:r>
        <w:rPr>
          <w:rFonts w:eastAsia="Times New Roman"/>
          <w:b/>
          <w:sz w:val="22"/>
          <w:szCs w:val="22"/>
          <w:lang w:val="ru-RU"/>
        </w:rPr>
        <w:t>evropske</w:t>
      </w:r>
      <w:r w:rsidR="002C556A" w:rsidRPr="006D5578">
        <w:rPr>
          <w:rFonts w:eastAsia="Times New Roman"/>
          <w:b/>
          <w:sz w:val="22"/>
          <w:szCs w:val="22"/>
          <w:lang w:val="ru-RU"/>
        </w:rPr>
        <w:t xml:space="preserve"> </w:t>
      </w:r>
      <w:r>
        <w:rPr>
          <w:rFonts w:eastAsia="Times New Roman"/>
          <w:b/>
          <w:sz w:val="22"/>
          <w:szCs w:val="22"/>
          <w:lang w:val="ru-RU"/>
        </w:rPr>
        <w:t>integracije</w:t>
      </w:r>
      <w:r w:rsidR="002C556A" w:rsidRPr="006D5578">
        <w:rPr>
          <w:rFonts w:eastAsia="Times New Roman"/>
          <w:b/>
          <w:sz w:val="22"/>
          <w:szCs w:val="22"/>
          <w:lang w:val="ru-RU"/>
        </w:rPr>
        <w:t>:</w:t>
      </w:r>
    </w:p>
    <w:p w:rsidR="002C556A" w:rsidRPr="006D5578" w:rsidRDefault="002C556A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b/>
          <w:sz w:val="22"/>
          <w:szCs w:val="22"/>
          <w:lang w:val="ru-RU"/>
        </w:rPr>
        <w:t xml:space="preserve">- </w:t>
      </w:r>
      <w:r w:rsidRPr="006D5578">
        <w:rPr>
          <w:rFonts w:eastAsia="Times New Roman"/>
          <w:sz w:val="22"/>
          <w:szCs w:val="22"/>
          <w:lang w:val="ru-RU"/>
        </w:rPr>
        <w:t xml:space="preserve">1.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Pr="006D5578">
        <w:rPr>
          <w:rFonts w:eastAsia="Times New Roman"/>
          <w:sz w:val="22"/>
          <w:szCs w:val="22"/>
          <w:lang w:val="ru-RU"/>
        </w:rPr>
        <w:t xml:space="preserve"> 2. </w:t>
      </w:r>
      <w:r w:rsidR="00C75E53">
        <w:rPr>
          <w:rFonts w:eastAsia="Times New Roman"/>
          <w:sz w:val="22"/>
          <w:szCs w:val="22"/>
          <w:lang w:val="ru-RU"/>
        </w:rPr>
        <w:t>septembra</w:t>
      </w:r>
      <w:r w:rsidRPr="006D5578">
        <w:rPr>
          <w:rFonts w:eastAsia="Times New Roman"/>
          <w:sz w:val="22"/>
          <w:szCs w:val="22"/>
          <w:lang w:val="ru-RU"/>
        </w:rPr>
        <w:t xml:space="preserve"> 2016.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Odeljenje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integracije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organizovalo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učešće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delegacije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Narodne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skupštine</w:t>
      </w:r>
      <w:r w:rsidRPr="006D5578">
        <w:rPr>
          <w:rFonts w:eastAsia="Times New Roman"/>
          <w:sz w:val="22"/>
          <w:szCs w:val="22"/>
          <w:lang w:val="ru-RU"/>
        </w:rPr>
        <w:t xml:space="preserve"> (</w:t>
      </w:r>
      <w:r w:rsidR="00C75E53">
        <w:rPr>
          <w:rFonts w:eastAsia="Times New Roman"/>
          <w:sz w:val="22"/>
          <w:szCs w:val="22"/>
          <w:lang w:val="ru-RU"/>
        </w:rPr>
        <w:t>Veroljub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Arsić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Gordana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Čomić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Vladimir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Orlić</w:t>
      </w:r>
      <w:r w:rsidRPr="006D5578">
        <w:rPr>
          <w:rFonts w:eastAsia="Times New Roman"/>
          <w:sz w:val="22"/>
          <w:szCs w:val="22"/>
          <w:lang w:val="ru-RU"/>
        </w:rPr>
        <w:t xml:space="preserve"> ) </w:t>
      </w:r>
      <w:r w:rsidR="00C75E53">
        <w:rPr>
          <w:rFonts w:eastAsia="Times New Roman"/>
          <w:sz w:val="22"/>
          <w:szCs w:val="22"/>
          <w:lang w:val="ru-RU"/>
        </w:rPr>
        <w:t>na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Četvrtoj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konferenciji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parlamentaraca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dunavskog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regiona</w:t>
      </w:r>
      <w:r w:rsidRPr="006D5578">
        <w:rPr>
          <w:rFonts w:eastAsia="Times New Roman"/>
          <w:sz w:val="22"/>
          <w:szCs w:val="22"/>
          <w:lang w:val="ru-RU"/>
        </w:rPr>
        <w:t xml:space="preserve"> - </w:t>
      </w:r>
      <w:r w:rsidR="00C75E53">
        <w:rPr>
          <w:rFonts w:eastAsia="Times New Roman"/>
          <w:sz w:val="22"/>
          <w:szCs w:val="22"/>
          <w:lang w:val="ru-RU"/>
        </w:rPr>
        <w:t>Brčko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Brčko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distrikt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Bosna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Hercegovina</w:t>
      </w:r>
      <w:r w:rsidRPr="006D5578">
        <w:rPr>
          <w:rFonts w:eastAsia="Times New Roman"/>
          <w:sz w:val="22"/>
          <w:szCs w:val="22"/>
          <w:lang w:val="ru-RU"/>
        </w:rPr>
        <w:t>;</w:t>
      </w:r>
    </w:p>
    <w:p w:rsidR="002C556A" w:rsidRPr="006D5578" w:rsidRDefault="002C556A" w:rsidP="006D5578">
      <w:pPr>
        <w:tabs>
          <w:tab w:val="left" w:pos="1440"/>
        </w:tabs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sz w:val="22"/>
          <w:szCs w:val="22"/>
          <w:lang w:val="ru-RU"/>
        </w:rPr>
        <w:t xml:space="preserve">- 8.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Pr="006D5578">
        <w:rPr>
          <w:rFonts w:eastAsia="Times New Roman"/>
          <w:sz w:val="22"/>
          <w:szCs w:val="22"/>
          <w:lang w:val="ru-RU"/>
        </w:rPr>
        <w:t xml:space="preserve"> 9. </w:t>
      </w:r>
      <w:r w:rsidR="00C75E53">
        <w:rPr>
          <w:rFonts w:eastAsia="Times New Roman"/>
          <w:sz w:val="22"/>
          <w:szCs w:val="22"/>
          <w:lang w:val="ru-RU"/>
        </w:rPr>
        <w:t>novembra</w:t>
      </w:r>
      <w:r w:rsidRPr="006D5578">
        <w:rPr>
          <w:rFonts w:eastAsia="Times New Roman"/>
          <w:sz w:val="22"/>
          <w:szCs w:val="22"/>
          <w:lang w:val="ru-RU"/>
        </w:rPr>
        <w:t xml:space="preserve"> 2016.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Vesna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Marković</w:t>
      </w:r>
      <w:r w:rsidRPr="006D5578">
        <w:rPr>
          <w:rFonts w:eastAsia="Times New Roman"/>
          <w:sz w:val="22"/>
          <w:szCs w:val="22"/>
          <w:lang w:val="ru-RU"/>
        </w:rPr>
        <w:t xml:space="preserve"> ,</w:t>
      </w:r>
      <w:r w:rsidR="00C75E53">
        <w:rPr>
          <w:rFonts w:eastAsia="Times New Roman"/>
          <w:sz w:val="22"/>
          <w:szCs w:val="22"/>
          <w:lang w:val="ru-RU"/>
        </w:rPr>
        <w:t>član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integracije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učestvovala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na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parlamentarnoj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regionalnoj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radionici</w:t>
      </w:r>
      <w:r w:rsidRPr="006D5578">
        <w:rPr>
          <w:rFonts w:eastAsia="Times New Roman"/>
          <w:sz w:val="22"/>
          <w:szCs w:val="22"/>
          <w:lang w:val="ru-RU"/>
        </w:rPr>
        <w:t xml:space="preserve"> „</w:t>
      </w:r>
      <w:r w:rsidR="00C75E53">
        <w:rPr>
          <w:rFonts w:eastAsia="Times New Roman"/>
          <w:sz w:val="22"/>
          <w:szCs w:val="22"/>
          <w:lang w:val="ru-RU"/>
        </w:rPr>
        <w:t>Jačanje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uloge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parlamentaraca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lastRenderedPageBreak/>
        <w:t>izgradnji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delotvornih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protivterorističkih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sistema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okviru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vladavine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prava</w:t>
      </w:r>
      <w:r w:rsidRPr="006D5578">
        <w:rPr>
          <w:rFonts w:eastAsia="Times New Roman"/>
          <w:sz w:val="22"/>
          <w:szCs w:val="22"/>
          <w:lang w:val="ru-RU"/>
        </w:rPr>
        <w:t xml:space="preserve">“, </w:t>
      </w:r>
      <w:r w:rsidR="00C75E53">
        <w:rPr>
          <w:rFonts w:eastAsia="Times New Roman"/>
          <w:sz w:val="22"/>
          <w:szCs w:val="22"/>
          <w:lang w:val="ru-RU"/>
        </w:rPr>
        <w:t>koju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organizovao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Međunarodni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institut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pravdu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vladavinu</w:t>
      </w:r>
      <w:r w:rsidR="00832E71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prava</w:t>
      </w:r>
      <w:r w:rsidR="00832E71" w:rsidRPr="006D5578">
        <w:rPr>
          <w:rFonts w:eastAsia="Times New Roman"/>
          <w:sz w:val="22"/>
          <w:szCs w:val="22"/>
          <w:lang w:val="ru-RU"/>
        </w:rPr>
        <w:t xml:space="preserve"> – </w:t>
      </w:r>
      <w:r w:rsidR="00C75E53">
        <w:rPr>
          <w:rFonts w:eastAsia="Times New Roman"/>
          <w:sz w:val="22"/>
          <w:szCs w:val="22"/>
          <w:lang w:val="ru-RU"/>
        </w:rPr>
        <w:t>MIP</w:t>
      </w:r>
      <w:r w:rsidR="00832E71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Valeta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Malta</w:t>
      </w:r>
      <w:r w:rsidRPr="006D5578">
        <w:rPr>
          <w:rFonts w:eastAsia="Times New Roman"/>
          <w:sz w:val="22"/>
          <w:szCs w:val="22"/>
          <w:lang w:val="ru-RU"/>
        </w:rPr>
        <w:t>;</w:t>
      </w:r>
    </w:p>
    <w:p w:rsidR="002C556A" w:rsidRPr="006D5578" w:rsidRDefault="00832E71" w:rsidP="006D5578">
      <w:pPr>
        <w:tabs>
          <w:tab w:val="left" w:pos="1440"/>
        </w:tabs>
        <w:spacing w:line="240" w:lineRule="auto"/>
        <w:jc w:val="both"/>
        <w:rPr>
          <w:rFonts w:eastAsia="Times New Roman"/>
          <w:b/>
          <w:sz w:val="22"/>
          <w:szCs w:val="22"/>
          <w:lang w:val="ru-RU"/>
        </w:rPr>
      </w:pPr>
      <w:r w:rsidRPr="006D5578">
        <w:rPr>
          <w:rFonts w:eastAsia="Times New Roman"/>
          <w:sz w:val="22"/>
          <w:szCs w:val="22"/>
          <w:lang w:val="ru-RU"/>
        </w:rPr>
        <w:t xml:space="preserve">- 3. </w:t>
      </w:r>
      <w:r w:rsidR="00C75E53">
        <w:rPr>
          <w:rFonts w:eastAsia="Times New Roman"/>
          <w:sz w:val="22"/>
          <w:szCs w:val="22"/>
          <w:lang w:val="ru-RU"/>
        </w:rPr>
        <w:t>decembra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2016.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Gordana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Čomić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potpredsednica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Narodne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skupštine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učestvovala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je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na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Stalnom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odboru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Parlamentarne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skupštine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Procesa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saradnje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jugoistočnoj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Evropi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koji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se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u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okviru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hrvatskog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predsedavanja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Procesom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saradnje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jugoistočnoj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Evropi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održao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hrvatskom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Saboru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Zagrebu</w:t>
      </w:r>
      <w:r w:rsidR="002C556A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Hrvatska</w:t>
      </w:r>
      <w:r w:rsidR="002C556A" w:rsidRPr="006D5578">
        <w:rPr>
          <w:rFonts w:eastAsia="Times New Roman"/>
          <w:sz w:val="22"/>
          <w:szCs w:val="22"/>
          <w:lang w:val="ru-RU"/>
        </w:rPr>
        <w:t>.</w:t>
      </w:r>
    </w:p>
    <w:p w:rsidR="002C556A" w:rsidRPr="006D5578" w:rsidRDefault="002C556A" w:rsidP="006D5578">
      <w:pPr>
        <w:tabs>
          <w:tab w:val="left" w:pos="1440"/>
        </w:tabs>
        <w:spacing w:line="240" w:lineRule="auto"/>
        <w:jc w:val="both"/>
        <w:rPr>
          <w:rFonts w:eastAsia="Times New Roman"/>
          <w:b/>
          <w:sz w:val="22"/>
          <w:szCs w:val="22"/>
          <w:lang w:val="ru-RU"/>
        </w:rPr>
      </w:pPr>
    </w:p>
    <w:p w:rsidR="000B35A7" w:rsidRPr="006D5578" w:rsidRDefault="003B46AA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5.</w:t>
      </w:r>
      <w:r w:rsidR="000B35A7" w:rsidRPr="006D5578">
        <w:rPr>
          <w:rFonts w:eastAsia="Times New Roman"/>
          <w:b/>
          <w:sz w:val="22"/>
          <w:szCs w:val="22"/>
          <w:lang w:val="sr-Cyrl-CS"/>
        </w:rPr>
        <w:t>3.</w:t>
      </w:r>
      <w:r w:rsidR="000B35A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Međunarodna</w:t>
      </w:r>
      <w:r w:rsidR="000B35A7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aktivnost</w:t>
      </w:r>
      <w:r w:rsidR="000B35A7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odbora</w:t>
      </w:r>
    </w:p>
    <w:p w:rsidR="00374624" w:rsidRPr="006D5578" w:rsidRDefault="0037462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</w:p>
    <w:p w:rsidR="00374624" w:rsidRPr="006D5578" w:rsidRDefault="00C75E5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>
        <w:rPr>
          <w:rFonts w:eastAsia="Times New Roman"/>
          <w:b/>
          <w:sz w:val="22"/>
          <w:szCs w:val="22"/>
          <w:lang w:val="sr-Cyrl-CS"/>
        </w:rPr>
        <w:t>Odbor</w:t>
      </w:r>
      <w:r w:rsidR="0037462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za</w:t>
      </w:r>
      <w:r w:rsidR="0037462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poljoprivredu</w:t>
      </w:r>
      <w:r w:rsidR="00374624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>
        <w:rPr>
          <w:rFonts w:eastAsia="Times New Roman"/>
          <w:b/>
          <w:sz w:val="22"/>
          <w:szCs w:val="22"/>
          <w:lang w:val="sr-Cyrl-CS"/>
        </w:rPr>
        <w:t>šumarstvo</w:t>
      </w:r>
      <w:r w:rsidR="0037462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i</w:t>
      </w:r>
      <w:r w:rsidR="00374624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vodoprivredu</w:t>
      </w:r>
    </w:p>
    <w:p w:rsidR="00374624" w:rsidRPr="006D5578" w:rsidRDefault="0037462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-</w:t>
      </w:r>
      <w:r w:rsidRPr="006D5578">
        <w:rPr>
          <w:sz w:val="22"/>
          <w:szCs w:val="22"/>
        </w:rPr>
        <w:t xml:space="preserve"> </w:t>
      </w:r>
      <w:r w:rsidR="00A92FBA" w:rsidRPr="006D5578">
        <w:rPr>
          <w:sz w:val="22"/>
          <w:szCs w:val="22"/>
        </w:rPr>
        <w:t xml:space="preserve">9. </w:t>
      </w:r>
      <w:proofErr w:type="gramStart"/>
      <w:r w:rsidR="00C75E53">
        <w:rPr>
          <w:sz w:val="22"/>
          <w:szCs w:val="22"/>
        </w:rPr>
        <w:t>novembr</w:t>
      </w:r>
      <w:r w:rsidR="00C75E53">
        <w:rPr>
          <w:sz w:val="22"/>
          <w:szCs w:val="22"/>
          <w:lang w:val="sr-Cyrl-RS"/>
        </w:rPr>
        <w:t>a</w:t>
      </w:r>
      <w:proofErr w:type="gramEnd"/>
      <w:r w:rsidRPr="006D5578">
        <w:rPr>
          <w:sz w:val="22"/>
          <w:szCs w:val="22"/>
        </w:rPr>
        <w:t xml:space="preserve"> 2016. </w:t>
      </w:r>
      <w:proofErr w:type="gramStart"/>
      <w:r w:rsidR="00C75E53">
        <w:rPr>
          <w:sz w:val="22"/>
          <w:szCs w:val="22"/>
        </w:rPr>
        <w:t>godine</w:t>
      </w:r>
      <w:proofErr w:type="gramEnd"/>
      <w:r w:rsidRPr="006D5578">
        <w:rPr>
          <w:sz w:val="22"/>
          <w:szCs w:val="22"/>
        </w:rPr>
        <w:t>,</w:t>
      </w:r>
      <w:r w:rsidRPr="006D5578">
        <w:rPr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sastanak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predsednika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članova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Nj</w:t>
      </w:r>
      <w:r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E</w:t>
      </w:r>
      <w:r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Rodžerom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Nkodom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Dangom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predsednikom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Panafričkog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parlamenta</w:t>
      </w:r>
      <w:r w:rsidRPr="006D5578">
        <w:rPr>
          <w:rFonts w:eastAsia="Times New Roman"/>
          <w:sz w:val="22"/>
          <w:szCs w:val="22"/>
          <w:lang w:val="sr-Cyrl-CS"/>
        </w:rPr>
        <w:t>.</w:t>
      </w:r>
    </w:p>
    <w:p w:rsidR="00F15C56" w:rsidRPr="006D5578" w:rsidRDefault="00F15C56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F15C56" w:rsidRPr="006D5578" w:rsidRDefault="00C75E5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b/>
          <w:sz w:val="22"/>
          <w:szCs w:val="22"/>
          <w:lang w:val="sr-Cyrl-CS"/>
        </w:rPr>
      </w:pPr>
      <w:r>
        <w:rPr>
          <w:rFonts w:eastAsia="Times New Roman"/>
          <w:b/>
          <w:sz w:val="22"/>
          <w:szCs w:val="22"/>
          <w:lang w:val="sr-Cyrl-CS"/>
        </w:rPr>
        <w:t>Odbor</w:t>
      </w:r>
      <w:r w:rsidR="00F15C56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za</w:t>
      </w:r>
      <w:r w:rsidR="00F15C56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</w:rPr>
        <w:t>dijasporu</w:t>
      </w:r>
      <w:r w:rsidR="00F15C56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i</w:t>
      </w:r>
      <w:r w:rsidR="00F15C56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Srbe</w:t>
      </w:r>
      <w:r w:rsidR="00F15C56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u</w:t>
      </w:r>
      <w:r w:rsidR="00F15C56" w:rsidRPr="006D557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regionu</w:t>
      </w:r>
      <w:r w:rsidR="00F15C56" w:rsidRPr="006D5578">
        <w:rPr>
          <w:b/>
          <w:sz w:val="22"/>
          <w:szCs w:val="22"/>
          <w:lang w:val="sr-Cyrl-CS"/>
        </w:rPr>
        <w:t>:</w:t>
      </w:r>
    </w:p>
    <w:p w:rsidR="00F15C56" w:rsidRPr="006D5578" w:rsidRDefault="00F15C56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  <w:r w:rsidRPr="006D5578">
        <w:rPr>
          <w:sz w:val="22"/>
          <w:szCs w:val="22"/>
          <w:lang w:val="sr-Cyrl-CS"/>
        </w:rPr>
        <w:t xml:space="preserve">- 13. </w:t>
      </w:r>
      <w:r w:rsidR="00C75E53">
        <w:rPr>
          <w:sz w:val="22"/>
          <w:szCs w:val="22"/>
          <w:lang w:val="sr-Cyrl-CS"/>
        </w:rPr>
        <w:t>decembra</w:t>
      </w:r>
      <w:r w:rsidRPr="006D5578">
        <w:rPr>
          <w:sz w:val="22"/>
          <w:szCs w:val="22"/>
          <w:lang w:val="sr-Cyrl-CS"/>
        </w:rPr>
        <w:t xml:space="preserve"> 2016. </w:t>
      </w:r>
      <w:r w:rsidR="00C75E53">
        <w:rPr>
          <w:sz w:val="22"/>
          <w:szCs w:val="22"/>
          <w:lang w:val="sr-Cyrl-CS"/>
        </w:rPr>
        <w:t>godine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skladu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inicijativom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Ambasade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Republike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Grčke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održan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sastanak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Ivana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Kostića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predsednika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Miodraga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Linte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zamenika</w:t>
      </w:r>
      <w:r w:rsidRPr="006D5578">
        <w:rPr>
          <w:sz w:val="22"/>
          <w:szCs w:val="22"/>
          <w:lang w:val="sr-Cyrl-CS"/>
        </w:rPr>
        <w:t xml:space="preserve">  </w:t>
      </w:r>
      <w:r w:rsidR="00C75E53">
        <w:rPr>
          <w:sz w:val="22"/>
          <w:szCs w:val="22"/>
          <w:lang w:val="sr-Cyrl-CS"/>
        </w:rPr>
        <w:t>predsednika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mr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Jadranke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Jovanović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člana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Odbora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sa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Terensom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Nikolaosom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Kvikom</w:t>
      </w:r>
      <w:r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zamenikom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ministra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spoljnih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poslova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Republike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Grčke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ambasadorom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Republike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Grčke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Srbiji</w:t>
      </w:r>
      <w:r w:rsidR="004468ED" w:rsidRPr="006D5578">
        <w:rPr>
          <w:sz w:val="22"/>
          <w:szCs w:val="22"/>
          <w:lang w:val="sr-Cyrl-CS"/>
        </w:rPr>
        <w:t xml:space="preserve">, </w:t>
      </w:r>
      <w:r w:rsidR="00C75E53">
        <w:rPr>
          <w:sz w:val="22"/>
          <w:szCs w:val="22"/>
          <w:lang w:val="sr-Cyrl-CS"/>
        </w:rPr>
        <w:t>u</w:t>
      </w:r>
      <w:r w:rsidR="004468ED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Domu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Pr="006D5578">
        <w:rPr>
          <w:sz w:val="22"/>
          <w:szCs w:val="22"/>
          <w:lang w:val="sr-Cyrl-CS"/>
        </w:rPr>
        <w:t>.</w:t>
      </w:r>
    </w:p>
    <w:p w:rsidR="009F3E95" w:rsidRPr="006D5578" w:rsidRDefault="009F3E95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sz w:val="22"/>
          <w:szCs w:val="22"/>
          <w:lang w:val="sr-Cyrl-CS"/>
        </w:rPr>
      </w:pPr>
    </w:p>
    <w:p w:rsidR="009F3E95" w:rsidRPr="006D5578" w:rsidRDefault="00C75E53" w:rsidP="006D5578">
      <w:pPr>
        <w:tabs>
          <w:tab w:val="left" w:pos="1440"/>
        </w:tabs>
        <w:spacing w:line="240" w:lineRule="auto"/>
        <w:jc w:val="both"/>
        <w:rPr>
          <w:rFonts w:eastAsia="Times New Roman"/>
          <w:b/>
          <w:sz w:val="22"/>
          <w:szCs w:val="22"/>
          <w:lang w:val="ru-RU"/>
        </w:rPr>
      </w:pPr>
      <w:r>
        <w:rPr>
          <w:rFonts w:eastAsia="Times New Roman"/>
          <w:b/>
          <w:sz w:val="22"/>
          <w:szCs w:val="22"/>
          <w:lang w:val="ru-RU"/>
        </w:rPr>
        <w:t>Odbor</w:t>
      </w:r>
      <w:r w:rsidR="009F3E95" w:rsidRPr="006D5578">
        <w:rPr>
          <w:rFonts w:eastAsia="Times New Roman"/>
          <w:b/>
          <w:sz w:val="22"/>
          <w:szCs w:val="22"/>
          <w:lang w:val="ru-RU"/>
        </w:rPr>
        <w:t xml:space="preserve"> </w:t>
      </w:r>
      <w:r>
        <w:rPr>
          <w:rFonts w:eastAsia="Times New Roman"/>
          <w:b/>
          <w:sz w:val="22"/>
          <w:szCs w:val="22"/>
          <w:lang w:val="ru-RU"/>
        </w:rPr>
        <w:t>za</w:t>
      </w:r>
      <w:r w:rsidR="009F3E95" w:rsidRPr="006D5578">
        <w:rPr>
          <w:rFonts w:eastAsia="Times New Roman"/>
          <w:b/>
          <w:sz w:val="22"/>
          <w:szCs w:val="22"/>
          <w:lang w:val="ru-RU"/>
        </w:rPr>
        <w:t xml:space="preserve"> </w:t>
      </w:r>
      <w:r>
        <w:rPr>
          <w:rFonts w:eastAsia="Times New Roman"/>
          <w:b/>
          <w:sz w:val="22"/>
          <w:szCs w:val="22"/>
          <w:lang w:val="ru-RU"/>
        </w:rPr>
        <w:t>evropske</w:t>
      </w:r>
      <w:r w:rsidR="009F3E95" w:rsidRPr="006D5578">
        <w:rPr>
          <w:rFonts w:eastAsia="Times New Roman"/>
          <w:b/>
          <w:sz w:val="22"/>
          <w:szCs w:val="22"/>
          <w:lang w:val="ru-RU"/>
        </w:rPr>
        <w:t xml:space="preserve"> </w:t>
      </w:r>
      <w:r>
        <w:rPr>
          <w:rFonts w:eastAsia="Times New Roman"/>
          <w:b/>
          <w:sz w:val="22"/>
          <w:szCs w:val="22"/>
          <w:lang w:val="ru-RU"/>
        </w:rPr>
        <w:t>integracije</w:t>
      </w:r>
      <w:r w:rsidR="009F3E95" w:rsidRPr="006D5578">
        <w:rPr>
          <w:rFonts w:eastAsia="Times New Roman"/>
          <w:b/>
          <w:sz w:val="22"/>
          <w:szCs w:val="22"/>
          <w:lang w:val="ru-RU"/>
        </w:rPr>
        <w:t>:</w:t>
      </w:r>
    </w:p>
    <w:p w:rsidR="009F3E95" w:rsidRPr="006D5578" w:rsidRDefault="009F3E95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b/>
          <w:sz w:val="22"/>
          <w:szCs w:val="22"/>
          <w:lang w:val="ru-RU"/>
        </w:rPr>
        <w:t xml:space="preserve">- </w:t>
      </w:r>
      <w:r w:rsidRPr="006D5578">
        <w:rPr>
          <w:rFonts w:eastAsia="Times New Roman"/>
          <w:sz w:val="22"/>
          <w:szCs w:val="22"/>
          <w:lang w:val="ru-RU"/>
        </w:rPr>
        <w:t xml:space="preserve">10.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Pr="006D5578">
        <w:rPr>
          <w:rFonts w:eastAsia="Times New Roman"/>
          <w:sz w:val="22"/>
          <w:szCs w:val="22"/>
          <w:lang w:val="ru-RU"/>
        </w:rPr>
        <w:t xml:space="preserve"> 11. </w:t>
      </w:r>
      <w:r w:rsidR="00C75E53">
        <w:rPr>
          <w:rFonts w:eastAsia="Times New Roman"/>
          <w:sz w:val="22"/>
          <w:szCs w:val="22"/>
          <w:lang w:val="ru-RU"/>
        </w:rPr>
        <w:t>jula</w:t>
      </w:r>
      <w:r w:rsidRPr="006D5578">
        <w:rPr>
          <w:rFonts w:eastAsia="Times New Roman"/>
          <w:sz w:val="22"/>
          <w:szCs w:val="22"/>
          <w:lang w:val="ru-RU"/>
        </w:rPr>
        <w:t xml:space="preserve"> 2016.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okviru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Parlamentarne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dimenzije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slovačkog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predsedavanja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Savetom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unije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održan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sastanak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predsednika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poslove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parlamenata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unije</w:t>
      </w:r>
      <w:r w:rsidRPr="006D5578">
        <w:rPr>
          <w:rFonts w:eastAsia="Times New Roman"/>
          <w:sz w:val="22"/>
          <w:szCs w:val="22"/>
          <w:lang w:val="ru-RU"/>
        </w:rPr>
        <w:t xml:space="preserve"> – COSAC, </w:t>
      </w:r>
      <w:r w:rsidR="00C75E53">
        <w:rPr>
          <w:rFonts w:eastAsia="Times New Roman"/>
          <w:sz w:val="22"/>
          <w:szCs w:val="22"/>
          <w:lang w:val="ru-RU"/>
        </w:rPr>
        <w:t>na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kojima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države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kandidati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članstvo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učestvuju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statusu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posmatrača</w:t>
      </w:r>
      <w:r w:rsidRPr="006D5578">
        <w:rPr>
          <w:rFonts w:eastAsia="Times New Roman"/>
          <w:sz w:val="22"/>
          <w:szCs w:val="22"/>
          <w:lang w:val="ru-RU"/>
        </w:rPr>
        <w:t xml:space="preserve">. </w:t>
      </w:r>
      <w:r w:rsidR="00C75E53">
        <w:rPr>
          <w:rFonts w:eastAsia="Times New Roman"/>
          <w:sz w:val="22"/>
          <w:szCs w:val="22"/>
          <w:lang w:val="ru-RU"/>
        </w:rPr>
        <w:t>Na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sastanku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Bratislavi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učestvovale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Marinika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Tepić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predsednica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Vesna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Marković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član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– </w:t>
      </w:r>
      <w:r w:rsidR="00C75E53">
        <w:rPr>
          <w:rFonts w:eastAsia="Times New Roman"/>
          <w:sz w:val="22"/>
          <w:szCs w:val="22"/>
          <w:lang w:val="ru-RU"/>
        </w:rPr>
        <w:t>Bratislava</w:t>
      </w:r>
      <w:r w:rsidRPr="006D5578">
        <w:rPr>
          <w:rFonts w:eastAsia="Times New Roman"/>
          <w:sz w:val="22"/>
          <w:szCs w:val="22"/>
          <w:lang w:val="ru-RU"/>
        </w:rPr>
        <w:t>;</w:t>
      </w:r>
    </w:p>
    <w:p w:rsidR="009F3E95" w:rsidRPr="006D5578" w:rsidRDefault="009F3E95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sz w:val="22"/>
          <w:szCs w:val="22"/>
          <w:lang w:val="ru-RU"/>
        </w:rPr>
        <w:t xml:space="preserve">- </w:t>
      </w:r>
      <w:r w:rsidR="00C75E53">
        <w:rPr>
          <w:rFonts w:eastAsia="Times New Roman"/>
          <w:sz w:val="22"/>
          <w:szCs w:val="22"/>
          <w:lang w:val="ru-RU"/>
        </w:rPr>
        <w:t>od</w:t>
      </w:r>
      <w:r w:rsidRPr="006D5578">
        <w:rPr>
          <w:rFonts w:eastAsia="Times New Roman"/>
          <w:sz w:val="22"/>
          <w:szCs w:val="22"/>
          <w:lang w:val="ru-RU"/>
        </w:rPr>
        <w:t xml:space="preserve"> 15. </w:t>
      </w:r>
      <w:r w:rsidR="00C75E53">
        <w:rPr>
          <w:rFonts w:eastAsia="Times New Roman"/>
          <w:sz w:val="22"/>
          <w:szCs w:val="22"/>
          <w:lang w:val="ru-RU"/>
        </w:rPr>
        <w:t>do</w:t>
      </w:r>
      <w:r w:rsidRPr="006D5578">
        <w:rPr>
          <w:rFonts w:eastAsia="Times New Roman"/>
          <w:sz w:val="22"/>
          <w:szCs w:val="22"/>
          <w:lang w:val="ru-RU"/>
        </w:rPr>
        <w:t xml:space="preserve"> 17. </w:t>
      </w:r>
      <w:r w:rsidR="00C75E53">
        <w:rPr>
          <w:rFonts w:eastAsia="Times New Roman"/>
          <w:sz w:val="22"/>
          <w:szCs w:val="22"/>
          <w:lang w:val="ru-RU"/>
        </w:rPr>
        <w:t>novembra</w:t>
      </w:r>
      <w:r w:rsidRPr="006D5578">
        <w:rPr>
          <w:rFonts w:eastAsia="Times New Roman"/>
          <w:sz w:val="22"/>
          <w:szCs w:val="22"/>
          <w:lang w:val="ru-RU"/>
        </w:rPr>
        <w:t xml:space="preserve"> 2016.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delegacija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integracije</w:t>
      </w:r>
      <w:r w:rsidRPr="006D5578">
        <w:rPr>
          <w:rFonts w:eastAsia="Times New Roman"/>
          <w:sz w:val="22"/>
          <w:szCs w:val="22"/>
          <w:lang w:val="ru-RU"/>
        </w:rPr>
        <w:t xml:space="preserve"> (</w:t>
      </w:r>
      <w:r w:rsidR="00C75E53">
        <w:rPr>
          <w:rFonts w:eastAsia="Times New Roman"/>
          <w:sz w:val="22"/>
          <w:szCs w:val="22"/>
          <w:lang w:val="ru-RU"/>
        </w:rPr>
        <w:t>Žarko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Mićin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Muamer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Bačevac</w:t>
      </w:r>
      <w:r w:rsidRPr="006D5578">
        <w:rPr>
          <w:rFonts w:eastAsia="Times New Roman"/>
          <w:sz w:val="22"/>
          <w:szCs w:val="22"/>
          <w:lang w:val="ru-RU"/>
        </w:rPr>
        <w:t xml:space="preserve">) </w:t>
      </w:r>
      <w:r w:rsidR="00C75E53">
        <w:rPr>
          <w:rFonts w:eastAsia="Times New Roman"/>
          <w:sz w:val="22"/>
          <w:szCs w:val="22"/>
          <w:lang w:val="ru-RU"/>
        </w:rPr>
        <w:t>je</w:t>
      </w:r>
      <w:r w:rsidRPr="006D5578">
        <w:rPr>
          <w:rFonts w:eastAsia="Times New Roman"/>
          <w:sz w:val="22"/>
          <w:szCs w:val="22"/>
          <w:lang w:val="ru-RU"/>
        </w:rPr>
        <w:t xml:space="preserve">  </w:t>
      </w:r>
      <w:r w:rsidR="00C75E53">
        <w:rPr>
          <w:rFonts w:eastAsia="Times New Roman"/>
          <w:sz w:val="22"/>
          <w:szCs w:val="22"/>
          <w:lang w:val="ru-RU"/>
        </w:rPr>
        <w:t>boravila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bilateralnoj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poseti</w:t>
      </w:r>
      <w:r w:rsidR="00FA093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Vrhovnoj</w:t>
      </w:r>
      <w:r w:rsidR="00FA093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radi</w:t>
      </w:r>
      <w:r w:rsidR="00FA093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Ukrajine</w:t>
      </w:r>
      <w:r w:rsidR="00FA0932" w:rsidRPr="006D5578">
        <w:rPr>
          <w:rFonts w:eastAsia="Times New Roman"/>
          <w:sz w:val="22"/>
          <w:szCs w:val="22"/>
          <w:lang w:val="ru-RU"/>
        </w:rPr>
        <w:t xml:space="preserve"> – </w:t>
      </w:r>
      <w:r w:rsidR="00C75E53">
        <w:rPr>
          <w:rFonts w:eastAsia="Times New Roman"/>
          <w:sz w:val="22"/>
          <w:szCs w:val="22"/>
          <w:lang w:val="ru-RU"/>
        </w:rPr>
        <w:t>Kijev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Ukrajina</w:t>
      </w:r>
      <w:r w:rsidRPr="006D5578">
        <w:rPr>
          <w:rFonts w:eastAsia="Times New Roman"/>
          <w:sz w:val="22"/>
          <w:szCs w:val="22"/>
          <w:lang w:val="ru-RU"/>
        </w:rPr>
        <w:t>;</w:t>
      </w:r>
    </w:p>
    <w:p w:rsidR="00D40D63" w:rsidRPr="006D5578" w:rsidRDefault="00D40D63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sz w:val="22"/>
          <w:szCs w:val="22"/>
          <w:lang w:val="ru-RU"/>
        </w:rPr>
        <w:t xml:space="preserve">- </w:t>
      </w:r>
      <w:r w:rsidR="00C75E53">
        <w:rPr>
          <w:rFonts w:eastAsia="Times New Roman"/>
          <w:sz w:val="22"/>
          <w:szCs w:val="22"/>
          <w:lang w:val="ru-RU"/>
        </w:rPr>
        <w:t>od</w:t>
      </w:r>
      <w:r w:rsidRPr="006D5578">
        <w:rPr>
          <w:rFonts w:eastAsia="Times New Roman"/>
          <w:sz w:val="22"/>
          <w:szCs w:val="22"/>
          <w:lang w:val="ru-RU"/>
        </w:rPr>
        <w:t xml:space="preserve"> 28. </w:t>
      </w:r>
      <w:r w:rsidR="00C75E53">
        <w:rPr>
          <w:rFonts w:eastAsia="Times New Roman"/>
          <w:sz w:val="22"/>
          <w:szCs w:val="22"/>
          <w:lang w:val="ru-RU"/>
        </w:rPr>
        <w:t>do</w:t>
      </w:r>
      <w:r w:rsidRPr="006D5578">
        <w:rPr>
          <w:rFonts w:eastAsia="Times New Roman"/>
          <w:sz w:val="22"/>
          <w:szCs w:val="22"/>
          <w:lang w:val="ru-RU"/>
        </w:rPr>
        <w:t xml:space="preserve"> 30. </w:t>
      </w:r>
      <w:r w:rsidR="00C75E53">
        <w:rPr>
          <w:rFonts w:eastAsia="Times New Roman"/>
          <w:sz w:val="22"/>
          <w:szCs w:val="22"/>
          <w:lang w:val="ru-RU"/>
        </w:rPr>
        <w:t>novembra</w:t>
      </w:r>
      <w:r w:rsidRPr="006D5578">
        <w:rPr>
          <w:rFonts w:eastAsia="Times New Roman"/>
          <w:sz w:val="22"/>
          <w:szCs w:val="22"/>
          <w:lang w:val="ru-RU"/>
        </w:rPr>
        <w:t xml:space="preserve"> 2016.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delegacija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integracije</w:t>
      </w:r>
      <w:r w:rsidRPr="006D5578">
        <w:rPr>
          <w:rFonts w:eastAsia="Times New Roman"/>
          <w:sz w:val="22"/>
          <w:szCs w:val="22"/>
          <w:lang w:val="ru-RU"/>
        </w:rPr>
        <w:t xml:space="preserve"> (</w:t>
      </w:r>
      <w:r w:rsidR="00C75E53">
        <w:rPr>
          <w:rFonts w:eastAsia="Times New Roman"/>
          <w:sz w:val="22"/>
          <w:szCs w:val="22"/>
          <w:lang w:val="ru-RU"/>
        </w:rPr>
        <w:t>Marinika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Tepić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Dušica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Stojković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Zvonimir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Đokić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Muamer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Bačevac</w:t>
      </w:r>
      <w:r w:rsidRPr="006D5578">
        <w:rPr>
          <w:rFonts w:eastAsia="Times New Roman"/>
          <w:sz w:val="22"/>
          <w:szCs w:val="22"/>
          <w:lang w:val="ru-RU"/>
        </w:rPr>
        <w:t xml:space="preserve">) </w:t>
      </w:r>
      <w:r w:rsidR="00C75E53">
        <w:rPr>
          <w:rFonts w:eastAsia="Times New Roman"/>
          <w:sz w:val="22"/>
          <w:szCs w:val="22"/>
          <w:lang w:val="ru-RU"/>
        </w:rPr>
        <w:t>je</w:t>
      </w:r>
      <w:r w:rsidRPr="006D5578">
        <w:rPr>
          <w:rFonts w:eastAsia="Times New Roman"/>
          <w:sz w:val="22"/>
          <w:szCs w:val="22"/>
          <w:lang w:val="ru-RU"/>
        </w:rPr>
        <w:t xml:space="preserve">  </w:t>
      </w:r>
      <w:r w:rsidR="00C75E53">
        <w:rPr>
          <w:rFonts w:eastAsia="Times New Roman"/>
          <w:sz w:val="22"/>
          <w:szCs w:val="22"/>
          <w:lang w:val="ru-RU"/>
        </w:rPr>
        <w:t>boravila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bilateralnoj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poseti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Zajedničkoj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komisiji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integracije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Parlamentarne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skupštine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Bosne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Hercegovine</w:t>
      </w:r>
      <w:r w:rsidRPr="006D5578">
        <w:rPr>
          <w:rFonts w:eastAsia="Times New Roman"/>
          <w:sz w:val="22"/>
          <w:szCs w:val="22"/>
          <w:lang w:val="ru-RU"/>
        </w:rPr>
        <w:t xml:space="preserve"> – </w:t>
      </w:r>
      <w:r w:rsidR="00C75E53">
        <w:rPr>
          <w:rFonts w:eastAsia="Times New Roman"/>
          <w:sz w:val="22"/>
          <w:szCs w:val="22"/>
          <w:lang w:val="ru-RU"/>
        </w:rPr>
        <w:t>Sarajevo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BiH</w:t>
      </w:r>
      <w:r w:rsidR="00AB6B84" w:rsidRPr="006D5578">
        <w:rPr>
          <w:rFonts w:eastAsia="Times New Roman"/>
          <w:sz w:val="22"/>
          <w:szCs w:val="22"/>
          <w:lang w:val="ru-RU"/>
        </w:rPr>
        <w:t>;</w:t>
      </w:r>
    </w:p>
    <w:p w:rsidR="00AB6B84" w:rsidRPr="006D5578" w:rsidRDefault="00AB6B8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sz w:val="22"/>
          <w:szCs w:val="22"/>
          <w:lang w:val="ru-RU"/>
        </w:rPr>
        <w:t>-</w:t>
      </w:r>
      <w:r w:rsidRPr="006D5578">
        <w:rPr>
          <w:sz w:val="22"/>
          <w:szCs w:val="22"/>
        </w:rPr>
        <w:t xml:space="preserve"> 28. </w:t>
      </w:r>
      <w:proofErr w:type="gramStart"/>
      <w:r w:rsidR="00C75E53">
        <w:rPr>
          <w:sz w:val="22"/>
          <w:szCs w:val="22"/>
        </w:rPr>
        <w:t>jun</w:t>
      </w:r>
      <w:r w:rsidR="00C75E53">
        <w:rPr>
          <w:sz w:val="22"/>
          <w:szCs w:val="22"/>
          <w:lang w:val="sr-Cyrl-RS"/>
        </w:rPr>
        <w:t>a</w:t>
      </w:r>
      <w:proofErr w:type="gramEnd"/>
      <w:r w:rsidRPr="006D5578">
        <w:rPr>
          <w:sz w:val="22"/>
          <w:szCs w:val="22"/>
        </w:rPr>
        <w:t xml:space="preserve"> 2016. </w:t>
      </w:r>
      <w:r w:rsidR="00C75E53">
        <w:rPr>
          <w:sz w:val="22"/>
          <w:szCs w:val="22"/>
        </w:rPr>
        <w:t>godine</w:t>
      </w:r>
      <w:r w:rsidRPr="006D5578">
        <w:rPr>
          <w:sz w:val="22"/>
          <w:szCs w:val="22"/>
          <w:lang w:val="sr-Cyrl-RS"/>
        </w:rPr>
        <w:t>,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  <w:lang w:val="sr-Cyrl-RS"/>
        </w:rPr>
        <w:t>č</w:t>
      </w:r>
      <w:r w:rsidR="00C75E53">
        <w:rPr>
          <w:rFonts w:eastAsia="Times New Roman"/>
          <w:sz w:val="22"/>
          <w:szCs w:val="22"/>
          <w:lang w:val="ru-RU"/>
        </w:rPr>
        <w:t>lanovi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integracije</w:t>
      </w:r>
      <w:r w:rsidRPr="006D5578">
        <w:rPr>
          <w:rFonts w:eastAsia="Times New Roman"/>
          <w:sz w:val="22"/>
          <w:szCs w:val="22"/>
          <w:lang w:val="ru-RU"/>
        </w:rPr>
        <w:t xml:space="preserve"> (</w:t>
      </w:r>
      <w:r w:rsidR="00C75E53">
        <w:rPr>
          <w:rFonts w:eastAsia="Times New Roman"/>
          <w:sz w:val="22"/>
          <w:szCs w:val="22"/>
          <w:lang w:val="ru-RU"/>
        </w:rPr>
        <w:t>Marinika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Tepić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Vesna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Marković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Dušica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Stojković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Žarko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Mićin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Zvonimir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Đokić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Nataša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Vučković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Elvira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Kovač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Branko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Ružić</w:t>
      </w:r>
      <w:r w:rsidRPr="006D5578">
        <w:rPr>
          <w:rFonts w:eastAsia="Times New Roman"/>
          <w:sz w:val="22"/>
          <w:szCs w:val="22"/>
          <w:lang w:val="ru-RU"/>
        </w:rPr>
        <w:t xml:space="preserve">) </w:t>
      </w:r>
      <w:r w:rsidR="00C75E53">
        <w:rPr>
          <w:rFonts w:eastAsia="Times New Roman"/>
          <w:sz w:val="22"/>
          <w:szCs w:val="22"/>
          <w:lang w:val="ru-RU"/>
        </w:rPr>
        <w:t>održali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sastanak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Katrin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Vendt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šefom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Odeljenja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Srbiju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Generalnoj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direkciji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komisije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susedsku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politiku</w:t>
      </w:r>
      <w:r w:rsidRPr="006D5578">
        <w:rPr>
          <w:rFonts w:eastAsia="Times New Roman"/>
          <w:sz w:val="22"/>
          <w:szCs w:val="22"/>
          <w:lang w:val="ru-RU"/>
        </w:rPr>
        <w:t>;</w:t>
      </w:r>
    </w:p>
    <w:p w:rsidR="00AB6B84" w:rsidRPr="006D5578" w:rsidRDefault="00AB6B8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sz w:val="22"/>
          <w:szCs w:val="22"/>
          <w:lang w:val="ru-RU"/>
        </w:rPr>
        <w:t xml:space="preserve">- 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8. </w:t>
      </w:r>
      <w:r w:rsidR="00C75E53">
        <w:rPr>
          <w:rFonts w:eastAsia="Times New Roman"/>
          <w:sz w:val="22"/>
          <w:szCs w:val="22"/>
          <w:lang w:val="ru-RU"/>
        </w:rPr>
        <w:t>jula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2016.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članovi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integracije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BA57FE" w:rsidRPr="006D5578">
        <w:rPr>
          <w:rFonts w:eastAsia="Times New Roman"/>
          <w:sz w:val="22"/>
          <w:szCs w:val="22"/>
          <w:lang w:val="ru-RU"/>
        </w:rPr>
        <w:t>(</w:t>
      </w:r>
      <w:r w:rsidR="00C75E53">
        <w:rPr>
          <w:rFonts w:eastAsia="Times New Roman"/>
          <w:sz w:val="22"/>
          <w:szCs w:val="22"/>
          <w:lang w:val="ru-RU"/>
        </w:rPr>
        <w:t>Marinika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Tepić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Vesna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Marković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Žarko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Mićin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Dušica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Stojković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Zvonimir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Đokić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Branko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Ružić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Aleksandar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Stevanović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Nataša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Vučković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Muamer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Bačevac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Hadži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Milorad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Stošić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Elvira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Kovač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Vladimir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Orlić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) </w:t>
      </w:r>
      <w:r w:rsidR="00C75E53">
        <w:rPr>
          <w:rFonts w:eastAsia="Times New Roman"/>
          <w:sz w:val="22"/>
          <w:szCs w:val="22"/>
          <w:lang w:val="ru-RU"/>
        </w:rPr>
        <w:t>održali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sastanak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grupom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Prijatelji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Srbije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iz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Evropskog</w:t>
      </w:r>
      <w:r w:rsidR="00BA57F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parlamenta</w:t>
      </w:r>
      <w:r w:rsidR="00BA57FE" w:rsidRPr="006D5578">
        <w:rPr>
          <w:rFonts w:eastAsia="Times New Roman"/>
          <w:sz w:val="22"/>
          <w:szCs w:val="22"/>
          <w:lang w:val="ru-RU"/>
        </w:rPr>
        <w:t>;</w:t>
      </w:r>
    </w:p>
    <w:p w:rsidR="00AB6B84" w:rsidRPr="006D5578" w:rsidRDefault="00AB6B8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sz w:val="22"/>
          <w:szCs w:val="22"/>
          <w:lang w:val="ru-RU"/>
        </w:rPr>
        <w:t xml:space="preserve">- 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12. </w:t>
      </w:r>
      <w:r w:rsidR="00C75E53">
        <w:rPr>
          <w:rFonts w:eastAsia="Times New Roman"/>
          <w:sz w:val="22"/>
          <w:szCs w:val="22"/>
          <w:lang w:val="ru-RU"/>
        </w:rPr>
        <w:t>jula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2016.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članovi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integracije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3A1328" w:rsidRPr="006D5578">
        <w:rPr>
          <w:rFonts w:eastAsia="Times New Roman"/>
          <w:sz w:val="22"/>
          <w:szCs w:val="22"/>
          <w:lang w:val="ru-RU"/>
        </w:rPr>
        <w:t>(</w:t>
      </w:r>
      <w:r w:rsidR="00C75E53">
        <w:rPr>
          <w:rFonts w:eastAsia="Times New Roman"/>
          <w:sz w:val="22"/>
          <w:szCs w:val="22"/>
          <w:lang w:val="ru-RU"/>
        </w:rPr>
        <w:t>Elvira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Kovač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Žarko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Mićin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Dušica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Stojković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) </w:t>
      </w:r>
      <w:r w:rsidR="00C75E53">
        <w:rPr>
          <w:rFonts w:eastAsia="Times New Roman"/>
          <w:sz w:val="22"/>
          <w:szCs w:val="22"/>
          <w:lang w:val="ru-RU"/>
        </w:rPr>
        <w:t>održali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sastanak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Vinčencom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Amendolom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državnim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sekretarom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Ministarstva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spoljnih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poslova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Republike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Italije</w:t>
      </w:r>
      <w:r w:rsidR="003A1328" w:rsidRPr="006D5578">
        <w:rPr>
          <w:rFonts w:eastAsia="Times New Roman"/>
          <w:sz w:val="22"/>
          <w:szCs w:val="22"/>
          <w:lang w:val="ru-RU"/>
        </w:rPr>
        <w:t>;</w:t>
      </w:r>
    </w:p>
    <w:p w:rsidR="00AB6B84" w:rsidRPr="006D5578" w:rsidRDefault="00AB6B8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sz w:val="22"/>
          <w:szCs w:val="22"/>
          <w:lang w:val="ru-RU"/>
        </w:rPr>
        <w:t xml:space="preserve">- 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13. </w:t>
      </w:r>
      <w:r w:rsidR="00C75E53">
        <w:rPr>
          <w:rFonts w:eastAsia="Times New Roman"/>
          <w:sz w:val="22"/>
          <w:szCs w:val="22"/>
          <w:lang w:val="ru-RU"/>
        </w:rPr>
        <w:t>jula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2016.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članovi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integracije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3A1328" w:rsidRPr="006D5578">
        <w:rPr>
          <w:rFonts w:eastAsia="Times New Roman"/>
          <w:sz w:val="22"/>
          <w:szCs w:val="22"/>
          <w:lang w:val="ru-RU"/>
        </w:rPr>
        <w:t>(</w:t>
      </w:r>
      <w:r w:rsidR="00C75E53">
        <w:rPr>
          <w:rFonts w:eastAsia="Times New Roman"/>
          <w:sz w:val="22"/>
          <w:szCs w:val="22"/>
          <w:lang w:val="ru-RU"/>
        </w:rPr>
        <w:t>Marinika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Tepić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Vesna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Marković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Dušica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Stojković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Aleksandar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Stevanović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Muamer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Baćevac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Zvonimir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Đokić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Žarko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Mićin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Dragan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Šormaz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Nataša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Vučković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Elvira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Kovač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Mladen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Grujić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Vladimir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Orlić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) </w:t>
      </w:r>
      <w:r w:rsidR="00C75E53">
        <w:rPr>
          <w:rFonts w:eastAsia="Times New Roman"/>
          <w:sz w:val="22"/>
          <w:szCs w:val="22"/>
          <w:lang w:val="ru-RU"/>
        </w:rPr>
        <w:t>održali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sastanak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Dejvidom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Mekalisterom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izvestiocem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Evropskog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parlamenta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Srbiju</w:t>
      </w:r>
      <w:r w:rsidR="003A1328" w:rsidRPr="006D5578">
        <w:rPr>
          <w:rFonts w:eastAsia="Times New Roman"/>
          <w:sz w:val="22"/>
          <w:szCs w:val="22"/>
          <w:lang w:val="ru-RU"/>
        </w:rPr>
        <w:t>;</w:t>
      </w:r>
    </w:p>
    <w:p w:rsidR="00AB6B84" w:rsidRPr="006D5578" w:rsidRDefault="00AB6B8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sz w:val="22"/>
          <w:szCs w:val="22"/>
          <w:lang w:val="ru-RU"/>
        </w:rPr>
        <w:t xml:space="preserve">- 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26 </w:t>
      </w:r>
      <w:r w:rsidR="00C75E53">
        <w:rPr>
          <w:rFonts w:eastAsia="Times New Roman"/>
          <w:sz w:val="22"/>
          <w:szCs w:val="22"/>
          <w:lang w:val="ru-RU"/>
        </w:rPr>
        <w:t>avgusta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2016.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članovi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integracije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3A1328" w:rsidRPr="006D5578">
        <w:rPr>
          <w:rFonts w:eastAsia="Times New Roman"/>
          <w:sz w:val="22"/>
          <w:szCs w:val="22"/>
          <w:lang w:val="ru-RU"/>
        </w:rPr>
        <w:t>(</w:t>
      </w:r>
      <w:r w:rsidR="00C75E53">
        <w:rPr>
          <w:rFonts w:eastAsia="Times New Roman"/>
          <w:sz w:val="22"/>
          <w:szCs w:val="22"/>
          <w:lang w:val="ru-RU"/>
        </w:rPr>
        <w:t>Marinika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Tepić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Vesna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Marković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Zvonimir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Đokić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Gordana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Čomić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Elvira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Kovač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Muamer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Baćevac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Hadži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Milorad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Stošić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Vladimir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Orlić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) </w:t>
      </w:r>
      <w:r w:rsidR="00C75E53">
        <w:rPr>
          <w:rFonts w:eastAsia="Times New Roman"/>
          <w:sz w:val="22"/>
          <w:szCs w:val="22"/>
          <w:lang w:val="ru-RU"/>
        </w:rPr>
        <w:t>održali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sastanak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Iris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Eberl</w:t>
      </w:r>
      <w:r w:rsidRPr="006D5578">
        <w:rPr>
          <w:rFonts w:eastAsia="Times New Roman"/>
          <w:sz w:val="22"/>
          <w:szCs w:val="22"/>
          <w:lang w:val="ru-RU"/>
        </w:rPr>
        <w:t>,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poslanicom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nemačkog</w:t>
      </w:r>
      <w:r w:rsidR="003A1328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Bundestaga</w:t>
      </w:r>
      <w:r w:rsidR="003A1328" w:rsidRPr="006D5578">
        <w:rPr>
          <w:rFonts w:eastAsia="Times New Roman"/>
          <w:sz w:val="22"/>
          <w:szCs w:val="22"/>
          <w:lang w:val="ru-RU"/>
        </w:rPr>
        <w:t>;</w:t>
      </w:r>
    </w:p>
    <w:p w:rsidR="00AB6B84" w:rsidRPr="006D5578" w:rsidRDefault="00AB6B8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sz w:val="22"/>
          <w:szCs w:val="22"/>
          <w:lang w:val="ru-RU"/>
        </w:rPr>
        <w:t xml:space="preserve">- 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10. </w:t>
      </w:r>
      <w:r w:rsidR="00C75E53">
        <w:rPr>
          <w:rFonts w:eastAsia="Times New Roman"/>
          <w:sz w:val="22"/>
          <w:szCs w:val="22"/>
          <w:lang w:val="ru-RU"/>
        </w:rPr>
        <w:t>septembra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2016.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članovi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integracije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E40972" w:rsidRPr="006D5578">
        <w:rPr>
          <w:rFonts w:eastAsia="Times New Roman"/>
          <w:sz w:val="22"/>
          <w:szCs w:val="22"/>
          <w:lang w:val="ru-RU"/>
        </w:rPr>
        <w:t>(</w:t>
      </w:r>
      <w:r w:rsidR="00C75E53">
        <w:rPr>
          <w:rFonts w:eastAsia="Times New Roman"/>
          <w:sz w:val="22"/>
          <w:szCs w:val="22"/>
          <w:lang w:val="ru-RU"/>
        </w:rPr>
        <w:t>Marinika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Tepić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Vesna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Marković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Dušica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Stojković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Aleksandar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Stevanović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Žarko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Mićin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Marko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Blagojević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Dragan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Šormaz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Zvonimir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Đokić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Gordana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Čomić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Nataša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Vučković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Muamer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Baćevac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Hadži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lastRenderedPageBreak/>
        <w:t>Milorad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Stošić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Aleksandra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Jerkov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Jovan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Jovanović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) </w:t>
      </w:r>
      <w:r w:rsidR="00C75E53">
        <w:rPr>
          <w:rFonts w:eastAsia="Times New Roman"/>
          <w:sz w:val="22"/>
          <w:szCs w:val="22"/>
          <w:lang w:val="ru-RU"/>
        </w:rPr>
        <w:t>održali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sastanak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Johanesom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Hanom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evropskim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komesarom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susedsku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politiku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EU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pregovore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</w:t>
      </w:r>
      <w:r w:rsidR="00E4097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proširenju</w:t>
      </w:r>
      <w:r w:rsidR="00E40972" w:rsidRPr="006D5578">
        <w:rPr>
          <w:rFonts w:eastAsia="Times New Roman"/>
          <w:sz w:val="22"/>
          <w:szCs w:val="22"/>
          <w:lang w:val="ru-RU"/>
        </w:rPr>
        <w:t>;</w:t>
      </w:r>
    </w:p>
    <w:p w:rsidR="00AB6B84" w:rsidRPr="006D5578" w:rsidRDefault="00AB6B8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sz w:val="22"/>
          <w:szCs w:val="22"/>
          <w:lang w:val="ru-RU"/>
        </w:rPr>
        <w:t xml:space="preserve">- </w:t>
      </w:r>
      <w:r w:rsidR="002C3BBE" w:rsidRPr="006D5578">
        <w:rPr>
          <w:rFonts w:eastAsia="Times New Roman"/>
          <w:sz w:val="22"/>
          <w:szCs w:val="22"/>
          <w:lang w:val="ru-RU"/>
        </w:rPr>
        <w:t xml:space="preserve">13. </w:t>
      </w:r>
      <w:r w:rsidR="00C75E53">
        <w:rPr>
          <w:rFonts w:eastAsia="Times New Roman"/>
          <w:sz w:val="22"/>
          <w:szCs w:val="22"/>
          <w:lang w:val="ru-RU"/>
        </w:rPr>
        <w:t>septembra</w:t>
      </w:r>
      <w:r w:rsidR="002C3BBE" w:rsidRPr="006D5578">
        <w:rPr>
          <w:rFonts w:eastAsia="Times New Roman"/>
          <w:sz w:val="22"/>
          <w:szCs w:val="22"/>
          <w:lang w:val="ru-RU"/>
        </w:rPr>
        <w:t xml:space="preserve"> 2016.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="002C3BBE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članovi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integracije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održali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sastanak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Mihaelom</w:t>
      </w:r>
      <w:r w:rsidR="002C3BB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Rotom</w:t>
      </w:r>
      <w:r w:rsidR="002C3BBE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državnim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ministrom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Evropu</w:t>
      </w:r>
      <w:r w:rsidR="002C3BBE" w:rsidRPr="006D5578">
        <w:rPr>
          <w:rFonts w:eastAsia="Times New Roman"/>
          <w:sz w:val="22"/>
          <w:szCs w:val="22"/>
          <w:lang w:val="ru-RU"/>
        </w:rPr>
        <w:t>,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Ministarstvu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spoljnih</w:t>
      </w:r>
      <w:r w:rsidR="002C3BB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poslova</w:t>
      </w:r>
      <w:r w:rsidR="002C3BBE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Nemačke</w:t>
      </w:r>
      <w:r w:rsidR="002C3BBE" w:rsidRPr="006D5578">
        <w:rPr>
          <w:rFonts w:eastAsia="Times New Roman"/>
          <w:sz w:val="22"/>
          <w:szCs w:val="22"/>
          <w:lang w:val="ru-RU"/>
        </w:rPr>
        <w:t>;</w:t>
      </w:r>
    </w:p>
    <w:p w:rsidR="00AB6B84" w:rsidRPr="006D5578" w:rsidRDefault="00AB6B8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sz w:val="22"/>
          <w:szCs w:val="22"/>
          <w:lang w:val="ru-RU"/>
        </w:rPr>
        <w:t xml:space="preserve">- </w:t>
      </w:r>
      <w:r w:rsidR="00BF7AFF" w:rsidRPr="006D5578">
        <w:rPr>
          <w:rFonts w:eastAsia="Times New Roman"/>
          <w:sz w:val="22"/>
          <w:szCs w:val="22"/>
          <w:lang w:val="ru-RU"/>
        </w:rPr>
        <w:t xml:space="preserve">22 - 23. </w:t>
      </w:r>
      <w:r w:rsidR="00C75E53">
        <w:rPr>
          <w:rFonts w:eastAsia="Times New Roman"/>
          <w:sz w:val="22"/>
          <w:szCs w:val="22"/>
          <w:lang w:val="ru-RU"/>
        </w:rPr>
        <w:t>septembra</w:t>
      </w:r>
      <w:r w:rsidR="00BF7AFF" w:rsidRPr="006D5578">
        <w:rPr>
          <w:rFonts w:eastAsia="Times New Roman"/>
          <w:sz w:val="22"/>
          <w:szCs w:val="22"/>
          <w:lang w:val="ru-RU"/>
        </w:rPr>
        <w:t xml:space="preserve"> 2016.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="00BF7AFF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održan</w:t>
      </w:r>
      <w:r w:rsidR="00BF7AFF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je</w:t>
      </w:r>
      <w:r w:rsidR="00BF7AFF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Peti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sastanak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Parlamentarnog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stabilizaciju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pridruživanje</w:t>
      </w:r>
      <w:r w:rsidR="00FA0932" w:rsidRPr="006D5578">
        <w:rPr>
          <w:rFonts w:eastAsia="Times New Roman"/>
          <w:sz w:val="22"/>
          <w:szCs w:val="22"/>
          <w:lang w:val="ru-RU"/>
        </w:rPr>
        <w:t xml:space="preserve"> (</w:t>
      </w:r>
      <w:r w:rsidR="00C75E53">
        <w:rPr>
          <w:rFonts w:eastAsia="Times New Roman"/>
          <w:sz w:val="22"/>
          <w:szCs w:val="22"/>
          <w:lang w:val="ru-RU"/>
        </w:rPr>
        <w:t>POSP</w:t>
      </w:r>
      <w:r w:rsidR="00FA0932" w:rsidRPr="006D5578">
        <w:rPr>
          <w:rFonts w:eastAsia="Times New Roman"/>
          <w:sz w:val="22"/>
          <w:szCs w:val="22"/>
          <w:lang w:val="ru-RU"/>
        </w:rPr>
        <w:t xml:space="preserve">) </w:t>
      </w:r>
      <w:r w:rsidR="00C75E53">
        <w:rPr>
          <w:rFonts w:eastAsia="Times New Roman"/>
          <w:sz w:val="22"/>
          <w:szCs w:val="22"/>
          <w:lang w:val="ru-RU"/>
        </w:rPr>
        <w:t>EU</w:t>
      </w:r>
      <w:r w:rsidR="00FA0932" w:rsidRPr="006D5578">
        <w:rPr>
          <w:rFonts w:eastAsia="Times New Roman"/>
          <w:sz w:val="22"/>
          <w:szCs w:val="22"/>
          <w:lang w:val="ru-RU"/>
        </w:rPr>
        <w:t xml:space="preserve"> – </w:t>
      </w:r>
      <w:r w:rsidR="00C75E53">
        <w:rPr>
          <w:rFonts w:eastAsia="Times New Roman"/>
          <w:sz w:val="22"/>
          <w:szCs w:val="22"/>
          <w:lang w:val="ru-RU"/>
        </w:rPr>
        <w:t>Srbija</w:t>
      </w:r>
      <w:r w:rsidR="00FA0932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na</w:t>
      </w:r>
      <w:r w:rsidR="00FA093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kome</w:t>
      </w:r>
      <w:r w:rsidR="00FA093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učestvovali</w:t>
      </w:r>
      <w:r w:rsidR="00FA093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Vladimir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Orlić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Veroljub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Arsić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Dušica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Stojković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Aleksandra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Đurović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Vesna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Marković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Ljubiša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Stojmirović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Dragan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Šormaz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Aleksandra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Tomić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Branko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Ružić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Vesna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Marjanović</w:t>
      </w:r>
      <w:r w:rsidR="00FA0932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Milorad</w:t>
      </w:r>
      <w:r w:rsidR="00FA093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Mijatović</w:t>
      </w:r>
      <w:r w:rsidR="00FA0932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Dubravka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Filipovski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Elvira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Kovač</w:t>
      </w:r>
      <w:r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Marijan</w:t>
      </w:r>
      <w:r w:rsidR="00BF7AFF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Rističević</w:t>
      </w:r>
      <w:r w:rsidR="00BF7AFF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="00BF7AFF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Marinika</w:t>
      </w:r>
      <w:r w:rsidR="00BF7AFF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Tepić</w:t>
      </w:r>
      <w:r w:rsidR="00BF7AFF" w:rsidRPr="006D5578">
        <w:rPr>
          <w:rFonts w:eastAsia="Times New Roman"/>
          <w:sz w:val="22"/>
          <w:szCs w:val="22"/>
          <w:lang w:val="ru-RU"/>
        </w:rPr>
        <w:t>;</w:t>
      </w:r>
      <w:r w:rsidRPr="006D5578">
        <w:rPr>
          <w:rFonts w:eastAsia="Times New Roman"/>
          <w:sz w:val="22"/>
          <w:szCs w:val="22"/>
          <w:lang w:val="ru-RU"/>
        </w:rPr>
        <w:t xml:space="preserve">  </w:t>
      </w:r>
    </w:p>
    <w:p w:rsidR="00AB6B84" w:rsidRPr="006D5578" w:rsidRDefault="00AB6B8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sz w:val="22"/>
          <w:szCs w:val="22"/>
          <w:lang w:val="ru-RU"/>
        </w:rPr>
        <w:t xml:space="preserve">- 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4. </w:t>
      </w:r>
      <w:r w:rsidR="00C75E53">
        <w:rPr>
          <w:rFonts w:eastAsia="Times New Roman"/>
          <w:sz w:val="22"/>
          <w:szCs w:val="22"/>
          <w:lang w:val="ru-RU"/>
        </w:rPr>
        <w:t>oktobra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2016</w:t>
      </w:r>
      <w:r w:rsidR="00674659" w:rsidRPr="006D5578">
        <w:rPr>
          <w:rFonts w:eastAsia="Times New Roman"/>
          <w:sz w:val="22"/>
          <w:szCs w:val="22"/>
          <w:lang w:val="ru-RU"/>
        </w:rPr>
        <w:t>.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članovi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integracije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161877" w:rsidRPr="006D5578">
        <w:rPr>
          <w:rFonts w:eastAsia="Times New Roman"/>
          <w:sz w:val="22"/>
          <w:szCs w:val="22"/>
          <w:lang w:val="ru-RU"/>
        </w:rPr>
        <w:t>(</w:t>
      </w:r>
      <w:r w:rsidR="00C75E53">
        <w:rPr>
          <w:rFonts w:eastAsia="Times New Roman"/>
          <w:sz w:val="22"/>
          <w:szCs w:val="22"/>
          <w:lang w:val="ru-RU"/>
        </w:rPr>
        <w:t>Marinika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Tepić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Vesna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Marković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Žarko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Mićin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Dušica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Stojković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Elvira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Kovač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Aleksandar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Stevanović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Hadži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Milorad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Stošić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) </w:t>
      </w:r>
      <w:r w:rsidR="00C75E53">
        <w:rPr>
          <w:rFonts w:eastAsia="Times New Roman"/>
          <w:sz w:val="22"/>
          <w:szCs w:val="22"/>
          <w:lang w:val="ru-RU"/>
        </w:rPr>
        <w:t>sastali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delegacijom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koju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činili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članovi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nemačkog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Bundestaga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iz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Poslaničke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grupe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CDU</w:t>
      </w:r>
      <w:r w:rsidRPr="006D5578">
        <w:rPr>
          <w:rFonts w:eastAsia="Times New Roman"/>
          <w:sz w:val="22"/>
          <w:szCs w:val="22"/>
          <w:lang w:val="ru-RU"/>
        </w:rPr>
        <w:t xml:space="preserve"> – </w:t>
      </w:r>
      <w:r w:rsidR="00C75E53">
        <w:rPr>
          <w:rFonts w:eastAsia="Times New Roman"/>
          <w:sz w:val="22"/>
          <w:szCs w:val="22"/>
          <w:lang w:val="ru-RU"/>
        </w:rPr>
        <w:t>CSU</w:t>
      </w:r>
      <w:r w:rsidR="00161877" w:rsidRPr="006D5578">
        <w:rPr>
          <w:rFonts w:eastAsia="Times New Roman"/>
          <w:sz w:val="22"/>
          <w:szCs w:val="22"/>
          <w:lang w:val="ru-RU"/>
        </w:rPr>
        <w:t>;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</w:p>
    <w:p w:rsidR="00AB6B84" w:rsidRPr="006D5578" w:rsidRDefault="00AB6B8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sz w:val="22"/>
          <w:szCs w:val="22"/>
          <w:lang w:val="ru-RU"/>
        </w:rPr>
        <w:t xml:space="preserve">- 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25. </w:t>
      </w:r>
      <w:r w:rsidR="00C75E53">
        <w:rPr>
          <w:rFonts w:eastAsia="Times New Roman"/>
          <w:sz w:val="22"/>
          <w:szCs w:val="22"/>
          <w:lang w:val="ru-RU"/>
        </w:rPr>
        <w:t>novembra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2016</w:t>
      </w:r>
      <w:r w:rsidR="00674659" w:rsidRPr="006D5578">
        <w:rPr>
          <w:rFonts w:eastAsia="Times New Roman"/>
          <w:sz w:val="22"/>
          <w:szCs w:val="22"/>
          <w:lang w:val="ru-RU"/>
        </w:rPr>
        <w:t>.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članovi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integracije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161877" w:rsidRPr="006D5578">
        <w:rPr>
          <w:rFonts w:eastAsia="Times New Roman"/>
          <w:sz w:val="22"/>
          <w:szCs w:val="22"/>
          <w:lang w:val="ru-RU"/>
        </w:rPr>
        <w:t>(</w:t>
      </w:r>
      <w:r w:rsidR="00C75E53">
        <w:rPr>
          <w:rFonts w:eastAsia="Times New Roman"/>
          <w:sz w:val="22"/>
          <w:szCs w:val="22"/>
          <w:lang w:val="ru-RU"/>
        </w:rPr>
        <w:t>Marinika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Tepić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Žarko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Mićin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Zvonimir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Đokić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Vesna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Marković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Marko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Blagojević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Hadži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Milorad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Stošić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Muamer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Bačevac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Elvira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Kovač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) </w:t>
      </w:r>
      <w:r w:rsidR="00C75E53">
        <w:rPr>
          <w:rFonts w:eastAsia="Times New Roman"/>
          <w:sz w:val="22"/>
          <w:szCs w:val="22"/>
          <w:lang w:val="ru-RU"/>
        </w:rPr>
        <w:t>sastali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delegacijom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spoljnu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politiku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Skupštine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Slovenije</w:t>
      </w:r>
      <w:r w:rsidRPr="006D5578">
        <w:rPr>
          <w:rFonts w:eastAsia="Times New Roman"/>
          <w:sz w:val="22"/>
          <w:szCs w:val="22"/>
          <w:lang w:val="ru-RU"/>
        </w:rPr>
        <w:t xml:space="preserve">. </w:t>
      </w:r>
    </w:p>
    <w:p w:rsidR="00AB6B84" w:rsidRPr="006D5578" w:rsidRDefault="00AB6B8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sz w:val="22"/>
          <w:szCs w:val="22"/>
          <w:lang w:val="ru-RU"/>
        </w:rPr>
        <w:t xml:space="preserve">- 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5. </w:t>
      </w:r>
      <w:r w:rsidR="00C75E53">
        <w:rPr>
          <w:rFonts w:eastAsia="Times New Roman"/>
          <w:sz w:val="22"/>
          <w:szCs w:val="22"/>
          <w:lang w:val="ru-RU"/>
        </w:rPr>
        <w:t>decembra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2016</w:t>
      </w:r>
      <w:r w:rsidR="00674659" w:rsidRPr="006D5578">
        <w:rPr>
          <w:rFonts w:eastAsia="Times New Roman"/>
          <w:sz w:val="22"/>
          <w:szCs w:val="22"/>
          <w:lang w:val="ru-RU"/>
        </w:rPr>
        <w:t>.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članovi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integracije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161877" w:rsidRPr="006D5578">
        <w:rPr>
          <w:rFonts w:eastAsia="Times New Roman"/>
          <w:sz w:val="22"/>
          <w:szCs w:val="22"/>
          <w:lang w:val="ru-RU"/>
        </w:rPr>
        <w:t>(</w:t>
      </w:r>
      <w:r w:rsidR="00C75E53">
        <w:rPr>
          <w:rFonts w:eastAsia="Times New Roman"/>
          <w:sz w:val="22"/>
          <w:szCs w:val="22"/>
          <w:lang w:val="ru-RU"/>
        </w:rPr>
        <w:t>Elvira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Kovač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Drušica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Stojković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Gordana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Čomić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Marko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Blagojević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Jovan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Jovanović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Žarko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Obradović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Ljubiša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Stojmirović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Jelena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Vujić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Obradović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) </w:t>
      </w:r>
      <w:r w:rsidR="00C75E53">
        <w:rPr>
          <w:rFonts w:eastAsia="Times New Roman"/>
          <w:sz w:val="22"/>
          <w:szCs w:val="22"/>
          <w:lang w:val="ru-RU"/>
        </w:rPr>
        <w:t>sastali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Georgisom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Katrugalosom</w:t>
      </w:r>
      <w:r w:rsidR="00161877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pomoćnikom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ministra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spoljnih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poslova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alterantivnog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ministra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pitanja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Republike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Grčke</w:t>
      </w:r>
      <w:r w:rsidR="00161877" w:rsidRPr="006D5578">
        <w:rPr>
          <w:rFonts w:eastAsia="Times New Roman"/>
          <w:sz w:val="22"/>
          <w:szCs w:val="22"/>
          <w:lang w:val="ru-RU"/>
        </w:rPr>
        <w:t>;</w:t>
      </w:r>
    </w:p>
    <w:p w:rsidR="00AB6B84" w:rsidRPr="006D5578" w:rsidRDefault="00AB6B8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sz w:val="22"/>
          <w:szCs w:val="22"/>
          <w:lang w:val="ru-RU"/>
        </w:rPr>
        <w:t xml:space="preserve">- 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6 </w:t>
      </w:r>
      <w:r w:rsidR="00C75E53">
        <w:rPr>
          <w:rFonts w:eastAsia="Times New Roman"/>
          <w:sz w:val="22"/>
          <w:szCs w:val="22"/>
          <w:lang w:val="ru-RU"/>
        </w:rPr>
        <w:t>decembra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2016.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članovi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integracije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674659" w:rsidRPr="006D5578">
        <w:rPr>
          <w:rFonts w:eastAsia="Times New Roman"/>
          <w:sz w:val="22"/>
          <w:szCs w:val="22"/>
          <w:lang w:val="ru-RU"/>
        </w:rPr>
        <w:t>(</w:t>
      </w:r>
      <w:r w:rsidR="00C75E53">
        <w:rPr>
          <w:rFonts w:eastAsia="Times New Roman"/>
          <w:sz w:val="22"/>
          <w:szCs w:val="22"/>
          <w:lang w:val="ru-RU"/>
        </w:rPr>
        <w:t>Marinika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Tepić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Dušica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Stojković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Gordana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Čomić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Žarko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Mićin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Zvonimir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Đokić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Hadži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Milorad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Stošić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) </w:t>
      </w:r>
      <w:r w:rsidR="00C75E53">
        <w:rPr>
          <w:rFonts w:eastAsia="Times New Roman"/>
          <w:sz w:val="22"/>
          <w:szCs w:val="22"/>
          <w:lang w:val="ru-RU"/>
        </w:rPr>
        <w:t>sastali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Danijelom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Morari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zamenicom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ministra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spoljnih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poslova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Republike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Moldavije</w:t>
      </w:r>
      <w:r w:rsidR="00674659" w:rsidRPr="006D5578">
        <w:rPr>
          <w:rFonts w:eastAsia="Times New Roman"/>
          <w:sz w:val="22"/>
          <w:szCs w:val="22"/>
          <w:lang w:val="ru-RU"/>
        </w:rPr>
        <w:t>;</w:t>
      </w:r>
    </w:p>
    <w:p w:rsidR="00AB6B84" w:rsidRPr="006D5578" w:rsidRDefault="00AB6B84" w:rsidP="006D5578">
      <w:pPr>
        <w:widowControl w:val="0"/>
        <w:tabs>
          <w:tab w:val="left" w:pos="1496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ru-RU"/>
        </w:rPr>
        <w:t xml:space="preserve">- 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7. </w:t>
      </w:r>
      <w:r w:rsidR="00C75E53">
        <w:rPr>
          <w:rFonts w:eastAsia="Times New Roman"/>
          <w:sz w:val="22"/>
          <w:szCs w:val="22"/>
          <w:lang w:val="ru-RU"/>
        </w:rPr>
        <w:t>decembra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2016. </w:t>
      </w:r>
      <w:r w:rsidR="00C75E53">
        <w:rPr>
          <w:rFonts w:eastAsia="Times New Roman"/>
          <w:sz w:val="22"/>
          <w:szCs w:val="22"/>
          <w:lang w:val="ru-RU"/>
        </w:rPr>
        <w:t>godine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članovi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Odbora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evropske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integracije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674659" w:rsidRPr="006D5578">
        <w:rPr>
          <w:rFonts w:eastAsia="Times New Roman"/>
          <w:sz w:val="22"/>
          <w:szCs w:val="22"/>
          <w:lang w:val="ru-RU"/>
        </w:rPr>
        <w:t>(</w:t>
      </w:r>
      <w:r w:rsidR="00C75E53">
        <w:rPr>
          <w:rFonts w:eastAsia="Times New Roman"/>
          <w:sz w:val="22"/>
          <w:szCs w:val="22"/>
          <w:lang w:val="ru-RU"/>
        </w:rPr>
        <w:t>Marinika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Tepić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Zvonimir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Đokić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Aleksandar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Stevanović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Elvira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Kovač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Milimir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Vujadinović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Krsto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Janjušević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) </w:t>
      </w:r>
      <w:r w:rsidR="00C75E53">
        <w:rPr>
          <w:rFonts w:eastAsia="Times New Roman"/>
          <w:sz w:val="22"/>
          <w:szCs w:val="22"/>
          <w:lang w:val="ru-RU"/>
        </w:rPr>
        <w:t>sastali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se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Margaridom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Markeš</w:t>
      </w:r>
      <w:r w:rsidR="00674659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državnim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sekretarom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Ministarstva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spoljnih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poslova</w:t>
      </w:r>
      <w:r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Portugala</w:t>
      </w:r>
      <w:r w:rsidRPr="006D5578">
        <w:rPr>
          <w:rFonts w:eastAsia="Times New Roman"/>
          <w:sz w:val="22"/>
          <w:szCs w:val="22"/>
          <w:lang w:val="ru-RU"/>
        </w:rPr>
        <w:t>.</w:t>
      </w:r>
    </w:p>
    <w:p w:rsidR="006128A3" w:rsidRPr="006D5578" w:rsidRDefault="006128A3" w:rsidP="006D5578">
      <w:pPr>
        <w:pStyle w:val="ListParagraph"/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</w:p>
    <w:p w:rsidR="006128A3" w:rsidRPr="006D5578" w:rsidRDefault="006128A3" w:rsidP="006D5578">
      <w:pPr>
        <w:spacing w:line="240" w:lineRule="auto"/>
        <w:jc w:val="center"/>
        <w:rPr>
          <w:rFonts w:eastAsia="Times New Roman"/>
          <w:b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VI</w:t>
      </w:r>
    </w:p>
    <w:p w:rsidR="006128A3" w:rsidRPr="006D5578" w:rsidRDefault="006128A3" w:rsidP="006D5578">
      <w:pPr>
        <w:spacing w:line="240" w:lineRule="auto"/>
        <w:jc w:val="center"/>
        <w:rPr>
          <w:rFonts w:eastAsia="Times New Roman"/>
          <w:b/>
          <w:sz w:val="22"/>
          <w:szCs w:val="22"/>
          <w:lang w:val="sr-Cyrl-CS"/>
        </w:rPr>
      </w:pPr>
    </w:p>
    <w:p w:rsidR="006128A3" w:rsidRPr="006D5578" w:rsidRDefault="003B46AA" w:rsidP="006D5578">
      <w:pPr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6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>.1.</w:t>
      </w:r>
      <w:r w:rsidR="006128A3" w:rsidRPr="006D5578">
        <w:rPr>
          <w:rFonts w:eastAsia="Times New Roman"/>
          <w:b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b/>
          <w:sz w:val="22"/>
          <w:szCs w:val="22"/>
          <w:lang w:val="ru-RU"/>
        </w:rPr>
        <w:t>Odbor</w:t>
      </w:r>
      <w:r w:rsidR="006128A3" w:rsidRPr="006D5578">
        <w:rPr>
          <w:rFonts w:eastAsia="Times New Roman"/>
          <w:b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b/>
          <w:sz w:val="22"/>
          <w:szCs w:val="22"/>
          <w:lang w:val="ru-RU"/>
        </w:rPr>
        <w:t>za</w:t>
      </w:r>
      <w:r w:rsidR="006128A3" w:rsidRPr="006D5578">
        <w:rPr>
          <w:rFonts w:eastAsia="Times New Roman"/>
          <w:b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b/>
          <w:sz w:val="22"/>
          <w:szCs w:val="22"/>
          <w:lang w:val="ru-RU"/>
        </w:rPr>
        <w:t>spoljne</w:t>
      </w:r>
      <w:r w:rsidR="006128A3" w:rsidRPr="006D5578">
        <w:rPr>
          <w:rFonts w:eastAsia="Times New Roman"/>
          <w:b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b/>
          <w:sz w:val="22"/>
          <w:szCs w:val="22"/>
          <w:lang w:val="ru-RU"/>
        </w:rPr>
        <w:t>poslove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je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razmatrao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inicijative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za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parlamentarne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posete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koje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su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upućivane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Narodnoj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skupštini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u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okviru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svoje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nadležnosti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, </w:t>
      </w:r>
      <w:r w:rsidR="00C75E53">
        <w:rPr>
          <w:rFonts w:eastAsia="Times New Roman"/>
          <w:sz w:val="22"/>
          <w:szCs w:val="22"/>
          <w:lang w:val="ru-RU"/>
        </w:rPr>
        <w:t>doneo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8D4F22" w:rsidRPr="006D5578">
        <w:rPr>
          <w:rFonts w:eastAsia="Times New Roman"/>
          <w:b/>
          <w:sz w:val="22"/>
          <w:szCs w:val="22"/>
          <w:lang w:val="ru-RU"/>
        </w:rPr>
        <w:t>90</w:t>
      </w:r>
      <w:r w:rsidR="008D4F22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odgovarajućih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C75E53">
        <w:rPr>
          <w:rFonts w:eastAsia="Times New Roman"/>
          <w:sz w:val="22"/>
          <w:szCs w:val="22"/>
          <w:lang w:val="ru-RU"/>
        </w:rPr>
        <w:t>odluka</w:t>
      </w:r>
      <w:r w:rsidR="006128A3" w:rsidRPr="006D5578">
        <w:rPr>
          <w:rFonts w:eastAsia="Times New Roman"/>
          <w:sz w:val="22"/>
          <w:szCs w:val="22"/>
          <w:lang w:val="ru-RU"/>
        </w:rPr>
        <w:t>.</w:t>
      </w:r>
    </w:p>
    <w:p w:rsidR="006128A3" w:rsidRPr="006D5578" w:rsidRDefault="00C75E53" w:rsidP="006D5578">
      <w:pPr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Odbor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je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razmotrio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usvojio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8D4F22" w:rsidRPr="006D5578">
        <w:rPr>
          <w:rFonts w:eastAsia="Times New Roman"/>
          <w:b/>
          <w:sz w:val="22"/>
          <w:szCs w:val="22"/>
          <w:lang w:val="ru-RU"/>
        </w:rPr>
        <w:t>40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izveštaja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realizovanim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međunarodnim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parlamentarnim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posetama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učešću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predstavnika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Narodne</w:t>
      </w:r>
      <w:r w:rsidR="00A454FD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skupštine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radu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međunarodnih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organizacija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parlamentarnih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foruma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(</w:t>
      </w:r>
      <w:r>
        <w:rPr>
          <w:rFonts w:eastAsia="Times New Roman"/>
          <w:sz w:val="22"/>
          <w:szCs w:val="22"/>
          <w:lang w:val="ru-RU"/>
        </w:rPr>
        <w:t>uključujući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izveštaje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učešću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radu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međunarodnih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parlamentarnih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institucija</w:t>
      </w:r>
      <w:r w:rsidR="006128A3" w:rsidRPr="006D5578">
        <w:rPr>
          <w:rFonts w:eastAsia="Times New Roman"/>
          <w:sz w:val="22"/>
          <w:szCs w:val="22"/>
          <w:lang w:val="ru-RU"/>
        </w:rPr>
        <w:t>).</w:t>
      </w:r>
    </w:p>
    <w:p w:rsidR="006128A3" w:rsidRPr="006D5578" w:rsidRDefault="00C75E53" w:rsidP="006D5578">
      <w:pPr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Odbor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je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obavio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razgovore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571CF6" w:rsidRPr="006D5578">
        <w:rPr>
          <w:rFonts w:eastAsia="Times New Roman"/>
          <w:b/>
          <w:sz w:val="22"/>
          <w:szCs w:val="22"/>
          <w:lang w:val="ru-RU"/>
        </w:rPr>
        <w:t>3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novoimenovana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ambasadora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Republike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Srbije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pre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njihovog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odlaska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diplomatsku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dužnost</w:t>
      </w:r>
      <w:r w:rsidR="006128A3" w:rsidRPr="006D5578">
        <w:rPr>
          <w:rFonts w:eastAsia="Times New Roman"/>
          <w:sz w:val="22"/>
          <w:szCs w:val="22"/>
          <w:lang w:val="ru-RU"/>
        </w:rPr>
        <w:t>.</w:t>
      </w:r>
    </w:p>
    <w:p w:rsidR="006128A3" w:rsidRPr="006D5578" w:rsidRDefault="00C75E53" w:rsidP="006D5578">
      <w:pPr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Odbor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je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konstituisao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571CF6" w:rsidRPr="006D5578">
        <w:rPr>
          <w:rFonts w:eastAsia="Times New Roman"/>
          <w:b/>
          <w:sz w:val="22"/>
          <w:szCs w:val="22"/>
          <w:lang w:val="ru-RU"/>
        </w:rPr>
        <w:t>62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poslaničkih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grupa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prijateljstva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izborom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predsednika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članova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PGP</w:t>
      </w:r>
      <w:r w:rsidR="006128A3" w:rsidRPr="006D5578">
        <w:rPr>
          <w:rFonts w:eastAsia="Times New Roman"/>
          <w:sz w:val="22"/>
          <w:szCs w:val="22"/>
          <w:lang w:val="ru-RU"/>
        </w:rPr>
        <w:t>-</w:t>
      </w:r>
      <w:r>
        <w:rPr>
          <w:rFonts w:eastAsia="Times New Roman"/>
          <w:sz w:val="22"/>
          <w:szCs w:val="22"/>
          <w:lang w:val="ru-RU"/>
        </w:rPr>
        <w:t>a</w:t>
      </w:r>
      <w:r w:rsidR="006128A3" w:rsidRPr="006D5578">
        <w:rPr>
          <w:rFonts w:eastAsia="Times New Roman"/>
          <w:sz w:val="22"/>
          <w:szCs w:val="22"/>
          <w:lang w:val="ru-RU"/>
        </w:rPr>
        <w:t>.</w:t>
      </w:r>
    </w:p>
    <w:p w:rsidR="006128A3" w:rsidRPr="006D5578" w:rsidRDefault="00C75E53" w:rsidP="006D5578">
      <w:pPr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Odbor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je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imao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571CF6" w:rsidRPr="006D5578">
        <w:rPr>
          <w:rFonts w:eastAsia="Times New Roman"/>
          <w:b/>
          <w:sz w:val="22"/>
          <w:szCs w:val="22"/>
          <w:lang w:val="ru-RU"/>
        </w:rPr>
        <w:t>2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bilateralne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posete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inostranstvu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. </w:t>
      </w:r>
      <w:r w:rsidR="006128A3" w:rsidRPr="006D5578">
        <w:rPr>
          <w:rFonts w:eastAsia="Times New Roman"/>
          <w:sz w:val="22"/>
          <w:szCs w:val="22"/>
          <w:lang w:val="ru-RU"/>
        </w:rPr>
        <w:tab/>
        <w:t xml:space="preserve"> </w:t>
      </w:r>
    </w:p>
    <w:p w:rsidR="006128A3" w:rsidRPr="006D5578" w:rsidRDefault="00C75E53" w:rsidP="006D5578">
      <w:pPr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Predsednik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Odbora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6128A3" w:rsidRPr="006D5578">
        <w:rPr>
          <w:rFonts w:eastAsia="Times New Roman"/>
          <w:sz w:val="22"/>
          <w:szCs w:val="22"/>
          <w:lang w:val="ru-RU"/>
        </w:rPr>
        <w:t>/</w:t>
      </w:r>
      <w:r>
        <w:rPr>
          <w:rFonts w:eastAsia="Times New Roman"/>
          <w:sz w:val="22"/>
          <w:szCs w:val="22"/>
          <w:lang w:val="ru-RU"/>
        </w:rPr>
        <w:t>ili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članovi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Odbora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imali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su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6128A3" w:rsidRPr="006D5578">
        <w:rPr>
          <w:rFonts w:eastAsia="Times New Roman"/>
          <w:b/>
          <w:sz w:val="22"/>
          <w:szCs w:val="22"/>
          <w:lang w:val="ru-RU"/>
        </w:rPr>
        <w:t>19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razgovora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stranim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parlamentarnim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delegacijama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ili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parlamentarcima</w:t>
      </w:r>
      <w:r w:rsidR="006128A3" w:rsidRPr="006D5578">
        <w:rPr>
          <w:rFonts w:eastAsia="Times New Roman"/>
          <w:sz w:val="22"/>
          <w:szCs w:val="22"/>
          <w:lang w:val="ru-RU"/>
        </w:rPr>
        <w:t>.</w:t>
      </w:r>
    </w:p>
    <w:p w:rsidR="006128A3" w:rsidRPr="006D5578" w:rsidRDefault="00C75E53" w:rsidP="006D5578">
      <w:pPr>
        <w:spacing w:line="240" w:lineRule="auto"/>
        <w:jc w:val="both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Predsednik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Odbora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6128A3" w:rsidRPr="006D5578">
        <w:rPr>
          <w:rFonts w:eastAsia="Times New Roman"/>
          <w:sz w:val="22"/>
          <w:szCs w:val="22"/>
          <w:lang w:val="ru-RU"/>
        </w:rPr>
        <w:t>/</w:t>
      </w:r>
      <w:r>
        <w:rPr>
          <w:rFonts w:eastAsia="Times New Roman"/>
          <w:sz w:val="22"/>
          <w:szCs w:val="22"/>
          <w:lang w:val="ru-RU"/>
        </w:rPr>
        <w:t>ili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članovi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Odbora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učestvovali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su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6128A3" w:rsidRPr="006D5578">
        <w:rPr>
          <w:rFonts w:eastAsia="Times New Roman"/>
          <w:b/>
          <w:sz w:val="22"/>
          <w:szCs w:val="22"/>
          <w:lang w:val="ru-RU"/>
        </w:rPr>
        <w:t>5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razgovora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stranim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državnim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predstavnicima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, </w:t>
      </w:r>
      <w:r>
        <w:rPr>
          <w:rFonts w:eastAsia="Times New Roman"/>
          <w:sz w:val="22"/>
          <w:szCs w:val="22"/>
          <w:lang w:val="ru-RU"/>
        </w:rPr>
        <w:t>predstavnicima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međunarodnih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organizacija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drugim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međunarodnim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partnerima</w:t>
      </w:r>
      <w:r w:rsidR="006128A3" w:rsidRPr="006D5578">
        <w:rPr>
          <w:rFonts w:eastAsia="Times New Roman"/>
          <w:sz w:val="22"/>
          <w:szCs w:val="22"/>
          <w:lang w:val="ru-RU"/>
        </w:rPr>
        <w:t>.</w:t>
      </w:r>
    </w:p>
    <w:p w:rsidR="006128A3" w:rsidRPr="006D5578" w:rsidRDefault="00C75E53" w:rsidP="006D5578">
      <w:pPr>
        <w:spacing w:line="240" w:lineRule="auto"/>
        <w:jc w:val="both"/>
        <w:rPr>
          <w:rFonts w:eastAsia="Times New Roman"/>
          <w:color w:val="FF0000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Predsednik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Odbora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6128A3" w:rsidRPr="006D5578">
        <w:rPr>
          <w:rFonts w:eastAsia="Times New Roman"/>
          <w:sz w:val="22"/>
          <w:szCs w:val="22"/>
          <w:lang w:val="ru-RU"/>
        </w:rPr>
        <w:t>/</w:t>
      </w:r>
      <w:r>
        <w:rPr>
          <w:rFonts w:eastAsia="Times New Roman"/>
          <w:sz w:val="22"/>
          <w:szCs w:val="22"/>
          <w:lang w:val="ru-RU"/>
        </w:rPr>
        <w:t>ili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članovi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Odbora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imali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su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 w:rsidR="006128A3" w:rsidRPr="006D5578">
        <w:rPr>
          <w:rFonts w:eastAsia="Times New Roman"/>
          <w:b/>
          <w:sz w:val="22"/>
          <w:szCs w:val="22"/>
          <w:lang w:val="ru-RU"/>
        </w:rPr>
        <w:t>1</w:t>
      </w:r>
      <w:r w:rsidR="00571CF6" w:rsidRPr="006D5578">
        <w:rPr>
          <w:rFonts w:eastAsia="Times New Roman"/>
          <w:b/>
          <w:sz w:val="22"/>
          <w:szCs w:val="22"/>
          <w:lang w:val="ru-RU"/>
        </w:rPr>
        <w:t>3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razgovora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predstavnicima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diplomatskog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kora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</w:t>
      </w:r>
      <w:r w:rsidR="006128A3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Beogradu</w:t>
      </w:r>
      <w:r w:rsidR="006128A3" w:rsidRPr="006D5578">
        <w:rPr>
          <w:rFonts w:eastAsia="Times New Roman"/>
          <w:sz w:val="22"/>
          <w:szCs w:val="22"/>
          <w:lang w:val="ru-RU"/>
        </w:rPr>
        <w:t>.</w:t>
      </w:r>
    </w:p>
    <w:p w:rsidR="006128A3" w:rsidRPr="006D5578" w:rsidRDefault="006128A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470BE8" w:rsidRPr="006D5578" w:rsidRDefault="003B46AA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b/>
          <w:sz w:val="22"/>
          <w:szCs w:val="22"/>
          <w:lang w:val="sr-Cyrl-CS"/>
        </w:rPr>
        <w:t>6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 xml:space="preserve">.2. </w:t>
      </w:r>
      <w:r w:rsidR="00C75E53">
        <w:rPr>
          <w:rFonts w:eastAsia="Times New Roman"/>
          <w:b/>
          <w:sz w:val="22"/>
          <w:szCs w:val="22"/>
          <w:lang w:val="sr-Cyrl-CS"/>
        </w:rPr>
        <w:t>Odbor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evropske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integracije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="00470BE8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470BE8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skladu</w:t>
      </w:r>
      <w:r w:rsidR="00470BE8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="00470BE8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RS"/>
        </w:rPr>
        <w:t>Rezolucijom</w:t>
      </w:r>
      <w:r w:rsidR="00470BE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="00470BE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ulozi</w:t>
      </w:r>
      <w:r w:rsidR="00470BE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Narodne</w:t>
      </w:r>
      <w:r w:rsidR="00470BE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skupštine</w:t>
      </w:r>
      <w:r w:rsidR="00470BE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i</w:t>
      </w:r>
      <w:r w:rsidR="00470BE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načelima</w:t>
      </w:r>
      <w:r w:rsidR="00470BE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</w:t>
      </w:r>
      <w:r w:rsidR="00470BE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pregovorima</w:t>
      </w:r>
      <w:r w:rsidR="00470BE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</w:t>
      </w:r>
      <w:r w:rsidR="00470BE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pristupanju</w:t>
      </w:r>
      <w:r w:rsidR="00470BE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Republike</w:t>
      </w:r>
      <w:r w:rsidR="00470BE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Srbije</w:t>
      </w:r>
      <w:r w:rsidR="00470BE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Evropskoj</w:t>
      </w:r>
      <w:r w:rsidR="00470BE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uniji</w:t>
      </w:r>
      <w:r w:rsidR="00470BE8" w:rsidRPr="006D5578">
        <w:rPr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sr-Cyrl-RS"/>
        </w:rPr>
        <w:t>od</w:t>
      </w:r>
      <w:r w:rsidR="00470BE8" w:rsidRPr="006D5578">
        <w:rPr>
          <w:sz w:val="22"/>
          <w:szCs w:val="22"/>
          <w:lang w:val="sr-Cyrl-RS"/>
        </w:rPr>
        <w:t xml:space="preserve"> 16. </w:t>
      </w:r>
      <w:r w:rsidR="00C75E53">
        <w:rPr>
          <w:sz w:val="22"/>
          <w:szCs w:val="22"/>
          <w:lang w:val="sr-Cyrl-RS"/>
        </w:rPr>
        <w:t>decembra</w:t>
      </w:r>
      <w:r w:rsidR="00470BE8" w:rsidRPr="006D5578">
        <w:rPr>
          <w:sz w:val="22"/>
          <w:szCs w:val="22"/>
          <w:lang w:val="sr-Cyrl-RS"/>
        </w:rPr>
        <w:t xml:space="preserve"> 2013. </w:t>
      </w:r>
      <w:r w:rsidR="00C75E53">
        <w:rPr>
          <w:sz w:val="22"/>
          <w:szCs w:val="22"/>
          <w:lang w:val="sr-Cyrl-RS"/>
        </w:rPr>
        <w:t>godine</w:t>
      </w:r>
      <w:r w:rsidR="00470BE8" w:rsidRPr="006D5578">
        <w:rPr>
          <w:sz w:val="22"/>
          <w:szCs w:val="22"/>
          <w:lang w:val="sr-Cyrl-RS"/>
        </w:rPr>
        <w:t xml:space="preserve">, </w:t>
      </w:r>
      <w:r w:rsidR="00C75E53">
        <w:rPr>
          <w:sz w:val="22"/>
          <w:szCs w:val="22"/>
          <w:lang w:val="sr-Cyrl-RS"/>
        </w:rPr>
        <w:t>doneo</w:t>
      </w:r>
      <w:r w:rsidR="00470BE8" w:rsidRPr="006D5578">
        <w:rPr>
          <w:sz w:val="22"/>
          <w:szCs w:val="22"/>
          <w:lang w:val="sr-Cyrl-RS"/>
        </w:rPr>
        <w:t xml:space="preserve"> </w:t>
      </w:r>
      <w:r w:rsidR="00C75E53">
        <w:rPr>
          <w:rFonts w:eastAsiaTheme="minorEastAsia"/>
          <w:sz w:val="22"/>
          <w:szCs w:val="22"/>
          <w:lang w:val="sr-Cyrl-CS"/>
        </w:rPr>
        <w:t>Odluku</w:t>
      </w:r>
      <w:r w:rsidR="00470BE8" w:rsidRPr="006D5578">
        <w:rPr>
          <w:rFonts w:eastAsiaTheme="minorEastAsia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="00470BE8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color w:val="000000"/>
          <w:sz w:val="22"/>
          <w:szCs w:val="22"/>
          <w:lang w:val="sr-Cyrl-CS"/>
        </w:rPr>
        <w:t>postupku</w:t>
      </w:r>
      <w:r w:rsidR="00470BE8" w:rsidRPr="006D5578">
        <w:rPr>
          <w:rFonts w:eastAsia="Times New Roman"/>
          <w:color w:val="000000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color w:val="000000"/>
          <w:sz w:val="22"/>
          <w:szCs w:val="22"/>
          <w:lang w:val="sr-Cyrl-RS"/>
        </w:rPr>
        <w:t>razmatranja</w:t>
      </w:r>
      <w:r w:rsidR="00470BE8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color w:val="000000"/>
          <w:sz w:val="22"/>
          <w:szCs w:val="22"/>
          <w:lang w:val="sr-Cyrl-RS"/>
        </w:rPr>
        <w:t>predloga</w:t>
      </w:r>
      <w:r w:rsidR="00470BE8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color w:val="000000"/>
          <w:sz w:val="22"/>
          <w:szCs w:val="22"/>
          <w:lang w:val="sr-Cyrl-RS"/>
        </w:rPr>
        <w:t>pregovaračke</w:t>
      </w:r>
      <w:r w:rsidR="00470BE8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color w:val="000000"/>
          <w:sz w:val="22"/>
          <w:szCs w:val="22"/>
          <w:lang w:val="sr-Cyrl-RS"/>
        </w:rPr>
        <w:t>pozicije</w:t>
      </w:r>
      <w:r w:rsidR="00470BE8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color w:val="000000"/>
          <w:sz w:val="22"/>
          <w:szCs w:val="22"/>
          <w:lang w:val="sr-Cyrl-RS"/>
        </w:rPr>
        <w:t>u</w:t>
      </w:r>
      <w:r w:rsidR="00470BE8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color w:val="000000"/>
          <w:sz w:val="22"/>
          <w:szCs w:val="22"/>
          <w:lang w:val="sr-Cyrl-RS"/>
        </w:rPr>
        <w:t>procesu</w:t>
      </w:r>
      <w:r w:rsidR="00470BE8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color w:val="000000"/>
          <w:sz w:val="22"/>
          <w:szCs w:val="22"/>
          <w:lang w:val="sr-Cyrl-RS"/>
        </w:rPr>
        <w:t>pregovora</w:t>
      </w:r>
      <w:r w:rsidR="00470BE8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color w:val="000000"/>
          <w:sz w:val="22"/>
          <w:szCs w:val="22"/>
          <w:lang w:val="sr-Cyrl-RS"/>
        </w:rPr>
        <w:t>o</w:t>
      </w:r>
      <w:r w:rsidR="00470BE8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color w:val="000000"/>
          <w:sz w:val="22"/>
          <w:szCs w:val="22"/>
          <w:lang w:val="sr-Cyrl-RS"/>
        </w:rPr>
        <w:t>pristupanju</w:t>
      </w:r>
      <w:r w:rsidR="00470BE8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color w:val="000000"/>
          <w:sz w:val="22"/>
          <w:szCs w:val="22"/>
          <w:lang w:val="sr-Cyrl-RS"/>
        </w:rPr>
        <w:t>Republike</w:t>
      </w:r>
      <w:r w:rsidR="00470BE8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color w:val="000000"/>
          <w:sz w:val="22"/>
          <w:szCs w:val="22"/>
          <w:lang w:val="sr-Cyrl-RS"/>
        </w:rPr>
        <w:t>Srbije</w:t>
      </w:r>
      <w:r w:rsidR="00470BE8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color w:val="000000"/>
          <w:sz w:val="22"/>
          <w:szCs w:val="22"/>
          <w:lang w:val="sr-Cyrl-RS"/>
        </w:rPr>
        <w:t>Evropskoj</w:t>
      </w:r>
      <w:r w:rsidR="00470BE8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color w:val="000000"/>
          <w:sz w:val="22"/>
          <w:szCs w:val="22"/>
          <w:lang w:val="sr-Cyrl-RS"/>
        </w:rPr>
        <w:t>uniji</w:t>
      </w:r>
      <w:r w:rsidR="00470BE8" w:rsidRPr="006D5578">
        <w:rPr>
          <w:rFonts w:eastAsia="Times New Roman"/>
          <w:color w:val="000000"/>
          <w:sz w:val="22"/>
          <w:szCs w:val="22"/>
          <w:lang w:val="sr-Cyrl-RS"/>
        </w:rPr>
        <w:t xml:space="preserve"> (</w:t>
      </w:r>
      <w:r w:rsidR="00470BE8" w:rsidRPr="006D5578">
        <w:rPr>
          <w:sz w:val="22"/>
          <w:szCs w:val="22"/>
          <w:lang w:val="sr-Cyrl-RS"/>
        </w:rPr>
        <w:t xml:space="preserve">4. </w:t>
      </w:r>
      <w:r w:rsidR="00C75E53">
        <w:rPr>
          <w:sz w:val="22"/>
          <w:szCs w:val="22"/>
          <w:lang w:val="sr-Cyrl-RS"/>
        </w:rPr>
        <w:t>juna</w:t>
      </w:r>
      <w:r w:rsidR="00470BE8" w:rsidRPr="006D5578">
        <w:rPr>
          <w:sz w:val="22"/>
          <w:szCs w:val="22"/>
          <w:lang w:val="sr-Cyrl-RS"/>
        </w:rPr>
        <w:t xml:space="preserve"> 2014. </w:t>
      </w:r>
      <w:r w:rsidR="00C75E53">
        <w:rPr>
          <w:sz w:val="22"/>
          <w:szCs w:val="22"/>
          <w:lang w:val="sr-Cyrl-RS"/>
        </w:rPr>
        <w:t>godine</w:t>
      </w:r>
      <w:r w:rsidR="00470BE8" w:rsidRPr="006D5578">
        <w:rPr>
          <w:sz w:val="22"/>
          <w:szCs w:val="22"/>
          <w:lang w:val="sr-Cyrl-RS"/>
        </w:rPr>
        <w:t xml:space="preserve">). </w:t>
      </w:r>
      <w:r w:rsidR="00C75E53">
        <w:rPr>
          <w:rFonts w:eastAsia="Times New Roman"/>
          <w:sz w:val="22"/>
          <w:szCs w:val="22"/>
          <w:lang w:val="sr-Cyrl-RS"/>
        </w:rPr>
        <w:t>Ovom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odlukom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Odbor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za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evropske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integracije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obavezao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se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da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, </w:t>
      </w:r>
      <w:r w:rsidR="00C75E53">
        <w:rPr>
          <w:rFonts w:eastAsia="Times New Roman"/>
          <w:sz w:val="22"/>
          <w:szCs w:val="22"/>
          <w:lang w:val="sr-Cyrl-RS"/>
        </w:rPr>
        <w:t>osim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razmatanja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izveštaja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lastRenderedPageBreak/>
        <w:t>odbora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sz w:val="22"/>
          <w:szCs w:val="22"/>
          <w:lang w:val="ru-RU"/>
        </w:rPr>
        <w:t>u</w:t>
      </w:r>
      <w:r w:rsidR="00470BE8" w:rsidRPr="006D5578">
        <w:rPr>
          <w:sz w:val="22"/>
          <w:szCs w:val="22"/>
          <w:lang w:val="ru-RU"/>
        </w:rPr>
        <w:t xml:space="preserve"> </w:t>
      </w:r>
      <w:r w:rsidR="00C75E53">
        <w:rPr>
          <w:sz w:val="22"/>
          <w:szCs w:val="22"/>
          <w:lang w:val="ru-RU"/>
        </w:rPr>
        <w:t>čijem</w:t>
      </w:r>
      <w:r w:rsidR="00470BE8" w:rsidRPr="006D5578">
        <w:rPr>
          <w:sz w:val="22"/>
          <w:szCs w:val="22"/>
          <w:lang w:val="ru-RU"/>
        </w:rPr>
        <w:t xml:space="preserve"> </w:t>
      </w:r>
      <w:r w:rsidR="00C75E53">
        <w:rPr>
          <w:sz w:val="22"/>
          <w:szCs w:val="22"/>
          <w:lang w:val="ru-RU"/>
        </w:rPr>
        <w:t>su</w:t>
      </w:r>
      <w:r w:rsidR="00470BE8" w:rsidRPr="006D5578">
        <w:rPr>
          <w:sz w:val="22"/>
          <w:szCs w:val="22"/>
          <w:lang w:val="ru-RU"/>
        </w:rPr>
        <w:t xml:space="preserve"> </w:t>
      </w:r>
      <w:r w:rsidR="00C75E53">
        <w:rPr>
          <w:sz w:val="22"/>
          <w:szCs w:val="22"/>
          <w:lang w:val="ru-RU"/>
        </w:rPr>
        <w:t>delokrugu</w:t>
      </w:r>
      <w:r w:rsidR="00470BE8" w:rsidRPr="006D5578">
        <w:rPr>
          <w:sz w:val="22"/>
          <w:szCs w:val="22"/>
          <w:lang w:val="ru-RU"/>
        </w:rPr>
        <w:t xml:space="preserve"> </w:t>
      </w:r>
      <w:r w:rsidR="00C75E53">
        <w:rPr>
          <w:sz w:val="22"/>
          <w:szCs w:val="22"/>
          <w:lang w:val="ru-RU"/>
        </w:rPr>
        <w:t>pitanja</w:t>
      </w:r>
      <w:r w:rsidR="00470BE8" w:rsidRPr="006D5578">
        <w:rPr>
          <w:sz w:val="22"/>
          <w:szCs w:val="22"/>
          <w:lang w:val="ru-RU"/>
        </w:rPr>
        <w:t xml:space="preserve"> </w:t>
      </w:r>
      <w:r w:rsidR="00C75E53">
        <w:rPr>
          <w:sz w:val="22"/>
          <w:szCs w:val="22"/>
          <w:lang w:val="ru-RU"/>
        </w:rPr>
        <w:t>iz</w:t>
      </w:r>
      <w:r w:rsidR="00470BE8" w:rsidRPr="006D5578">
        <w:rPr>
          <w:sz w:val="22"/>
          <w:szCs w:val="22"/>
          <w:lang w:val="ru-RU"/>
        </w:rPr>
        <w:t xml:space="preserve"> </w:t>
      </w:r>
      <w:r w:rsidR="00C75E53">
        <w:rPr>
          <w:sz w:val="22"/>
          <w:szCs w:val="22"/>
          <w:lang w:val="ru-RU"/>
        </w:rPr>
        <w:t>odgovarajuće</w:t>
      </w:r>
      <w:r w:rsidR="00470BE8" w:rsidRPr="006D5578">
        <w:rPr>
          <w:sz w:val="22"/>
          <w:szCs w:val="22"/>
          <w:lang w:val="ru-RU"/>
        </w:rPr>
        <w:t xml:space="preserve"> </w:t>
      </w:r>
      <w:r w:rsidR="00C75E53">
        <w:rPr>
          <w:sz w:val="22"/>
          <w:szCs w:val="22"/>
          <w:lang w:val="ru-RU"/>
        </w:rPr>
        <w:t>pregovaračke</w:t>
      </w:r>
      <w:r w:rsidR="00470BE8" w:rsidRPr="006D5578">
        <w:rPr>
          <w:sz w:val="22"/>
          <w:szCs w:val="22"/>
          <w:lang w:val="ru-RU"/>
        </w:rPr>
        <w:t xml:space="preserve"> </w:t>
      </w:r>
      <w:r w:rsidR="00C75E53">
        <w:rPr>
          <w:sz w:val="22"/>
          <w:szCs w:val="22"/>
          <w:lang w:val="ru-RU"/>
        </w:rPr>
        <w:t>pozicije</w:t>
      </w:r>
      <w:r w:rsidR="00470BE8" w:rsidRPr="006D5578">
        <w:rPr>
          <w:sz w:val="22"/>
          <w:szCs w:val="22"/>
          <w:lang w:val="ru-RU"/>
        </w:rPr>
        <w:t>,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color w:val="000000"/>
          <w:sz w:val="22"/>
          <w:szCs w:val="22"/>
          <w:lang w:val="sr-Cyrl-CS"/>
        </w:rPr>
        <w:t>obavezno</w:t>
      </w:r>
      <w:r w:rsidR="00470BE8" w:rsidRPr="006D5578">
        <w:rPr>
          <w:color w:val="000000"/>
          <w:sz w:val="22"/>
          <w:szCs w:val="22"/>
          <w:lang w:val="sr-Cyrl-CS"/>
        </w:rPr>
        <w:t xml:space="preserve"> </w:t>
      </w:r>
      <w:r w:rsidR="00C75E53">
        <w:rPr>
          <w:color w:val="000000"/>
          <w:sz w:val="22"/>
          <w:szCs w:val="22"/>
          <w:lang w:val="sr-Cyrl-CS"/>
        </w:rPr>
        <w:t>razmatra</w:t>
      </w:r>
      <w:r w:rsidR="00470BE8" w:rsidRPr="006D5578">
        <w:rPr>
          <w:color w:val="000000"/>
          <w:sz w:val="22"/>
          <w:szCs w:val="22"/>
          <w:lang w:val="sr-Cyrl-CS"/>
        </w:rPr>
        <w:t xml:space="preserve"> </w:t>
      </w:r>
      <w:r w:rsidR="00C75E53">
        <w:rPr>
          <w:color w:val="000000"/>
          <w:sz w:val="22"/>
          <w:szCs w:val="22"/>
          <w:lang w:val="sr-Cyrl-CS"/>
        </w:rPr>
        <w:t>predloge</w:t>
      </w:r>
      <w:r w:rsidR="00470BE8" w:rsidRPr="006D5578">
        <w:rPr>
          <w:color w:val="000000"/>
          <w:sz w:val="22"/>
          <w:szCs w:val="22"/>
          <w:lang w:val="sr-Cyrl-CS"/>
        </w:rPr>
        <w:t xml:space="preserve">, </w:t>
      </w:r>
      <w:r w:rsidR="00C75E53">
        <w:rPr>
          <w:color w:val="000000"/>
          <w:sz w:val="22"/>
          <w:szCs w:val="22"/>
          <w:lang w:val="sr-Cyrl-CS"/>
        </w:rPr>
        <w:t>priloge</w:t>
      </w:r>
      <w:r w:rsidR="00470BE8" w:rsidRPr="006D5578">
        <w:rPr>
          <w:color w:val="000000"/>
          <w:sz w:val="22"/>
          <w:szCs w:val="22"/>
          <w:lang w:val="sr-Cyrl-CS"/>
        </w:rPr>
        <w:t xml:space="preserve"> </w:t>
      </w:r>
      <w:r w:rsidR="00C75E53">
        <w:rPr>
          <w:color w:val="000000"/>
          <w:sz w:val="22"/>
          <w:szCs w:val="22"/>
          <w:lang w:val="sr-Cyrl-CS"/>
        </w:rPr>
        <w:t>i</w:t>
      </w:r>
      <w:r w:rsidR="00470BE8" w:rsidRPr="006D5578">
        <w:rPr>
          <w:color w:val="000000"/>
          <w:sz w:val="22"/>
          <w:szCs w:val="22"/>
          <w:lang w:val="sr-Cyrl-CS"/>
        </w:rPr>
        <w:t xml:space="preserve"> </w:t>
      </w:r>
      <w:r w:rsidR="00C75E53">
        <w:rPr>
          <w:color w:val="000000"/>
          <w:sz w:val="22"/>
          <w:szCs w:val="22"/>
          <w:lang w:val="sr-Cyrl-CS"/>
        </w:rPr>
        <w:t>preporuke</w:t>
      </w:r>
      <w:r w:rsidR="00470BE8" w:rsidRPr="006D5578">
        <w:rPr>
          <w:color w:val="000000"/>
          <w:sz w:val="22"/>
          <w:szCs w:val="22"/>
          <w:lang w:val="sr-Cyrl-CS"/>
        </w:rPr>
        <w:t xml:space="preserve"> </w:t>
      </w:r>
      <w:r w:rsidR="00C75E53">
        <w:rPr>
          <w:color w:val="000000"/>
          <w:sz w:val="22"/>
          <w:szCs w:val="22"/>
          <w:lang w:val="sr-Cyrl-CS"/>
        </w:rPr>
        <w:t>predstavnika</w:t>
      </w:r>
      <w:r w:rsidR="00470BE8" w:rsidRPr="006D5578">
        <w:rPr>
          <w:color w:val="000000"/>
          <w:sz w:val="22"/>
          <w:szCs w:val="22"/>
          <w:lang w:val="sr-Cyrl-CS"/>
        </w:rPr>
        <w:t xml:space="preserve"> </w:t>
      </w:r>
      <w:r w:rsidR="00C75E53">
        <w:rPr>
          <w:color w:val="000000"/>
          <w:sz w:val="22"/>
          <w:szCs w:val="22"/>
          <w:lang w:val="sr-Cyrl-CS"/>
        </w:rPr>
        <w:t>civilnog</w:t>
      </w:r>
      <w:r w:rsidR="00470BE8" w:rsidRPr="006D5578">
        <w:rPr>
          <w:color w:val="000000"/>
          <w:sz w:val="22"/>
          <w:szCs w:val="22"/>
          <w:lang w:val="sr-Cyrl-CS"/>
        </w:rPr>
        <w:t xml:space="preserve"> </w:t>
      </w:r>
      <w:r w:rsidR="00C75E53">
        <w:rPr>
          <w:color w:val="000000"/>
          <w:sz w:val="22"/>
          <w:szCs w:val="22"/>
          <w:lang w:val="sr-Cyrl-CS"/>
        </w:rPr>
        <w:t>društva</w:t>
      </w:r>
      <w:r w:rsidR="00470BE8" w:rsidRPr="006D5578">
        <w:rPr>
          <w:color w:val="000000"/>
          <w:sz w:val="22"/>
          <w:szCs w:val="22"/>
          <w:lang w:val="sr-Cyrl-CS"/>
        </w:rPr>
        <w:t xml:space="preserve">, </w:t>
      </w:r>
      <w:r w:rsidR="00C75E53">
        <w:rPr>
          <w:color w:val="000000"/>
          <w:sz w:val="22"/>
          <w:szCs w:val="22"/>
          <w:lang w:val="sr-Cyrl-CS"/>
        </w:rPr>
        <w:t>okupljenog</w:t>
      </w:r>
      <w:r w:rsidR="00470BE8" w:rsidRPr="006D5578">
        <w:rPr>
          <w:color w:val="000000"/>
          <w:sz w:val="22"/>
          <w:szCs w:val="22"/>
          <w:lang w:val="sr-Cyrl-CS"/>
        </w:rPr>
        <w:t xml:space="preserve"> </w:t>
      </w:r>
      <w:r w:rsidR="00C75E53">
        <w:rPr>
          <w:color w:val="000000"/>
          <w:sz w:val="22"/>
          <w:szCs w:val="22"/>
          <w:lang w:val="sr-Cyrl-CS"/>
        </w:rPr>
        <w:t>u</w:t>
      </w:r>
      <w:r w:rsidR="00470BE8" w:rsidRPr="006D5578">
        <w:rPr>
          <w:color w:val="000000"/>
          <w:sz w:val="22"/>
          <w:szCs w:val="22"/>
          <w:lang w:val="sr-Cyrl-CS"/>
        </w:rPr>
        <w:t xml:space="preserve"> </w:t>
      </w:r>
      <w:r w:rsidR="00C75E53">
        <w:rPr>
          <w:color w:val="000000"/>
          <w:sz w:val="22"/>
          <w:szCs w:val="22"/>
          <w:lang w:val="sr-Cyrl-CS"/>
        </w:rPr>
        <w:t>okviru</w:t>
      </w:r>
      <w:r w:rsidR="00470BE8" w:rsidRPr="006D5578">
        <w:rPr>
          <w:color w:val="000000"/>
          <w:sz w:val="22"/>
          <w:szCs w:val="22"/>
          <w:lang w:val="sr-Cyrl-CS"/>
        </w:rPr>
        <w:t xml:space="preserve"> </w:t>
      </w:r>
      <w:r w:rsidR="00C75E53">
        <w:rPr>
          <w:color w:val="000000"/>
          <w:sz w:val="22"/>
          <w:szCs w:val="22"/>
          <w:lang w:val="sr-Cyrl-CS"/>
        </w:rPr>
        <w:t>Nacionalnog</w:t>
      </w:r>
      <w:r w:rsidR="00470BE8" w:rsidRPr="006D5578">
        <w:rPr>
          <w:color w:val="000000"/>
          <w:sz w:val="22"/>
          <w:szCs w:val="22"/>
          <w:lang w:val="sr-Cyrl-CS"/>
        </w:rPr>
        <w:t xml:space="preserve"> </w:t>
      </w:r>
      <w:r w:rsidR="00C75E53">
        <w:rPr>
          <w:color w:val="000000"/>
          <w:sz w:val="22"/>
          <w:szCs w:val="22"/>
          <w:lang w:val="sr-Cyrl-CS"/>
        </w:rPr>
        <w:t>konventa</w:t>
      </w:r>
      <w:r w:rsidR="00470BE8" w:rsidRPr="006D5578">
        <w:rPr>
          <w:color w:val="000000"/>
          <w:sz w:val="22"/>
          <w:szCs w:val="22"/>
          <w:lang w:val="sr-Cyrl-CS"/>
        </w:rPr>
        <w:t xml:space="preserve"> </w:t>
      </w:r>
      <w:r w:rsidR="00C75E53">
        <w:rPr>
          <w:color w:val="000000"/>
          <w:sz w:val="22"/>
          <w:szCs w:val="22"/>
          <w:lang w:val="sr-Cyrl-CS"/>
        </w:rPr>
        <w:t>o</w:t>
      </w:r>
      <w:r w:rsidR="00470BE8" w:rsidRPr="006D5578">
        <w:rPr>
          <w:color w:val="000000"/>
          <w:sz w:val="22"/>
          <w:szCs w:val="22"/>
          <w:lang w:val="sr-Cyrl-CS"/>
        </w:rPr>
        <w:t xml:space="preserve"> </w:t>
      </w:r>
      <w:r w:rsidR="00C75E53">
        <w:rPr>
          <w:color w:val="000000"/>
          <w:sz w:val="22"/>
          <w:szCs w:val="22"/>
          <w:lang w:val="sr-Cyrl-CS"/>
        </w:rPr>
        <w:t>Evropskoj</w:t>
      </w:r>
      <w:r w:rsidR="00470BE8" w:rsidRPr="006D5578">
        <w:rPr>
          <w:color w:val="000000"/>
          <w:sz w:val="22"/>
          <w:szCs w:val="22"/>
          <w:lang w:val="sr-Cyrl-CS"/>
        </w:rPr>
        <w:t xml:space="preserve"> </w:t>
      </w:r>
      <w:r w:rsidR="00C75E53">
        <w:rPr>
          <w:color w:val="000000"/>
          <w:sz w:val="22"/>
          <w:szCs w:val="22"/>
          <w:lang w:val="sr-Cyrl-CS"/>
        </w:rPr>
        <w:t>uniji</w:t>
      </w:r>
      <w:r w:rsidR="00470BE8" w:rsidRPr="006D5578">
        <w:rPr>
          <w:color w:val="000000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RS"/>
        </w:rPr>
        <w:t>pre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razmatranja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svake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pojedinačne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pregovaračke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pozicije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. </w:t>
      </w:r>
      <w:r w:rsidR="00C75E53">
        <w:rPr>
          <w:rFonts w:eastAsia="Times New Roman"/>
          <w:sz w:val="22"/>
          <w:szCs w:val="22"/>
          <w:lang w:val="sr-Cyrl-RS"/>
        </w:rPr>
        <w:t>Članovi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Odbora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za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evropske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integracije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, </w:t>
      </w:r>
      <w:r w:rsidR="00C75E53">
        <w:rPr>
          <w:rFonts w:eastAsia="Times New Roman"/>
          <w:sz w:val="22"/>
          <w:szCs w:val="22"/>
          <w:lang w:val="sr-Cyrl-RS"/>
        </w:rPr>
        <w:t>kao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članovi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zajedničkog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Parlamentarnog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odbora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za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stabilizaciju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pridruživanje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EU</w:t>
      </w:r>
      <w:r w:rsidR="00470BE8" w:rsidRPr="006D5578">
        <w:rPr>
          <w:rFonts w:eastAsia="Times New Roman"/>
          <w:sz w:val="22"/>
          <w:szCs w:val="22"/>
          <w:lang w:val="sr-Cyrl-RS"/>
        </w:rPr>
        <w:t>-</w:t>
      </w:r>
      <w:r w:rsidR="00C75E53">
        <w:rPr>
          <w:rFonts w:eastAsia="Times New Roman"/>
          <w:sz w:val="22"/>
          <w:szCs w:val="22"/>
          <w:lang w:val="sr-Cyrl-RS"/>
        </w:rPr>
        <w:t>Srbija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redovno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su</w:t>
      </w:r>
      <w:r w:rsidR="008336B3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učestvovali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na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sednicama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</w:t>
      </w:r>
      <w:r w:rsidR="00470BE8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sastancima</w:t>
      </w:r>
      <w:r w:rsidR="008336B3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Nacionalnog</w:t>
      </w:r>
      <w:r w:rsidR="008336B3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konventa</w:t>
      </w:r>
      <w:r w:rsidR="008336B3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</w:t>
      </w:r>
      <w:r w:rsidR="008336B3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EU</w:t>
      </w:r>
      <w:r w:rsidR="00470BE8" w:rsidRPr="006D5578">
        <w:rPr>
          <w:rFonts w:eastAsia="Times New Roman"/>
          <w:sz w:val="22"/>
          <w:szCs w:val="22"/>
          <w:lang w:val="sr-Cyrl-RS"/>
        </w:rPr>
        <w:t>.</w:t>
      </w:r>
    </w:p>
    <w:p w:rsidR="00470BE8" w:rsidRPr="006D5578" w:rsidRDefault="00C75E53" w:rsidP="006D5578">
      <w:pPr>
        <w:spacing w:line="240" w:lineRule="auto"/>
        <w:jc w:val="both"/>
        <w:rPr>
          <w:rFonts w:eastAsia="Times New Roman"/>
          <w:color w:val="000000"/>
          <w:sz w:val="22"/>
          <w:szCs w:val="22"/>
          <w:lang w:val="sr-Cyrl-RS"/>
        </w:rPr>
      </w:pPr>
      <w:r>
        <w:rPr>
          <w:rFonts w:eastAsia="Times New Roman"/>
          <w:sz w:val="22"/>
          <w:szCs w:val="22"/>
          <w:lang w:val="sr-Cyrl-CS"/>
        </w:rPr>
        <w:t>U</w:t>
      </w:r>
      <w:r w:rsidR="00470BE8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skladu</w:t>
      </w:r>
      <w:r w:rsidR="00470BE8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</w:t>
      </w:r>
      <w:r w:rsidR="00470BE8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Rezolucijom</w:t>
      </w:r>
      <w:r w:rsidR="00470BE8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</w:t>
      </w:r>
      <w:r w:rsidR="00470BE8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Odlukom</w:t>
      </w:r>
      <w:r w:rsidR="00470BE8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color w:val="000000"/>
          <w:sz w:val="22"/>
          <w:szCs w:val="22"/>
          <w:lang w:val="sr-Cyrl-RS"/>
        </w:rPr>
        <w:t>Odbor</w:t>
      </w:r>
      <w:r w:rsidR="00470BE8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RS"/>
        </w:rPr>
        <w:t>za</w:t>
      </w:r>
      <w:r w:rsidR="00470BE8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RS"/>
        </w:rPr>
        <w:t>evropske</w:t>
      </w:r>
      <w:r w:rsidR="00470BE8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RS"/>
        </w:rPr>
        <w:t>integracije</w:t>
      </w:r>
      <w:r w:rsidR="00470BE8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RS"/>
        </w:rPr>
        <w:t>je</w:t>
      </w:r>
      <w:r w:rsidR="008336B3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 w:rsidR="000342EF" w:rsidRPr="006D5578">
        <w:rPr>
          <w:rFonts w:eastAsia="Times New Roman"/>
          <w:color w:val="000000"/>
          <w:sz w:val="22"/>
          <w:szCs w:val="22"/>
          <w:lang w:val="sr-Cyrl-RS"/>
        </w:rPr>
        <w:t xml:space="preserve">11. </w:t>
      </w:r>
      <w:r>
        <w:rPr>
          <w:rFonts w:eastAsia="Times New Roman"/>
          <w:color w:val="000000"/>
          <w:sz w:val="22"/>
          <w:szCs w:val="22"/>
          <w:lang w:val="sr-Cyrl-RS"/>
        </w:rPr>
        <w:t>oktobra</w:t>
      </w:r>
      <w:r w:rsidR="000342EF" w:rsidRPr="006D5578">
        <w:rPr>
          <w:rFonts w:eastAsia="Times New Roman"/>
          <w:color w:val="000000"/>
          <w:sz w:val="22"/>
          <w:szCs w:val="22"/>
          <w:lang w:val="sr-Cyrl-RS"/>
        </w:rPr>
        <w:t xml:space="preserve"> 2016. </w:t>
      </w:r>
      <w:r>
        <w:rPr>
          <w:rFonts w:eastAsia="Times New Roman"/>
          <w:color w:val="000000"/>
          <w:sz w:val="22"/>
          <w:szCs w:val="22"/>
          <w:lang w:val="sr-Cyrl-RS"/>
        </w:rPr>
        <w:t>godine</w:t>
      </w:r>
      <w:r w:rsidR="000342EF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RS"/>
        </w:rPr>
        <w:t>razmatrao</w:t>
      </w:r>
      <w:r w:rsidR="008336B3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color w:val="000000"/>
          <w:sz w:val="22"/>
          <w:szCs w:val="22"/>
          <w:lang w:val="sr-Cyrl-RS"/>
        </w:rPr>
        <w:t>sledeće</w:t>
      </w:r>
      <w:r w:rsidR="008336B3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b/>
          <w:color w:val="000000"/>
          <w:sz w:val="22"/>
          <w:szCs w:val="22"/>
          <w:lang w:val="sr-Cyrl-RS"/>
        </w:rPr>
        <w:t>pregovaračke</w:t>
      </w:r>
      <w:r w:rsidR="008336B3" w:rsidRPr="006D5578">
        <w:rPr>
          <w:rFonts w:eastAsia="Times New Roman"/>
          <w:b/>
          <w:color w:val="000000"/>
          <w:sz w:val="22"/>
          <w:szCs w:val="22"/>
          <w:lang w:val="sr-Cyrl-RS"/>
        </w:rPr>
        <w:t xml:space="preserve"> </w:t>
      </w:r>
      <w:r>
        <w:rPr>
          <w:rFonts w:eastAsia="Times New Roman"/>
          <w:b/>
          <w:color w:val="000000"/>
          <w:sz w:val="22"/>
          <w:szCs w:val="22"/>
          <w:lang w:val="sr-Cyrl-RS"/>
        </w:rPr>
        <w:t>pozicije</w:t>
      </w:r>
      <w:r w:rsidR="000342EF" w:rsidRPr="006D5578">
        <w:rPr>
          <w:rFonts w:eastAsia="Times New Roman"/>
          <w:b/>
          <w:color w:val="000000"/>
          <w:sz w:val="22"/>
          <w:szCs w:val="22"/>
          <w:lang w:val="sr-Cyrl-RS"/>
        </w:rPr>
        <w:t>:</w:t>
      </w:r>
      <w:r w:rsidR="005C56A9" w:rsidRPr="006D5578">
        <w:rPr>
          <w:rFonts w:eastAsia="Times New Roman"/>
          <w:color w:val="000000"/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Pregovaračku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poziciju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</w:t>
      </w:r>
      <w:r w:rsidR="00470BE8" w:rsidRPr="006D5578">
        <w:rPr>
          <w:sz w:val="22"/>
          <w:szCs w:val="22"/>
        </w:rPr>
        <w:t>e</w:t>
      </w:r>
      <w:r>
        <w:rPr>
          <w:sz w:val="22"/>
          <w:szCs w:val="22"/>
          <w:lang w:val="sr-Cyrl-RS"/>
        </w:rPr>
        <w:t>publike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Međuvladinu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konferenciju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pristupanju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Republike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Srbije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Evropskoj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uniji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poglavlje</w:t>
      </w:r>
      <w:r w:rsidR="00470BE8" w:rsidRPr="006D5578">
        <w:rPr>
          <w:sz w:val="22"/>
          <w:szCs w:val="22"/>
          <w:lang w:val="sr-Cyrl-RS"/>
        </w:rPr>
        <w:t xml:space="preserve"> 2</w:t>
      </w:r>
      <w:r w:rsidR="006934E2" w:rsidRPr="006D5578">
        <w:rPr>
          <w:sz w:val="22"/>
          <w:szCs w:val="22"/>
          <w:lang w:val="sr-Cyrl-RS"/>
        </w:rPr>
        <w:t>5</w:t>
      </w:r>
      <w:r w:rsidR="00470BE8" w:rsidRPr="006D5578">
        <w:rPr>
          <w:sz w:val="22"/>
          <w:szCs w:val="22"/>
          <w:lang w:val="sr-Cyrl-RS"/>
        </w:rPr>
        <w:t xml:space="preserve"> </w:t>
      </w:r>
      <w:r w:rsidR="006934E2" w:rsidRPr="006D5578">
        <w:rPr>
          <w:sz w:val="22"/>
          <w:szCs w:val="22"/>
          <w:lang w:val="sr-Cyrl-RS"/>
        </w:rPr>
        <w:t>–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Nauka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istraživanje</w:t>
      </w:r>
      <w:r w:rsidR="00470BE8" w:rsidRPr="006D557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koju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je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prethodno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razmotrio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obrazovanje</w:t>
      </w:r>
      <w:r w:rsidR="006934E2" w:rsidRPr="006D557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nauku</w:t>
      </w:r>
      <w:r w:rsidR="006934E2" w:rsidRPr="006D557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tehnološki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informatičko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društvo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poglavlje</w:t>
      </w:r>
      <w:r w:rsidR="00470BE8" w:rsidRPr="006D5578">
        <w:rPr>
          <w:sz w:val="22"/>
          <w:szCs w:val="22"/>
          <w:lang w:val="sr-Cyrl-RS"/>
        </w:rPr>
        <w:t xml:space="preserve"> </w:t>
      </w:r>
      <w:r w:rsidR="006934E2" w:rsidRPr="006D5578">
        <w:rPr>
          <w:sz w:val="22"/>
          <w:szCs w:val="22"/>
          <w:lang w:val="sr-Cyrl-RS"/>
        </w:rPr>
        <w:t>26</w:t>
      </w:r>
      <w:r w:rsidR="00470BE8" w:rsidRPr="006D5578">
        <w:rPr>
          <w:sz w:val="22"/>
          <w:szCs w:val="22"/>
          <w:lang w:val="sr-Cyrl-RS"/>
        </w:rPr>
        <w:t xml:space="preserve"> – </w:t>
      </w:r>
      <w:r>
        <w:rPr>
          <w:sz w:val="22"/>
          <w:szCs w:val="22"/>
          <w:lang w:val="sr-Cyrl-RS"/>
        </w:rPr>
        <w:t>Obrazovanje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kultura</w:t>
      </w:r>
      <w:r w:rsidR="00470BE8" w:rsidRPr="006D557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koju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su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prethodno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razmotrili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470BE8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kulturu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informisanje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Odbor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za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obrazovanje</w:t>
      </w:r>
      <w:r w:rsidR="006934E2" w:rsidRPr="006D557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nauku</w:t>
      </w:r>
      <w:r w:rsidR="006934E2" w:rsidRPr="006D5578">
        <w:rPr>
          <w:sz w:val="22"/>
          <w:szCs w:val="22"/>
          <w:lang w:val="sr-Cyrl-RS"/>
        </w:rPr>
        <w:t xml:space="preserve">, </w:t>
      </w:r>
      <w:r>
        <w:rPr>
          <w:sz w:val="22"/>
          <w:szCs w:val="22"/>
          <w:lang w:val="sr-Cyrl-RS"/>
        </w:rPr>
        <w:t>tehnološki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razvoj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informatičko</w:t>
      </w:r>
      <w:r w:rsidR="006934E2" w:rsidRPr="006D5578">
        <w:rPr>
          <w:sz w:val="22"/>
          <w:szCs w:val="22"/>
          <w:lang w:val="sr-Cyrl-RS"/>
        </w:rPr>
        <w:t xml:space="preserve"> </w:t>
      </w:r>
      <w:r>
        <w:rPr>
          <w:sz w:val="22"/>
          <w:szCs w:val="22"/>
          <w:lang w:val="sr-Cyrl-RS"/>
        </w:rPr>
        <w:t>društvo</w:t>
      </w:r>
      <w:r w:rsidR="00470BE8" w:rsidRPr="006D5578">
        <w:rPr>
          <w:rFonts w:eastAsia="Times New Roman"/>
          <w:color w:val="000000"/>
          <w:sz w:val="22"/>
          <w:szCs w:val="22"/>
          <w:lang w:val="sr-Cyrl-RS"/>
        </w:rPr>
        <w:t>;</w:t>
      </w:r>
    </w:p>
    <w:p w:rsidR="006128A3" w:rsidRPr="006D5578" w:rsidRDefault="00C75E53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>Odeljenje</w:t>
      </w:r>
      <w:r w:rsidR="008336B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8336B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evropske</w:t>
      </w:r>
      <w:r w:rsidR="008336B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integracije</w:t>
      </w:r>
      <w:r w:rsidR="008336B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obradilo</w:t>
      </w:r>
      <w:r w:rsidR="008336B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je</w:t>
      </w:r>
      <w:r w:rsidR="008336B3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>1</w:t>
      </w:r>
      <w:r w:rsidR="005C56A9" w:rsidRPr="006D5578">
        <w:rPr>
          <w:rFonts w:eastAsia="Times New Roman"/>
          <w:b/>
          <w:sz w:val="22"/>
          <w:szCs w:val="22"/>
          <w:lang w:val="sr-Cyrl-CS"/>
        </w:rPr>
        <w:t>5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zahteva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za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izradu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izjava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i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tabela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o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>
        <w:rPr>
          <w:rFonts w:eastAsia="Times New Roman"/>
          <w:b/>
          <w:sz w:val="22"/>
          <w:szCs w:val="22"/>
          <w:lang w:val="sr-Cyrl-CS"/>
        </w:rPr>
        <w:t>usklađenosti</w:t>
      </w:r>
      <w:r w:rsidR="006128A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sa</w:t>
      </w:r>
      <w:r w:rsidR="008336B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propisima</w:t>
      </w:r>
      <w:r w:rsidR="000342EF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Evropske</w:t>
      </w:r>
      <w:r w:rsidR="008336B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unije</w:t>
      </w:r>
      <w:r w:rsidR="008336B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</w:t>
      </w:r>
      <w:r w:rsidR="008336B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narodne</w:t>
      </w:r>
      <w:r w:rsidR="008336B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poslanike</w:t>
      </w:r>
      <w:r w:rsidR="008336B3" w:rsidRPr="006D5578">
        <w:rPr>
          <w:rFonts w:eastAsia="Times New Roman"/>
          <w:sz w:val="22"/>
          <w:szCs w:val="22"/>
          <w:lang w:val="sr-Cyrl-CS"/>
        </w:rPr>
        <w:t xml:space="preserve">, </w:t>
      </w:r>
      <w:r>
        <w:rPr>
          <w:rFonts w:eastAsia="Times New Roman"/>
          <w:sz w:val="22"/>
          <w:szCs w:val="22"/>
          <w:lang w:val="sr-Cyrl-CS"/>
        </w:rPr>
        <w:t>koji</w:t>
      </w:r>
      <w:r w:rsidR="008336B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su</w:t>
      </w:r>
      <w:r w:rsidR="008336B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bili</w:t>
      </w:r>
      <w:r w:rsidR="008336B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predlagači</w:t>
      </w:r>
      <w:r w:rsidR="008336B3" w:rsidRPr="006D5578">
        <w:rPr>
          <w:rFonts w:eastAsia="Times New Roman"/>
          <w:sz w:val="22"/>
          <w:szCs w:val="22"/>
          <w:lang w:val="sr-Cyrl-CS"/>
        </w:rPr>
        <w:t xml:space="preserve"> </w:t>
      </w:r>
      <w:r>
        <w:rPr>
          <w:rFonts w:eastAsia="Times New Roman"/>
          <w:sz w:val="22"/>
          <w:szCs w:val="22"/>
          <w:lang w:val="sr-Cyrl-CS"/>
        </w:rPr>
        <w:t>zakona</w:t>
      </w:r>
      <w:r w:rsidR="006128A3" w:rsidRPr="006D5578">
        <w:rPr>
          <w:rFonts w:eastAsia="Times New Roman"/>
          <w:sz w:val="22"/>
          <w:szCs w:val="22"/>
          <w:lang w:val="sr-Cyrl-CS"/>
        </w:rPr>
        <w:t>.</w:t>
      </w:r>
    </w:p>
    <w:p w:rsidR="000342EF" w:rsidRPr="006D5578" w:rsidRDefault="000342EF" w:rsidP="006D5578">
      <w:pPr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</w:p>
    <w:p w:rsidR="002958C7" w:rsidRPr="006D5578" w:rsidRDefault="001103C0" w:rsidP="006D5578">
      <w:pPr>
        <w:spacing w:line="240" w:lineRule="auto"/>
        <w:jc w:val="center"/>
        <w:rPr>
          <w:rFonts w:eastAsia="Times New Roman"/>
          <w:b/>
          <w:sz w:val="22"/>
          <w:szCs w:val="22"/>
          <w:lang w:val="sr-Cyrl-RS"/>
        </w:rPr>
      </w:pPr>
      <w:r w:rsidRPr="006D5578">
        <w:rPr>
          <w:rFonts w:eastAsia="Times New Roman"/>
          <w:b/>
          <w:sz w:val="22"/>
          <w:szCs w:val="22"/>
        </w:rPr>
        <w:t>VII</w:t>
      </w:r>
    </w:p>
    <w:p w:rsidR="00057AF4" w:rsidRPr="006D5578" w:rsidRDefault="00057AF4" w:rsidP="006D5578">
      <w:pPr>
        <w:spacing w:line="240" w:lineRule="auto"/>
        <w:rPr>
          <w:rFonts w:eastAsia="Times New Roman"/>
          <w:b/>
          <w:sz w:val="22"/>
          <w:szCs w:val="22"/>
          <w:lang w:val="sr-Cyrl-RS"/>
        </w:rPr>
      </w:pPr>
    </w:p>
    <w:p w:rsidR="003C5530" w:rsidRPr="00B1503C" w:rsidRDefault="003B46AA" w:rsidP="00B1503C">
      <w:pPr>
        <w:spacing w:line="240" w:lineRule="auto"/>
        <w:jc w:val="both"/>
        <w:rPr>
          <w:b/>
          <w:sz w:val="22"/>
          <w:szCs w:val="22"/>
        </w:rPr>
      </w:pPr>
      <w:r w:rsidRPr="006D5578">
        <w:rPr>
          <w:b/>
          <w:sz w:val="22"/>
          <w:szCs w:val="22"/>
          <w:lang w:val="sr-Cyrl-CS"/>
        </w:rPr>
        <w:t>7</w:t>
      </w:r>
      <w:r w:rsidR="00057AF4" w:rsidRPr="006D5578">
        <w:rPr>
          <w:b/>
          <w:sz w:val="22"/>
          <w:szCs w:val="22"/>
          <w:lang w:val="sr-Cyrl-CS"/>
        </w:rPr>
        <w:t xml:space="preserve">.1. </w:t>
      </w:r>
      <w:r w:rsidR="00C75E53">
        <w:rPr>
          <w:b/>
          <w:sz w:val="22"/>
          <w:szCs w:val="22"/>
          <w:lang w:val="sr-Cyrl-CS"/>
        </w:rPr>
        <w:t>Biblioteka</w:t>
      </w:r>
      <w:r w:rsidR="00057AF4"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Narodne</w:t>
      </w:r>
      <w:r w:rsidR="00057AF4" w:rsidRPr="006D5578">
        <w:rPr>
          <w:b/>
          <w:sz w:val="22"/>
          <w:szCs w:val="22"/>
          <w:lang w:val="sr-Cyrl-CS"/>
        </w:rPr>
        <w:t xml:space="preserve"> </w:t>
      </w:r>
      <w:r w:rsidR="00C75E53">
        <w:rPr>
          <w:b/>
          <w:sz w:val="22"/>
          <w:szCs w:val="22"/>
          <w:lang w:val="sr-Cyrl-CS"/>
        </w:rPr>
        <w:t>skupštine</w:t>
      </w:r>
    </w:p>
    <w:p w:rsidR="003C5530" w:rsidRPr="006D5578" w:rsidRDefault="00C75E53" w:rsidP="006D5578">
      <w:pPr>
        <w:pStyle w:val="ListParagraph"/>
        <w:spacing w:line="240" w:lineRule="auto"/>
        <w:ind w:left="0"/>
        <w:jc w:val="both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navedenom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periodu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bibliotekari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odgovorili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520 </w:t>
      </w:r>
      <w:r>
        <w:rPr>
          <w:rFonts w:eastAsia="Times New Roman"/>
          <w:sz w:val="22"/>
          <w:szCs w:val="22"/>
          <w:lang w:val="ru-RU"/>
        </w:rPr>
        <w:t>različitih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upita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(</w:t>
      </w:r>
      <w:r>
        <w:rPr>
          <w:rFonts w:eastAsia="Times New Roman"/>
          <w:sz w:val="22"/>
          <w:szCs w:val="22"/>
          <w:lang w:val="ru-RU"/>
        </w:rPr>
        <w:t>publikacije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fondu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Biblioteke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, </w:t>
      </w:r>
      <w:r>
        <w:rPr>
          <w:rFonts w:eastAsia="Times New Roman"/>
          <w:sz w:val="22"/>
          <w:szCs w:val="22"/>
          <w:lang w:val="ru-RU"/>
        </w:rPr>
        <w:t>informacije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osnovu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stenografskih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beležaka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zapisnika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sednica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Narodne</w:t>
      </w:r>
      <w:r w:rsidR="004C36EE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skupštine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, </w:t>
      </w:r>
      <w:r>
        <w:rPr>
          <w:rFonts w:eastAsia="Times New Roman"/>
          <w:sz w:val="22"/>
          <w:szCs w:val="22"/>
          <w:lang w:val="ru-RU"/>
        </w:rPr>
        <w:t>informacije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vezi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pozitivnim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zakonodavstvom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Republike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Srbije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predlozima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zakona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proceduri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, </w:t>
      </w:r>
      <w:r>
        <w:rPr>
          <w:rFonts w:eastAsia="Times New Roman"/>
          <w:sz w:val="22"/>
          <w:szCs w:val="22"/>
          <w:lang w:val="ru-RU"/>
        </w:rPr>
        <w:t>informacije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pružene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prilikom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poseta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). </w:t>
      </w:r>
      <w:r>
        <w:rPr>
          <w:rFonts w:eastAsia="Times New Roman"/>
          <w:sz w:val="22"/>
          <w:szCs w:val="22"/>
          <w:lang w:val="ru-RU"/>
        </w:rPr>
        <w:t>Od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strane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spoljašnjih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korisnika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postavljeno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je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19 </w:t>
      </w:r>
      <w:r>
        <w:rPr>
          <w:rFonts w:eastAsia="Times New Roman"/>
          <w:sz w:val="22"/>
          <w:szCs w:val="22"/>
          <w:lang w:val="ru-RU"/>
        </w:rPr>
        <w:t>zahteva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, </w:t>
      </w:r>
      <w:r>
        <w:rPr>
          <w:rFonts w:eastAsia="Times New Roman"/>
          <w:sz w:val="22"/>
          <w:szCs w:val="22"/>
          <w:lang w:val="ru-RU"/>
        </w:rPr>
        <w:t>od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čega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12 </w:t>
      </w:r>
      <w:r>
        <w:rPr>
          <w:rFonts w:eastAsia="Times New Roman"/>
          <w:sz w:val="22"/>
          <w:szCs w:val="22"/>
          <w:lang w:val="ru-RU"/>
        </w:rPr>
        <w:t>od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strane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pojedinih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građana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5 </w:t>
      </w:r>
      <w:r>
        <w:rPr>
          <w:rFonts w:eastAsia="Times New Roman"/>
          <w:sz w:val="22"/>
          <w:szCs w:val="22"/>
          <w:lang w:val="ru-RU"/>
        </w:rPr>
        <w:t>od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strane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institucija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, </w:t>
      </w:r>
      <w:r>
        <w:rPr>
          <w:rFonts w:eastAsia="Times New Roman"/>
          <w:sz w:val="22"/>
          <w:szCs w:val="22"/>
          <w:lang w:val="ru-RU"/>
        </w:rPr>
        <w:t>dok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2 </w:t>
      </w:r>
      <w:r>
        <w:rPr>
          <w:rFonts w:eastAsia="Times New Roman"/>
          <w:sz w:val="22"/>
          <w:szCs w:val="22"/>
          <w:lang w:val="ru-RU"/>
        </w:rPr>
        <w:t>upita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postavili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inostrani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korisnici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.  </w:t>
      </w:r>
      <w:r>
        <w:rPr>
          <w:rFonts w:eastAsia="Times New Roman"/>
          <w:sz w:val="22"/>
          <w:szCs w:val="22"/>
          <w:lang w:val="ru-RU"/>
        </w:rPr>
        <w:t>Elektronski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katalog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Biblioteke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Narodne</w:t>
      </w:r>
      <w:r w:rsidR="004C36EE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skupštine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dan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31.12.2016. </w:t>
      </w:r>
      <w:r>
        <w:rPr>
          <w:rFonts w:eastAsia="Times New Roman"/>
          <w:sz w:val="22"/>
          <w:szCs w:val="22"/>
          <w:lang w:val="ru-RU"/>
        </w:rPr>
        <w:t>godine</w:t>
      </w:r>
      <w:r w:rsidR="004C36EE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sadrži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8.448 </w:t>
      </w:r>
      <w:r>
        <w:rPr>
          <w:rFonts w:eastAsia="Times New Roman"/>
          <w:sz w:val="22"/>
          <w:szCs w:val="22"/>
          <w:lang w:val="ru-RU"/>
        </w:rPr>
        <w:t>bibliografskih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jedinica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pretraživ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je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preko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sajta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Narodne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biblioteke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Srbije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(</w:t>
      </w:r>
      <w:r>
        <w:rPr>
          <w:rFonts w:eastAsia="Times New Roman"/>
          <w:sz w:val="22"/>
          <w:szCs w:val="22"/>
          <w:lang w:val="ru-RU"/>
        </w:rPr>
        <w:t>Virtuelna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biblioteka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Srbije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- </w:t>
      </w:r>
      <w:hyperlink r:id="rId9" w:history="1">
        <w:r w:rsidR="004C36EE" w:rsidRPr="006D5578">
          <w:rPr>
            <w:rStyle w:val="Hyperlink"/>
            <w:rFonts w:eastAsia="Times New Roman"/>
            <w:sz w:val="22"/>
            <w:szCs w:val="22"/>
            <w:lang w:val="ru-RU"/>
          </w:rPr>
          <w:t>http://www.vbs.rs/scripts/cobiss?ukaz=BASE&amp;bno=70189&amp;id=1519423266941625</w:t>
        </w:r>
      </w:hyperlink>
      <w:r w:rsidR="003C5530" w:rsidRPr="006D5578">
        <w:rPr>
          <w:rFonts w:eastAsia="Times New Roman"/>
          <w:sz w:val="22"/>
          <w:szCs w:val="22"/>
          <w:lang w:val="ru-RU"/>
        </w:rPr>
        <w:t>).</w:t>
      </w:r>
      <w:r w:rsidR="004C36EE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Redovno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obavljani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poslovi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organizaciji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fonda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biblioteke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(</w:t>
      </w:r>
      <w:r>
        <w:rPr>
          <w:rFonts w:eastAsia="Times New Roman"/>
          <w:sz w:val="22"/>
          <w:szCs w:val="22"/>
          <w:lang w:val="ru-RU"/>
        </w:rPr>
        <w:t>razvrstavanje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smeštaj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bibliotečke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građe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, </w:t>
      </w:r>
      <w:r>
        <w:rPr>
          <w:rFonts w:eastAsia="Times New Roman"/>
          <w:sz w:val="22"/>
          <w:szCs w:val="22"/>
          <w:lang w:val="ru-RU"/>
        </w:rPr>
        <w:t>koričenje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službenih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glasila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, </w:t>
      </w:r>
      <w:r>
        <w:rPr>
          <w:rFonts w:eastAsia="Times New Roman"/>
          <w:sz w:val="22"/>
          <w:szCs w:val="22"/>
          <w:lang w:val="ru-RU"/>
        </w:rPr>
        <w:t>izdvajanje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viškova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publikacija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, </w:t>
      </w:r>
      <w:r>
        <w:rPr>
          <w:rFonts w:eastAsia="Times New Roman"/>
          <w:sz w:val="22"/>
          <w:szCs w:val="22"/>
          <w:lang w:val="ru-RU"/>
        </w:rPr>
        <w:t>prijem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novih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publikacija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). </w:t>
      </w:r>
      <w:r>
        <w:rPr>
          <w:rFonts w:eastAsia="Times New Roman"/>
          <w:sz w:val="22"/>
          <w:szCs w:val="22"/>
          <w:lang w:val="ru-RU"/>
        </w:rPr>
        <w:t>Takođe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, </w:t>
      </w:r>
      <w:r>
        <w:rPr>
          <w:rFonts w:eastAsia="Times New Roman"/>
          <w:sz w:val="22"/>
          <w:szCs w:val="22"/>
          <w:lang w:val="ru-RU"/>
        </w:rPr>
        <w:t>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čitaonici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Biblioteke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Domu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Narodne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skupštine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primljeno</w:t>
      </w:r>
      <w:r w:rsidR="004C36EE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je</w:t>
      </w:r>
      <w:r w:rsidR="004C36EE" w:rsidRPr="006D5578">
        <w:rPr>
          <w:rFonts w:eastAsia="Times New Roman"/>
          <w:sz w:val="22"/>
          <w:szCs w:val="22"/>
          <w:lang w:val="ru-RU"/>
        </w:rPr>
        <w:t xml:space="preserve"> 148 </w:t>
      </w:r>
      <w:r>
        <w:rPr>
          <w:rFonts w:eastAsia="Times New Roman"/>
          <w:sz w:val="22"/>
          <w:szCs w:val="22"/>
          <w:lang w:val="ru-RU"/>
        </w:rPr>
        <w:t>poseta</w:t>
      </w:r>
      <w:r w:rsidR="004C36EE" w:rsidRPr="006D5578">
        <w:rPr>
          <w:rFonts w:eastAsia="Times New Roman"/>
          <w:sz w:val="22"/>
          <w:szCs w:val="22"/>
          <w:lang w:val="ru-RU"/>
        </w:rPr>
        <w:t xml:space="preserve">. </w:t>
      </w:r>
    </w:p>
    <w:p w:rsidR="003C5530" w:rsidRPr="006D5578" w:rsidRDefault="00C75E53" w:rsidP="006D5578">
      <w:pPr>
        <w:pStyle w:val="ListParagraph"/>
        <w:spacing w:line="240" w:lineRule="auto"/>
        <w:ind w:left="0"/>
        <w:jc w:val="both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Istraživači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Biblioteke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uradili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4 </w:t>
      </w:r>
      <w:r>
        <w:rPr>
          <w:rFonts w:eastAsia="Times New Roman"/>
          <w:sz w:val="22"/>
          <w:szCs w:val="22"/>
          <w:lang w:val="ru-RU"/>
        </w:rPr>
        <w:t>komparativn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a </w:t>
      </w:r>
      <w:r>
        <w:rPr>
          <w:rFonts w:eastAsia="Times New Roman"/>
          <w:sz w:val="22"/>
          <w:szCs w:val="22"/>
          <w:lang w:val="ru-RU"/>
        </w:rPr>
        <w:t>istraživanja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, 16 </w:t>
      </w:r>
      <w:r>
        <w:rPr>
          <w:rFonts w:eastAsia="Times New Roman"/>
          <w:sz w:val="22"/>
          <w:szCs w:val="22"/>
          <w:lang w:val="ru-RU"/>
        </w:rPr>
        <w:t>informativnih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pregleda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po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zahtevu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narodnih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poslanika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, </w:t>
      </w:r>
      <w:r>
        <w:rPr>
          <w:rFonts w:eastAsia="Times New Roman"/>
          <w:sz w:val="22"/>
          <w:szCs w:val="22"/>
          <w:lang w:val="ru-RU"/>
        </w:rPr>
        <w:t>odbora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Narodne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skupštine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, </w:t>
      </w:r>
      <w:r>
        <w:rPr>
          <w:rFonts w:eastAsia="Times New Roman"/>
          <w:sz w:val="22"/>
          <w:szCs w:val="22"/>
          <w:lang w:val="ru-RU"/>
        </w:rPr>
        <w:t>Kabineta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Predsednika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Sekretarijata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Narodne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skupštine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. </w:t>
      </w:r>
      <w:r>
        <w:rPr>
          <w:rFonts w:eastAsia="Times New Roman"/>
          <w:sz w:val="22"/>
          <w:szCs w:val="22"/>
          <w:lang w:val="ru-RU"/>
        </w:rPr>
        <w:t>Komparativna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istraživanja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dostupna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internet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stranici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NSRS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(http://www.parlament.rs/</w:t>
      </w:r>
      <w:r>
        <w:rPr>
          <w:rFonts w:eastAsia="Times New Roman"/>
          <w:sz w:val="22"/>
          <w:szCs w:val="22"/>
          <w:lang w:val="ru-RU"/>
        </w:rPr>
        <w:t>narodna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- </w:t>
      </w:r>
      <w:r>
        <w:rPr>
          <w:rFonts w:eastAsia="Times New Roman"/>
          <w:sz w:val="22"/>
          <w:szCs w:val="22"/>
          <w:lang w:val="ru-RU"/>
        </w:rPr>
        <w:t>skupština</w:t>
      </w:r>
      <w:r w:rsidR="003C5530" w:rsidRPr="006D5578">
        <w:rPr>
          <w:rFonts w:eastAsia="Times New Roman"/>
          <w:sz w:val="22"/>
          <w:szCs w:val="22"/>
          <w:lang w:val="ru-RU"/>
        </w:rPr>
        <w:t>/</w:t>
      </w:r>
      <w:r>
        <w:rPr>
          <w:rFonts w:eastAsia="Times New Roman"/>
          <w:sz w:val="22"/>
          <w:szCs w:val="22"/>
          <w:lang w:val="ru-RU"/>
        </w:rPr>
        <w:t>organizacija</w:t>
      </w:r>
      <w:r w:rsidR="003C5530" w:rsidRPr="006D5578">
        <w:rPr>
          <w:rFonts w:eastAsia="Times New Roman"/>
          <w:sz w:val="22"/>
          <w:szCs w:val="22"/>
          <w:lang w:val="ru-RU"/>
        </w:rPr>
        <w:t>-</w:t>
      </w:r>
      <w:r>
        <w:rPr>
          <w:rFonts w:eastAsia="Times New Roman"/>
          <w:sz w:val="22"/>
          <w:szCs w:val="22"/>
          <w:lang w:val="ru-RU"/>
        </w:rPr>
        <w:t>i</w:t>
      </w:r>
      <w:r w:rsidR="003C5530" w:rsidRPr="006D5578">
        <w:rPr>
          <w:rFonts w:eastAsia="Times New Roman"/>
          <w:sz w:val="22"/>
          <w:szCs w:val="22"/>
          <w:lang w:val="ru-RU"/>
        </w:rPr>
        <w:t>-</w:t>
      </w:r>
      <w:r>
        <w:rPr>
          <w:rFonts w:eastAsia="Times New Roman"/>
          <w:sz w:val="22"/>
          <w:szCs w:val="22"/>
          <w:lang w:val="ru-RU"/>
        </w:rPr>
        <w:t>stručna</w:t>
      </w:r>
      <w:r w:rsidR="003C5530" w:rsidRPr="006D5578">
        <w:rPr>
          <w:rFonts w:eastAsia="Times New Roman"/>
          <w:sz w:val="22"/>
          <w:szCs w:val="22"/>
          <w:lang w:val="ru-RU"/>
        </w:rPr>
        <w:t>-</w:t>
      </w:r>
      <w:r>
        <w:rPr>
          <w:rFonts w:eastAsia="Times New Roman"/>
          <w:sz w:val="22"/>
          <w:szCs w:val="22"/>
          <w:lang w:val="ru-RU"/>
        </w:rPr>
        <w:t>služba</w:t>
      </w:r>
      <w:r w:rsidR="003C5530" w:rsidRPr="006D5578">
        <w:rPr>
          <w:rFonts w:eastAsia="Times New Roman"/>
          <w:sz w:val="22"/>
          <w:szCs w:val="22"/>
          <w:lang w:val="ru-RU"/>
        </w:rPr>
        <w:t>/</w:t>
      </w:r>
      <w:r>
        <w:rPr>
          <w:rFonts w:eastAsia="Times New Roman"/>
          <w:sz w:val="22"/>
          <w:szCs w:val="22"/>
          <w:lang w:val="ru-RU"/>
        </w:rPr>
        <w:t>biblioteka</w:t>
      </w:r>
      <w:r w:rsidR="004C36EE" w:rsidRPr="006D5578">
        <w:rPr>
          <w:rFonts w:eastAsia="Times New Roman"/>
          <w:sz w:val="22"/>
          <w:szCs w:val="22"/>
          <w:lang w:val="ru-RU"/>
        </w:rPr>
        <w:t>-</w:t>
      </w:r>
      <w:r>
        <w:rPr>
          <w:rFonts w:eastAsia="Times New Roman"/>
          <w:sz w:val="22"/>
          <w:szCs w:val="22"/>
          <w:lang w:val="ru-RU"/>
        </w:rPr>
        <w:t>narodne</w:t>
      </w:r>
      <w:r w:rsidR="004C36EE" w:rsidRPr="006D5578">
        <w:rPr>
          <w:rFonts w:eastAsia="Times New Roman"/>
          <w:sz w:val="22"/>
          <w:szCs w:val="22"/>
          <w:lang w:val="ru-RU"/>
        </w:rPr>
        <w:t>-</w:t>
      </w:r>
      <w:r>
        <w:rPr>
          <w:rFonts w:eastAsia="Times New Roman"/>
          <w:sz w:val="22"/>
          <w:szCs w:val="22"/>
          <w:lang w:val="ru-RU"/>
        </w:rPr>
        <w:t>skupštine</w:t>
      </w:r>
      <w:r w:rsidR="004C36EE" w:rsidRPr="006D5578">
        <w:rPr>
          <w:rFonts w:eastAsia="Times New Roman"/>
          <w:sz w:val="22"/>
          <w:szCs w:val="22"/>
          <w:lang w:val="ru-RU"/>
        </w:rPr>
        <w:t xml:space="preserve">.1505.html). </w:t>
      </w:r>
      <w:r>
        <w:rPr>
          <w:rFonts w:eastAsia="Times New Roman"/>
          <w:sz w:val="22"/>
          <w:szCs w:val="22"/>
          <w:lang w:val="ru-RU"/>
        </w:rPr>
        <w:t>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navedenom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periodu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odgovoreno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je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52 </w:t>
      </w:r>
      <w:r>
        <w:rPr>
          <w:rFonts w:eastAsia="Times New Roman"/>
          <w:sz w:val="22"/>
          <w:szCs w:val="22"/>
          <w:lang w:val="ru-RU"/>
        </w:rPr>
        <w:t>zahteva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za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informacijama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Evropskog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centra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za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parlamentarna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istraživanja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dokumentaciju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(</w:t>
      </w:r>
      <w:r>
        <w:rPr>
          <w:rFonts w:eastAsia="Times New Roman"/>
          <w:sz w:val="22"/>
          <w:szCs w:val="22"/>
          <w:lang w:val="ru-RU"/>
        </w:rPr>
        <w:t>ECPID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), </w:t>
      </w:r>
      <w:r>
        <w:rPr>
          <w:rFonts w:eastAsia="Times New Roman"/>
          <w:sz w:val="22"/>
          <w:szCs w:val="22"/>
          <w:lang w:val="ru-RU"/>
        </w:rPr>
        <w:t>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postavljen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je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jedan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zahtev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za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informacijama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preko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ECPID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mreže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parlamentarnih</w:t>
      </w:r>
      <w:r w:rsidR="004C36EE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korespondenata</w:t>
      </w:r>
      <w:r w:rsidR="004C36EE" w:rsidRPr="006D5578">
        <w:rPr>
          <w:rFonts w:eastAsia="Times New Roman"/>
          <w:sz w:val="22"/>
          <w:szCs w:val="22"/>
          <w:lang w:val="ru-RU"/>
        </w:rPr>
        <w:t xml:space="preserve">. </w:t>
      </w:r>
    </w:p>
    <w:p w:rsidR="003C5530" w:rsidRPr="006D5578" w:rsidRDefault="00C75E53" w:rsidP="006D5578">
      <w:pPr>
        <w:pStyle w:val="ListParagraph"/>
        <w:spacing w:line="240" w:lineRule="auto"/>
        <w:ind w:left="0"/>
        <w:jc w:val="both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Redovno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obavljani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poslovi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realizacije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ažuriranja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pretplate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službena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glasila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(5 </w:t>
      </w:r>
      <w:r>
        <w:rPr>
          <w:rFonts w:eastAsia="Times New Roman"/>
          <w:sz w:val="22"/>
          <w:szCs w:val="22"/>
          <w:lang w:val="ru-RU"/>
        </w:rPr>
        <w:t>naslova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), </w:t>
      </w:r>
      <w:r>
        <w:rPr>
          <w:rFonts w:eastAsia="Times New Roman"/>
          <w:sz w:val="22"/>
          <w:szCs w:val="22"/>
          <w:lang w:val="ru-RU"/>
        </w:rPr>
        <w:t>elektronske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baze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propisa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, </w:t>
      </w:r>
      <w:r>
        <w:rPr>
          <w:rFonts w:eastAsia="Times New Roman"/>
          <w:sz w:val="22"/>
          <w:szCs w:val="22"/>
          <w:lang w:val="ru-RU"/>
        </w:rPr>
        <w:t>dnevne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novine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(14 </w:t>
      </w:r>
      <w:r>
        <w:rPr>
          <w:rFonts w:eastAsia="Times New Roman"/>
          <w:sz w:val="22"/>
          <w:szCs w:val="22"/>
          <w:lang w:val="ru-RU"/>
        </w:rPr>
        <w:t>naslova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), </w:t>
      </w:r>
      <w:r>
        <w:rPr>
          <w:rFonts w:eastAsia="Times New Roman"/>
          <w:sz w:val="22"/>
          <w:szCs w:val="22"/>
          <w:lang w:val="ru-RU"/>
        </w:rPr>
        <w:t>nedeljnike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(18 </w:t>
      </w:r>
      <w:r>
        <w:rPr>
          <w:rFonts w:eastAsia="Times New Roman"/>
          <w:sz w:val="22"/>
          <w:szCs w:val="22"/>
          <w:lang w:val="ru-RU"/>
        </w:rPr>
        <w:t>naslova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) </w:t>
      </w:r>
      <w:r>
        <w:rPr>
          <w:rFonts w:eastAsia="Times New Roman"/>
          <w:sz w:val="22"/>
          <w:szCs w:val="22"/>
          <w:lang w:val="ru-RU"/>
        </w:rPr>
        <w:t>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stručne</w:t>
      </w:r>
      <w:r w:rsidR="004C36EE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časopise</w:t>
      </w:r>
      <w:r w:rsidR="004C36EE" w:rsidRPr="006D5578">
        <w:rPr>
          <w:rFonts w:eastAsia="Times New Roman"/>
          <w:sz w:val="22"/>
          <w:szCs w:val="22"/>
          <w:lang w:val="ru-RU"/>
        </w:rPr>
        <w:t xml:space="preserve"> (32 </w:t>
      </w:r>
      <w:r>
        <w:rPr>
          <w:rFonts w:eastAsia="Times New Roman"/>
          <w:sz w:val="22"/>
          <w:szCs w:val="22"/>
          <w:lang w:val="ru-RU"/>
        </w:rPr>
        <w:t>naslova</w:t>
      </w:r>
      <w:r w:rsidR="004C36EE" w:rsidRPr="006D5578">
        <w:rPr>
          <w:rFonts w:eastAsia="Times New Roman"/>
          <w:sz w:val="22"/>
          <w:szCs w:val="22"/>
          <w:lang w:val="ru-RU"/>
        </w:rPr>
        <w:t xml:space="preserve">). </w:t>
      </w:r>
    </w:p>
    <w:p w:rsidR="00057AF4" w:rsidRPr="006D5578" w:rsidRDefault="00C75E53" w:rsidP="006D5578">
      <w:pPr>
        <w:pStyle w:val="ListParagraph"/>
        <w:spacing w:line="240" w:lineRule="auto"/>
        <w:ind w:left="0"/>
        <w:jc w:val="both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Zaposleni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Biblioteci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učestvovali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radu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šest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seminara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obuka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od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čega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su</w:t>
      </w:r>
      <w:r w:rsidR="004C36EE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dva</w:t>
      </w:r>
      <w:r w:rsidR="004C36EE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održana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inostranstvu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. </w:t>
      </w:r>
      <w:r>
        <w:rPr>
          <w:rFonts w:eastAsia="Times New Roman"/>
          <w:sz w:val="22"/>
          <w:szCs w:val="22"/>
          <w:lang w:val="ru-RU"/>
        </w:rPr>
        <w:t>Zaposleni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Biblioteci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učestvovali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radu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dva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uređivačka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odbora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biltena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o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radu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Narodne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skupštine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(</w:t>
      </w:r>
      <w:r>
        <w:rPr>
          <w:rFonts w:eastAsia="Times New Roman"/>
          <w:sz w:val="22"/>
          <w:szCs w:val="22"/>
          <w:lang w:val="ru-RU"/>
        </w:rPr>
        <w:t>Infobil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Kvorum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), </w:t>
      </w:r>
      <w:r>
        <w:rPr>
          <w:rFonts w:eastAsia="Times New Roman"/>
          <w:sz w:val="22"/>
          <w:szCs w:val="22"/>
          <w:lang w:val="ru-RU"/>
        </w:rPr>
        <w:t>a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takođe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radu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Republičke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izborne</w:t>
      </w:r>
      <w:r w:rsidR="003C5530" w:rsidRPr="006D5578">
        <w:rPr>
          <w:rFonts w:eastAsia="Times New Roman"/>
          <w:sz w:val="22"/>
          <w:szCs w:val="22"/>
          <w:lang w:val="ru-RU"/>
        </w:rPr>
        <w:t xml:space="preserve"> </w:t>
      </w:r>
      <w:r>
        <w:rPr>
          <w:rFonts w:eastAsia="Times New Roman"/>
          <w:sz w:val="22"/>
          <w:szCs w:val="22"/>
          <w:lang w:val="ru-RU"/>
        </w:rPr>
        <w:t>komisije</w:t>
      </w:r>
      <w:r w:rsidR="003C5530" w:rsidRPr="006D5578">
        <w:rPr>
          <w:rFonts w:eastAsia="Times New Roman"/>
          <w:sz w:val="22"/>
          <w:szCs w:val="22"/>
          <w:lang w:val="ru-RU"/>
        </w:rPr>
        <w:t>.</w:t>
      </w:r>
      <w:r w:rsidR="00057AF4" w:rsidRPr="006D5578">
        <w:rPr>
          <w:rFonts w:eastAsia="Times New Roman"/>
          <w:sz w:val="22"/>
          <w:szCs w:val="22"/>
          <w:lang w:val="ru-RU"/>
        </w:rPr>
        <w:t xml:space="preserve"> </w:t>
      </w:r>
    </w:p>
    <w:p w:rsidR="004C36EE" w:rsidRPr="006D5578" w:rsidRDefault="004C36EE" w:rsidP="006D5578">
      <w:pPr>
        <w:pStyle w:val="ListParagraph"/>
        <w:spacing w:line="240" w:lineRule="auto"/>
        <w:ind w:left="0"/>
        <w:jc w:val="both"/>
        <w:rPr>
          <w:sz w:val="22"/>
          <w:szCs w:val="22"/>
          <w:lang w:val="sr-Cyrl-CS"/>
        </w:rPr>
      </w:pPr>
    </w:p>
    <w:p w:rsidR="00057AF4" w:rsidRPr="006D5578" w:rsidRDefault="003B46AA" w:rsidP="006D5578">
      <w:pPr>
        <w:spacing w:line="240" w:lineRule="auto"/>
        <w:jc w:val="center"/>
        <w:rPr>
          <w:b/>
          <w:sz w:val="22"/>
          <w:szCs w:val="22"/>
          <w:lang w:val="sr-Cyrl-CS"/>
        </w:rPr>
      </w:pPr>
      <w:r w:rsidRPr="006D5578">
        <w:rPr>
          <w:b/>
          <w:sz w:val="22"/>
          <w:szCs w:val="22"/>
          <w:lang w:val="sr-Cyrl-CS"/>
        </w:rPr>
        <w:t>VII</w:t>
      </w:r>
      <w:r w:rsidR="001103C0" w:rsidRPr="006D5578">
        <w:rPr>
          <w:b/>
          <w:sz w:val="22"/>
          <w:szCs w:val="22"/>
          <w:lang w:val="sr-Cyrl-CS"/>
        </w:rPr>
        <w:t>I</w:t>
      </w:r>
    </w:p>
    <w:p w:rsidR="006128A3" w:rsidRPr="006D5578" w:rsidRDefault="006128A3" w:rsidP="006D5578">
      <w:pPr>
        <w:spacing w:line="240" w:lineRule="auto"/>
        <w:jc w:val="both"/>
        <w:rPr>
          <w:b/>
          <w:sz w:val="22"/>
          <w:szCs w:val="22"/>
          <w:lang w:val="sr-Cyrl-RS"/>
        </w:rPr>
      </w:pPr>
    </w:p>
    <w:p w:rsidR="000B35A7" w:rsidRPr="00B1503C" w:rsidRDefault="003B46AA" w:rsidP="006D5578">
      <w:pPr>
        <w:spacing w:line="240" w:lineRule="auto"/>
        <w:jc w:val="both"/>
        <w:rPr>
          <w:rFonts w:eastAsia="Times New Roman"/>
          <w:b/>
          <w:sz w:val="22"/>
          <w:szCs w:val="22"/>
          <w:lang w:val="sr-Cyrl-CS"/>
        </w:rPr>
      </w:pPr>
      <w:r w:rsidRPr="006D5578">
        <w:rPr>
          <w:b/>
          <w:sz w:val="22"/>
          <w:szCs w:val="22"/>
          <w:lang w:val="sr-Cyrl-RS"/>
        </w:rPr>
        <w:t>8</w:t>
      </w:r>
      <w:r w:rsidR="000B35A7" w:rsidRPr="006D5578">
        <w:rPr>
          <w:b/>
          <w:sz w:val="22"/>
          <w:szCs w:val="22"/>
          <w:lang w:val="sr-Cyrl-CS"/>
        </w:rPr>
        <w:t>.</w:t>
      </w:r>
      <w:r w:rsidR="006128A3" w:rsidRPr="006D5578">
        <w:rPr>
          <w:b/>
          <w:sz w:val="22"/>
          <w:szCs w:val="22"/>
          <w:lang w:val="sr-Cyrl-CS"/>
        </w:rPr>
        <w:t xml:space="preserve">1. </w:t>
      </w:r>
      <w:r w:rsidR="00C75E53">
        <w:rPr>
          <w:rFonts w:eastAsia="Times New Roman"/>
          <w:b/>
          <w:sz w:val="22"/>
          <w:szCs w:val="22"/>
          <w:lang w:val="sr-Cyrl-CS"/>
        </w:rPr>
        <w:t>Zaposleni</w:t>
      </w:r>
      <w:r w:rsidR="000B35A7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u</w:t>
      </w:r>
      <w:r w:rsidR="000B35A7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Sektoru</w:t>
      </w:r>
      <w:r w:rsidR="000B35A7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</w:t>
      </w:r>
      <w:r w:rsidR="000B35A7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zakonodavstvo</w:t>
      </w:r>
      <w:r w:rsidR="000B35A7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su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pored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redovnih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poslova</w:t>
      </w:r>
      <w:r w:rsidR="006128A3" w:rsidRPr="006D5578">
        <w:rPr>
          <w:rFonts w:eastAsia="Times New Roman"/>
          <w:b/>
          <w:sz w:val="22"/>
          <w:szCs w:val="22"/>
          <w:lang w:val="sr-Cyrl-CS"/>
        </w:rPr>
        <w:t>,</w:t>
      </w:r>
      <w:r w:rsidR="000B35A7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učestvovali</w:t>
      </w:r>
      <w:r w:rsidR="000C64A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u</w:t>
      </w:r>
      <w:r w:rsidR="000C64A1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radu</w:t>
      </w:r>
      <w:r w:rsidR="000B35A7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sledećih</w:t>
      </w:r>
      <w:r w:rsidR="00B1503C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radnih</w:t>
      </w:r>
      <w:r w:rsidR="00B1503C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grupa</w:t>
      </w:r>
      <w:r w:rsidR="00B1503C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="00B1503C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komisija</w:t>
      </w:r>
      <w:r w:rsidR="00B1503C">
        <w:rPr>
          <w:rFonts w:eastAsia="Times New Roman"/>
          <w:b/>
          <w:sz w:val="22"/>
          <w:szCs w:val="22"/>
          <w:lang w:val="sr-Cyrl-CS"/>
        </w:rPr>
        <w:t>:</w:t>
      </w:r>
    </w:p>
    <w:p w:rsidR="000B35A7" w:rsidRPr="006D5578" w:rsidRDefault="006D5578" w:rsidP="006D5578">
      <w:pPr>
        <w:pStyle w:val="ListParagraph"/>
        <w:spacing w:line="240" w:lineRule="auto"/>
        <w:ind w:left="0"/>
        <w:jc w:val="both"/>
        <w:rPr>
          <w:b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Radna</w:t>
      </w:r>
      <w:r w:rsidR="000B35A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grupa</w:t>
      </w:r>
      <w:r w:rsidR="000B35A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0B35A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izradu</w:t>
      </w:r>
      <w:r w:rsidR="000B35A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Kodeksa</w:t>
      </w:r>
      <w:r w:rsidR="000B35A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ponašanja</w:t>
      </w:r>
      <w:r w:rsidR="000B35A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narodnih</w:t>
      </w:r>
      <w:r w:rsidR="000B35A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poslanika</w:t>
      </w:r>
      <w:r w:rsidR="000B35A7" w:rsidRPr="006D5578">
        <w:rPr>
          <w:rFonts w:eastAsia="Times New Roman"/>
          <w:sz w:val="22"/>
          <w:szCs w:val="22"/>
          <w:lang w:val="sr-Cyrl-CS"/>
        </w:rPr>
        <w:t>;</w:t>
      </w:r>
    </w:p>
    <w:p w:rsidR="000B35A7" w:rsidRPr="006D5578" w:rsidRDefault="006D5578" w:rsidP="006D5578">
      <w:pPr>
        <w:pStyle w:val="ListParagraph"/>
        <w:spacing w:line="240" w:lineRule="auto"/>
        <w:ind w:left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="00C75E53">
        <w:rPr>
          <w:sz w:val="22"/>
          <w:szCs w:val="22"/>
          <w:lang w:val="sr-Cyrl-CS"/>
        </w:rPr>
        <w:t>Radna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grupa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prikupljanje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činjenica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dokaza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rasvetljavanju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zločina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nad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pripadnicima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srpskog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ostalih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nacionalnih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zajednica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Kosovu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Metohiji</w:t>
      </w:r>
      <w:r w:rsidR="000B35A7" w:rsidRPr="006D5578">
        <w:rPr>
          <w:sz w:val="22"/>
          <w:szCs w:val="22"/>
          <w:lang w:val="sr-Cyrl-CS"/>
        </w:rPr>
        <w:t>;</w:t>
      </w:r>
    </w:p>
    <w:p w:rsidR="000B35A7" w:rsidRPr="006D5578" w:rsidRDefault="006D5578" w:rsidP="006D5578">
      <w:pPr>
        <w:pStyle w:val="ListParagraph"/>
        <w:spacing w:line="240" w:lineRule="auto"/>
        <w:ind w:left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lastRenderedPageBreak/>
        <w:t xml:space="preserve">- </w:t>
      </w:r>
      <w:r w:rsidR="00C75E53">
        <w:rPr>
          <w:sz w:val="22"/>
          <w:szCs w:val="22"/>
          <w:lang w:val="sr-Cyrl-CS"/>
        </w:rPr>
        <w:t>Radna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grupa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obezbeđivanje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uslova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primenu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opštih</w:t>
      </w:r>
      <w:r w:rsidR="00140274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mera</w:t>
      </w:r>
      <w:r w:rsidR="00140274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zaštite</w:t>
      </w:r>
      <w:r w:rsidR="00140274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tajnih</w:t>
      </w:r>
      <w:r w:rsidR="00140274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podataka</w:t>
      </w:r>
      <w:r w:rsidR="00140274" w:rsidRPr="006D5578">
        <w:rPr>
          <w:sz w:val="22"/>
          <w:szCs w:val="22"/>
          <w:lang w:val="sr-Cyrl-RS"/>
        </w:rPr>
        <w:t>;</w:t>
      </w:r>
      <w:r w:rsidR="000B35A7" w:rsidRPr="006D5578">
        <w:rPr>
          <w:sz w:val="22"/>
          <w:szCs w:val="22"/>
          <w:lang w:val="sr-Cyrl-CS"/>
        </w:rPr>
        <w:t xml:space="preserve"> </w:t>
      </w:r>
    </w:p>
    <w:p w:rsidR="000B35A7" w:rsidRPr="006D5578" w:rsidRDefault="006D5578" w:rsidP="006D5578">
      <w:pPr>
        <w:pStyle w:val="ListParagraph"/>
        <w:spacing w:line="240" w:lineRule="auto"/>
        <w:ind w:left="0"/>
        <w:jc w:val="both"/>
        <w:rPr>
          <w:b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Žalbena</w:t>
      </w:r>
      <w:r w:rsidR="000B35A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komisija</w:t>
      </w:r>
      <w:r w:rsidR="000B35A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="000B35A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="000B35A7" w:rsidRPr="006D5578">
        <w:rPr>
          <w:rFonts w:eastAsia="Times New Roman"/>
          <w:sz w:val="22"/>
          <w:szCs w:val="22"/>
          <w:lang w:val="sr-Cyrl-CS"/>
        </w:rPr>
        <w:t>;</w:t>
      </w:r>
    </w:p>
    <w:p w:rsidR="000C64A1" w:rsidRPr="006D5578" w:rsidRDefault="006D5578" w:rsidP="006D5578">
      <w:pPr>
        <w:pStyle w:val="ListParagraph"/>
        <w:spacing w:line="240" w:lineRule="auto"/>
        <w:ind w:left="0"/>
        <w:jc w:val="both"/>
        <w:rPr>
          <w:b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Žalbena</w:t>
      </w:r>
      <w:r w:rsidR="000C64A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komisija</w:t>
      </w:r>
      <w:r w:rsidR="000C64A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Zaštitnika</w:t>
      </w:r>
      <w:r w:rsidR="000C64A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građana</w:t>
      </w:r>
      <w:r w:rsidR="00B50B62" w:rsidRPr="006D5578">
        <w:rPr>
          <w:rFonts w:eastAsia="Times New Roman"/>
          <w:sz w:val="22"/>
          <w:szCs w:val="22"/>
          <w:lang w:val="sr-Cyrl-CS"/>
        </w:rPr>
        <w:t>;</w:t>
      </w:r>
    </w:p>
    <w:p w:rsidR="00EE587A" w:rsidRPr="006D5578" w:rsidRDefault="006D5578" w:rsidP="006D5578">
      <w:pPr>
        <w:pStyle w:val="ListParagraph"/>
        <w:spacing w:line="240" w:lineRule="auto"/>
        <w:ind w:left="0"/>
        <w:jc w:val="both"/>
        <w:rPr>
          <w:b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Žalbena</w:t>
      </w:r>
      <w:r w:rsidR="00EE587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komisija</w:t>
      </w:r>
      <w:r w:rsidR="00EE587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Državne</w:t>
      </w:r>
      <w:r w:rsidR="00EE587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revizorske</w:t>
      </w:r>
      <w:r w:rsidR="00EE587A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institucije</w:t>
      </w:r>
      <w:r w:rsidR="00EE587A" w:rsidRPr="006D5578">
        <w:rPr>
          <w:rFonts w:eastAsia="Times New Roman"/>
          <w:sz w:val="22"/>
          <w:szCs w:val="22"/>
          <w:lang w:val="sr-Cyrl-CS"/>
        </w:rPr>
        <w:t>;</w:t>
      </w:r>
    </w:p>
    <w:p w:rsidR="000B35A7" w:rsidRPr="006D5578" w:rsidRDefault="006D5578" w:rsidP="006D5578">
      <w:pPr>
        <w:pStyle w:val="ListParagraph"/>
        <w:spacing w:line="240" w:lineRule="auto"/>
        <w:ind w:left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="00C75E53">
        <w:rPr>
          <w:sz w:val="22"/>
          <w:szCs w:val="22"/>
          <w:lang w:val="sr-Cyrl-CS"/>
        </w:rPr>
        <w:t>Stambena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komisija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="000B35A7" w:rsidRPr="006D5578">
        <w:rPr>
          <w:sz w:val="22"/>
          <w:szCs w:val="22"/>
          <w:lang w:val="sr-Cyrl-CS"/>
        </w:rPr>
        <w:t>;</w:t>
      </w:r>
    </w:p>
    <w:p w:rsidR="000B35A7" w:rsidRPr="006D5578" w:rsidRDefault="006D5578" w:rsidP="006D5578">
      <w:pPr>
        <w:pStyle w:val="ListParagraph"/>
        <w:spacing w:line="240" w:lineRule="auto"/>
        <w:ind w:left="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="00C75E53">
        <w:rPr>
          <w:sz w:val="22"/>
          <w:szCs w:val="22"/>
          <w:lang w:val="sr-Cyrl-CS"/>
        </w:rPr>
        <w:t>Komisija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uništavanje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tajnih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podataka</w:t>
      </w:r>
      <w:r w:rsidR="00795D1C" w:rsidRPr="006D5578">
        <w:rPr>
          <w:sz w:val="22"/>
          <w:szCs w:val="22"/>
          <w:lang w:val="sr-Cyrl-RS"/>
        </w:rPr>
        <w:t>;</w:t>
      </w:r>
    </w:p>
    <w:p w:rsidR="000B35A7" w:rsidRPr="006D5578" w:rsidRDefault="006D5578" w:rsidP="006D5578">
      <w:pPr>
        <w:pStyle w:val="ListParagraph"/>
        <w:spacing w:line="240" w:lineRule="auto"/>
        <w:ind w:left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="00C75E53">
        <w:rPr>
          <w:sz w:val="22"/>
          <w:szCs w:val="22"/>
          <w:lang w:val="sr-Cyrl-CS"/>
        </w:rPr>
        <w:t>Akciona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grupa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reformu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političkog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sistema</w:t>
      </w:r>
      <w:r w:rsidR="000B35A7" w:rsidRPr="006D5578">
        <w:rPr>
          <w:sz w:val="22"/>
          <w:szCs w:val="22"/>
          <w:lang w:val="sr-Cyrl-CS"/>
        </w:rPr>
        <w:t>;</w:t>
      </w:r>
    </w:p>
    <w:p w:rsidR="000B35A7" w:rsidRPr="006D5578" w:rsidRDefault="006D5578" w:rsidP="006D5578">
      <w:pPr>
        <w:pStyle w:val="ListParagraph"/>
        <w:spacing w:line="240" w:lineRule="auto"/>
        <w:ind w:left="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="00C75E53">
        <w:rPr>
          <w:sz w:val="22"/>
          <w:szCs w:val="22"/>
          <w:lang w:val="sr-Cyrl-CS"/>
        </w:rPr>
        <w:t>Uređivački</w:t>
      </w:r>
      <w:r w:rsidR="000C64A1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</w:t>
      </w:r>
      <w:r w:rsidR="000C64A1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informativnog</w:t>
      </w:r>
      <w:r w:rsidR="000C64A1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biltena</w:t>
      </w:r>
      <w:r w:rsidR="000C64A1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="000C64A1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="000B35A7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="001B233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="001B233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poslanike</w:t>
      </w:r>
      <w:r w:rsidR="001B2333" w:rsidRPr="006D5578">
        <w:rPr>
          <w:sz w:val="22"/>
          <w:szCs w:val="22"/>
          <w:lang w:val="sr-Cyrl-CS"/>
        </w:rPr>
        <w:t xml:space="preserve"> </w:t>
      </w:r>
      <w:r w:rsidR="000B35A7" w:rsidRPr="006D5578">
        <w:rPr>
          <w:sz w:val="22"/>
          <w:szCs w:val="22"/>
          <w:lang w:val="sr-Cyrl-CS"/>
        </w:rPr>
        <w:t>– „</w:t>
      </w:r>
      <w:r w:rsidR="00C75E53">
        <w:rPr>
          <w:sz w:val="22"/>
          <w:szCs w:val="22"/>
          <w:lang w:val="sr-Cyrl-CS"/>
        </w:rPr>
        <w:t>Kvorum</w:t>
      </w:r>
      <w:r w:rsidR="000B35A7" w:rsidRPr="006D5578">
        <w:rPr>
          <w:sz w:val="22"/>
          <w:szCs w:val="22"/>
          <w:lang w:val="sr-Cyrl-CS"/>
        </w:rPr>
        <w:t>“;</w:t>
      </w:r>
    </w:p>
    <w:p w:rsidR="003F1A5F" w:rsidRPr="006D5578" w:rsidRDefault="006D5578" w:rsidP="006D5578">
      <w:pPr>
        <w:pStyle w:val="ListParagraph"/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- </w:t>
      </w:r>
      <w:r w:rsidR="00C75E53">
        <w:rPr>
          <w:sz w:val="22"/>
          <w:szCs w:val="22"/>
          <w:lang w:val="sr-Cyrl-CS"/>
        </w:rPr>
        <w:t>Uređivački</w:t>
      </w:r>
      <w:r w:rsidR="000C64A1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odbor</w:t>
      </w:r>
      <w:r w:rsidR="001B233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Informativnog</w:t>
      </w:r>
      <w:r w:rsidR="001B233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biltena</w:t>
      </w:r>
      <w:r w:rsidR="001B233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</w:t>
      </w:r>
      <w:r w:rsidR="001B233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zaposlene</w:t>
      </w:r>
      <w:r w:rsidR="001B233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u</w:t>
      </w:r>
      <w:r w:rsidR="001B233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Službi</w:t>
      </w:r>
      <w:r w:rsidR="001B2333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Narodne</w:t>
      </w:r>
      <w:r w:rsidR="000C64A1" w:rsidRPr="006D5578">
        <w:rPr>
          <w:sz w:val="22"/>
          <w:szCs w:val="22"/>
          <w:lang w:val="sr-Cyrl-CS"/>
        </w:rPr>
        <w:t xml:space="preserve"> </w:t>
      </w:r>
      <w:r w:rsidR="00C75E53">
        <w:rPr>
          <w:sz w:val="22"/>
          <w:szCs w:val="22"/>
          <w:lang w:val="sr-Cyrl-CS"/>
        </w:rPr>
        <w:t>skupštine</w:t>
      </w:r>
      <w:r w:rsidR="00EE587A" w:rsidRPr="006D5578">
        <w:rPr>
          <w:sz w:val="22"/>
          <w:szCs w:val="22"/>
          <w:lang w:val="sr-Cyrl-CS"/>
        </w:rPr>
        <w:t xml:space="preserve"> – „</w:t>
      </w:r>
      <w:r w:rsidR="00C75E53">
        <w:rPr>
          <w:sz w:val="22"/>
          <w:szCs w:val="22"/>
          <w:lang w:val="sr-Cyrl-CS"/>
        </w:rPr>
        <w:t>Infobil</w:t>
      </w:r>
      <w:r w:rsidR="00EE587A" w:rsidRPr="006D5578">
        <w:rPr>
          <w:sz w:val="22"/>
          <w:szCs w:val="22"/>
          <w:lang w:val="sr-Cyrl-CS"/>
        </w:rPr>
        <w:t>“</w:t>
      </w:r>
      <w:r w:rsidR="001B2333" w:rsidRPr="006D5578">
        <w:rPr>
          <w:sz w:val="22"/>
          <w:szCs w:val="22"/>
          <w:lang w:val="sr-Cyrl-CS"/>
        </w:rPr>
        <w:t>;</w:t>
      </w:r>
    </w:p>
    <w:p w:rsidR="00EE76E9" w:rsidRPr="006D5578" w:rsidRDefault="006D5578" w:rsidP="006D5578">
      <w:pPr>
        <w:pStyle w:val="ListParagraph"/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>
        <w:rPr>
          <w:rFonts w:eastAsia="Times New Roman"/>
          <w:sz w:val="22"/>
          <w:szCs w:val="22"/>
          <w:lang w:val="sr-Cyrl-RS"/>
        </w:rPr>
        <w:t xml:space="preserve">- </w:t>
      </w:r>
      <w:r w:rsidR="00C75E53">
        <w:rPr>
          <w:rFonts w:eastAsia="Times New Roman"/>
          <w:sz w:val="22"/>
          <w:szCs w:val="22"/>
          <w:lang w:val="sr-Cyrl-RS"/>
        </w:rPr>
        <w:t>Posebna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radna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grupa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za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pripremu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teksta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Nacrta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zakona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izmenama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dopunama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Zakona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Zaštitniku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građana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, </w:t>
      </w:r>
      <w:r w:rsidR="00C75E53">
        <w:rPr>
          <w:rFonts w:eastAsia="Times New Roman"/>
          <w:sz w:val="22"/>
          <w:szCs w:val="22"/>
          <w:lang w:val="sr-Cyrl-RS"/>
        </w:rPr>
        <w:t>koja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je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obrazovana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rešenjem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ministra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za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državnu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upravu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lokalnu</w:t>
      </w:r>
      <w:r w:rsidR="00EE76E9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samoupravu</w:t>
      </w:r>
      <w:r w:rsidR="003F1A5F" w:rsidRPr="006D5578">
        <w:rPr>
          <w:rFonts w:eastAsia="Times New Roman"/>
          <w:sz w:val="22"/>
          <w:szCs w:val="22"/>
          <w:lang w:val="sr-Cyrl-RS"/>
        </w:rPr>
        <w:t>.</w:t>
      </w:r>
    </w:p>
    <w:p w:rsidR="00923F7B" w:rsidRPr="006D5578" w:rsidRDefault="00923F7B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b/>
          <w:sz w:val="22"/>
          <w:szCs w:val="22"/>
          <w:lang w:val="sr-Cyrl-CS"/>
        </w:rPr>
      </w:pPr>
    </w:p>
    <w:p w:rsidR="00D919EC" w:rsidRPr="006D5578" w:rsidRDefault="003B46AA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b/>
          <w:sz w:val="22"/>
          <w:szCs w:val="22"/>
          <w:lang w:val="sr-Cyrl-CS"/>
        </w:rPr>
        <w:t>8</w:t>
      </w:r>
      <w:r w:rsidR="000806C5" w:rsidRPr="006D5578">
        <w:rPr>
          <w:b/>
          <w:sz w:val="22"/>
          <w:szCs w:val="22"/>
          <w:lang w:val="sr-Cyrl-CS"/>
        </w:rPr>
        <w:t xml:space="preserve">.2. </w:t>
      </w:r>
      <w:r w:rsidR="00C75E53">
        <w:rPr>
          <w:rFonts w:eastAsia="Times New Roman"/>
          <w:sz w:val="22"/>
          <w:szCs w:val="22"/>
          <w:lang w:val="sr-Cyrl-CS"/>
        </w:rPr>
        <w:t>Zaposleni</w:t>
      </w:r>
      <w:r w:rsidR="000806C5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0806C5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Sektoru</w:t>
      </w:r>
      <w:r w:rsidR="000806C5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0806C5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zakonodavstvo</w:t>
      </w:r>
      <w:r w:rsidR="000806C5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aktivno</w:t>
      </w:r>
      <w:r w:rsidR="000806C5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="000806C5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učestvovali</w:t>
      </w:r>
      <w:r w:rsidR="002958C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RS"/>
        </w:rPr>
        <w:t>i</w:t>
      </w:r>
      <w:r w:rsidR="002958C7" w:rsidRPr="006D5578">
        <w:rPr>
          <w:rFonts w:eastAsia="Times New Roman"/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0806C5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više</w:t>
      </w:r>
      <w:r w:rsidR="000806C5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seminara</w:t>
      </w:r>
      <w:r w:rsidR="000806C5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stručnih</w:t>
      </w:r>
      <w:r w:rsidR="000806C5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usavršavanja</w:t>
      </w:r>
      <w:r w:rsidR="000806C5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konferencija</w:t>
      </w:r>
      <w:r w:rsidR="000806C5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radionica</w:t>
      </w:r>
      <w:r w:rsidR="000806C5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okruglih</w:t>
      </w:r>
      <w:r w:rsidR="000806C5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stolova</w:t>
      </w:r>
      <w:r w:rsidR="000806C5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studijskih</w:t>
      </w:r>
      <w:r w:rsidR="000806C5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poseta</w:t>
      </w:r>
      <w:r w:rsidR="000806C5" w:rsidRPr="006D5578">
        <w:rPr>
          <w:rFonts w:eastAsia="Times New Roman"/>
          <w:b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b/>
          <w:sz w:val="22"/>
          <w:szCs w:val="22"/>
          <w:lang w:val="sr-Cyrl-CS"/>
        </w:rPr>
        <w:t>manifestacija</w:t>
      </w:r>
      <w:r w:rsidR="000806C5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i</w:t>
      </w:r>
      <w:r w:rsidR="000806C5" w:rsidRPr="006D5578">
        <w:rPr>
          <w:rFonts w:eastAsia="Times New Roman"/>
          <w:b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b/>
          <w:sz w:val="22"/>
          <w:szCs w:val="22"/>
          <w:lang w:val="sr-Cyrl-CS"/>
        </w:rPr>
        <w:t>sastanaka</w:t>
      </w:r>
      <w:r w:rsidR="000806C5" w:rsidRPr="006D5578">
        <w:rPr>
          <w:rFonts w:eastAsia="Times New Roman"/>
          <w:sz w:val="22"/>
          <w:szCs w:val="22"/>
          <w:lang w:val="sr-Cyrl-CS"/>
        </w:rPr>
        <w:t>:</w:t>
      </w:r>
    </w:p>
    <w:p w:rsidR="00D919EC" w:rsidRPr="006D5578" w:rsidRDefault="00D919EC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16. </w:t>
      </w:r>
      <w:r w:rsidR="00C75E53">
        <w:rPr>
          <w:rFonts w:eastAsia="Times New Roman"/>
          <w:sz w:val="22"/>
          <w:szCs w:val="22"/>
          <w:lang w:val="sr-Cyrl-CS"/>
        </w:rPr>
        <w:t>septembra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Konferenciji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povodom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predstavljanja</w:t>
      </w:r>
      <w:r w:rsidRPr="006D5578">
        <w:rPr>
          <w:rFonts w:eastAsia="Times New Roman"/>
          <w:sz w:val="22"/>
          <w:szCs w:val="22"/>
          <w:lang w:val="sr-Cyrl-CS"/>
        </w:rPr>
        <w:t xml:space="preserve"> „</w:t>
      </w:r>
      <w:r w:rsidR="00C75E53">
        <w:rPr>
          <w:rFonts w:eastAsia="Times New Roman"/>
          <w:sz w:val="22"/>
          <w:szCs w:val="22"/>
          <w:lang w:val="sr-Cyrl-CS"/>
        </w:rPr>
        <w:t>Vodiča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kroz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informacionu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bezbednost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Republici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Srbiji</w:t>
      </w:r>
      <w:r w:rsidRPr="006D5578">
        <w:rPr>
          <w:rFonts w:eastAsia="Times New Roman"/>
          <w:sz w:val="22"/>
          <w:szCs w:val="22"/>
          <w:lang w:val="sr-Cyrl-CS"/>
        </w:rPr>
        <w:t xml:space="preserve">“,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organizaciji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Centra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evroatlanske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studije</w:t>
      </w:r>
      <w:r w:rsidRPr="006D5578">
        <w:rPr>
          <w:rFonts w:eastAsia="Times New Roman"/>
          <w:sz w:val="22"/>
          <w:szCs w:val="22"/>
          <w:lang w:val="sr-Cyrl-CS"/>
        </w:rPr>
        <w:t xml:space="preserve"> (CEAS) – </w:t>
      </w:r>
      <w:r w:rsidR="00C75E53">
        <w:rPr>
          <w:rFonts w:eastAsia="Times New Roman"/>
          <w:sz w:val="22"/>
          <w:szCs w:val="22"/>
          <w:lang w:val="sr-Cyrl-CS"/>
        </w:rPr>
        <w:t>Beograd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Aeroklub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B76768" w:rsidRPr="006D5578" w:rsidRDefault="00B76768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16. </w:t>
      </w:r>
      <w:r w:rsidR="00C75E53">
        <w:rPr>
          <w:rFonts w:eastAsia="Times New Roman"/>
          <w:sz w:val="22"/>
          <w:szCs w:val="22"/>
          <w:lang w:val="sr-Cyrl-CS"/>
        </w:rPr>
        <w:t>septembra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nadležna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služba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kulturu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informisanje</w:t>
      </w:r>
      <w:r w:rsidRPr="006D5578">
        <w:rPr>
          <w:rFonts w:eastAsia="Times New Roman"/>
          <w:sz w:val="22"/>
          <w:szCs w:val="22"/>
          <w:lang w:val="sr-Cyrl-CS"/>
        </w:rPr>
        <w:t xml:space="preserve">  </w:t>
      </w:r>
      <w:r w:rsidR="00C75E53">
        <w:rPr>
          <w:rFonts w:eastAsia="Times New Roman"/>
          <w:sz w:val="22"/>
          <w:szCs w:val="22"/>
          <w:lang w:val="sr-Cyrl-CS"/>
        </w:rPr>
        <w:t>obezbedila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organizacijama</w:t>
      </w:r>
      <w:r w:rsidRPr="006D5578">
        <w:rPr>
          <w:rFonts w:eastAsia="Times New Roman"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sz w:val="22"/>
          <w:szCs w:val="22"/>
          <w:lang w:val="sr-Cyrl-CS"/>
        </w:rPr>
        <w:t>udruženja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izdavača</w:t>
      </w:r>
      <w:r w:rsidRPr="006D5578">
        <w:rPr>
          <w:rFonts w:eastAsia="Times New Roman"/>
          <w:sz w:val="22"/>
          <w:szCs w:val="22"/>
          <w:lang w:val="sr-Cyrl-CS"/>
        </w:rPr>
        <w:t xml:space="preserve">), </w:t>
      </w:r>
      <w:r w:rsidR="00C75E53">
        <w:rPr>
          <w:rFonts w:eastAsia="Times New Roman"/>
          <w:sz w:val="22"/>
          <w:szCs w:val="22"/>
          <w:lang w:val="sr-Cyrl-CS"/>
        </w:rPr>
        <w:t>koje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zajedno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čine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jedinstvenog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ovlašćenog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predlagača</w:t>
      </w:r>
      <w:r w:rsidRPr="006D5578">
        <w:rPr>
          <w:sz w:val="22"/>
          <w:szCs w:val="22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Saveta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Regulatornog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tela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elektronske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medije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prostor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održavanje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sastanka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radi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utvrđivanja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zajedničkog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kanidata</w:t>
      </w:r>
      <w:r w:rsidRPr="006D5578">
        <w:rPr>
          <w:rFonts w:eastAsia="Times New Roman"/>
          <w:sz w:val="22"/>
          <w:szCs w:val="22"/>
          <w:lang w:val="sr-Cyrl-CS"/>
        </w:rPr>
        <w:t xml:space="preserve"> - </w:t>
      </w:r>
      <w:r w:rsidR="00C75E53">
        <w:rPr>
          <w:rFonts w:eastAsia="Times New Roman"/>
          <w:sz w:val="22"/>
          <w:szCs w:val="22"/>
          <w:lang w:val="sr-Cyrl-CS"/>
        </w:rPr>
        <w:t>zgrada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3D0D0D" w:rsidRPr="006D5578" w:rsidRDefault="003D0D0D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- 19. </w:t>
      </w:r>
      <w:r w:rsidR="00C75E53">
        <w:rPr>
          <w:rFonts w:eastAsia="Times New Roman"/>
          <w:sz w:val="22"/>
          <w:szCs w:val="22"/>
          <w:lang w:val="sr-Cyrl-CS"/>
        </w:rPr>
        <w:t>septembra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Konferencija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temu</w:t>
      </w:r>
      <w:r w:rsidRPr="006D5578">
        <w:rPr>
          <w:rFonts w:eastAsia="Times New Roman"/>
          <w:sz w:val="22"/>
          <w:szCs w:val="22"/>
          <w:lang w:val="sr-Cyrl-CS"/>
        </w:rPr>
        <w:t xml:space="preserve"> „</w:t>
      </w:r>
      <w:r w:rsidR="00C75E53">
        <w:rPr>
          <w:rFonts w:eastAsia="Times New Roman"/>
          <w:sz w:val="22"/>
          <w:szCs w:val="22"/>
          <w:lang w:val="sr-Cyrl-CS"/>
        </w:rPr>
        <w:t>Izazovi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pristupanja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Evropskoj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uniji</w:t>
      </w:r>
      <w:r w:rsidRPr="006D5578">
        <w:rPr>
          <w:rFonts w:eastAsia="Times New Roman"/>
          <w:sz w:val="22"/>
          <w:szCs w:val="22"/>
          <w:lang w:val="sr-Cyrl-CS"/>
        </w:rPr>
        <w:t xml:space="preserve">“ – </w:t>
      </w:r>
      <w:r w:rsidR="00C75E53">
        <w:rPr>
          <w:rFonts w:eastAsia="Times New Roman"/>
          <w:sz w:val="22"/>
          <w:szCs w:val="22"/>
          <w:lang w:val="sr-Cyrl-CS"/>
        </w:rPr>
        <w:t>Beograd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D527EA" w:rsidRPr="006D5578" w:rsidRDefault="00D527EA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- 22. </w:t>
      </w:r>
      <w:r w:rsidR="00C75E53">
        <w:rPr>
          <w:rFonts w:eastAsia="Times New Roman"/>
          <w:sz w:val="22"/>
          <w:szCs w:val="22"/>
          <w:lang w:val="sr-Cyrl-CS"/>
        </w:rPr>
        <w:t>septembra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>,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Javnom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predstavljanju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Modela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službama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bezbednosti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Republike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organizaciji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Beogradskog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centra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bezbednosnu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politiku</w:t>
      </w:r>
      <w:r w:rsidRPr="006D5578">
        <w:rPr>
          <w:rFonts w:eastAsia="Times New Roman"/>
          <w:sz w:val="22"/>
          <w:szCs w:val="22"/>
          <w:lang w:val="sr-Cyrl-CS"/>
        </w:rPr>
        <w:t xml:space="preserve"> - </w:t>
      </w:r>
      <w:r w:rsidR="00C75E53">
        <w:rPr>
          <w:rFonts w:eastAsia="Times New Roman"/>
          <w:sz w:val="22"/>
          <w:szCs w:val="22"/>
          <w:lang w:val="sr-Cyrl-CS"/>
        </w:rPr>
        <w:t>prostorije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BCBP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D527EA" w:rsidRPr="006D5578" w:rsidRDefault="00D527EA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- 27. </w:t>
      </w:r>
      <w:r w:rsidR="00C75E53">
        <w:rPr>
          <w:rFonts w:eastAsia="Times New Roman"/>
          <w:sz w:val="22"/>
          <w:szCs w:val="22"/>
          <w:lang w:val="sr-Cyrl-CS"/>
        </w:rPr>
        <w:t>septembra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>,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="00C75E53">
        <w:rPr>
          <w:rFonts w:eastAsia="Times New Roman"/>
          <w:sz w:val="22"/>
          <w:szCs w:val="22"/>
          <w:lang w:val="sr-Cyrl-CS"/>
        </w:rPr>
        <w:t>učestvovali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poseti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Kancelariji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Saveta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nacionalnu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bezbednost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zaštitu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tajnih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podataka</w:t>
      </w:r>
      <w:r w:rsidRPr="006D5578">
        <w:rPr>
          <w:rFonts w:eastAsia="Times New Roman"/>
          <w:sz w:val="22"/>
          <w:szCs w:val="22"/>
          <w:lang w:val="sr-Cyrl-CS"/>
        </w:rPr>
        <w:t xml:space="preserve"> - </w:t>
      </w:r>
      <w:r w:rsidR="00C75E53">
        <w:rPr>
          <w:rFonts w:eastAsia="Times New Roman"/>
          <w:sz w:val="22"/>
          <w:szCs w:val="22"/>
          <w:lang w:val="sr-Cyrl-CS"/>
        </w:rPr>
        <w:t>Kancelarija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Saveta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Beograd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71476A" w:rsidRPr="006D5578" w:rsidRDefault="0071476A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- 14. </w:t>
      </w:r>
      <w:r w:rsidR="00C75E53">
        <w:rPr>
          <w:rFonts w:eastAsia="Times New Roman"/>
          <w:sz w:val="22"/>
          <w:szCs w:val="22"/>
          <w:lang w:val="sr-Cyrl-CS"/>
        </w:rPr>
        <w:t>oktobra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prisustvovali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sastanku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Pregovaračke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grupe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Poglavlje</w:t>
      </w:r>
      <w:r w:rsidRPr="006D5578">
        <w:rPr>
          <w:rFonts w:eastAsia="Times New Roman"/>
          <w:sz w:val="22"/>
          <w:szCs w:val="22"/>
          <w:lang w:val="sr-Cyrl-CS"/>
        </w:rPr>
        <w:t xml:space="preserve"> 23,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kome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bilo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reči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poboljšanju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načina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kvartalnog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izveštavanja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sprovođenju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Akcionog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plana</w:t>
      </w:r>
      <w:r w:rsidRPr="006D5578">
        <w:rPr>
          <w:rFonts w:eastAsia="Times New Roman"/>
          <w:sz w:val="22"/>
          <w:szCs w:val="22"/>
          <w:lang w:val="sr-Cyrl-CS"/>
        </w:rPr>
        <w:t xml:space="preserve"> - </w:t>
      </w:r>
      <w:r w:rsidR="00C75E53">
        <w:rPr>
          <w:rFonts w:eastAsia="Times New Roman"/>
          <w:sz w:val="22"/>
          <w:szCs w:val="22"/>
          <w:lang w:val="sr-Cyrl-CS"/>
        </w:rPr>
        <w:t>Ministarstvo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pravde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Nemanjina</w:t>
      </w:r>
      <w:r w:rsidRPr="006D5578">
        <w:rPr>
          <w:rFonts w:eastAsia="Times New Roman"/>
          <w:sz w:val="22"/>
          <w:szCs w:val="22"/>
          <w:lang w:val="sr-Cyrl-CS"/>
        </w:rPr>
        <w:t xml:space="preserve"> 22-26;</w:t>
      </w:r>
    </w:p>
    <w:p w:rsidR="00EE76E9" w:rsidRPr="006D5578" w:rsidRDefault="00EE76E9" w:rsidP="006D5578">
      <w:pPr>
        <w:tabs>
          <w:tab w:val="left" w:pos="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25. </w:t>
      </w:r>
      <w:r w:rsidR="00C75E53">
        <w:rPr>
          <w:rFonts w:eastAsia="Times New Roman"/>
          <w:sz w:val="22"/>
          <w:szCs w:val="22"/>
          <w:lang w:val="sr-Cyrl-CS"/>
        </w:rPr>
        <w:t>oktobra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seminaru</w:t>
      </w:r>
      <w:r w:rsidRPr="006D5578">
        <w:rPr>
          <w:rFonts w:eastAsia="Times New Roman"/>
          <w:sz w:val="22"/>
          <w:szCs w:val="22"/>
          <w:lang w:val="sr-Cyrl-CS"/>
        </w:rPr>
        <w:t xml:space="preserve"> „</w:t>
      </w:r>
      <w:r w:rsidR="00C75E53">
        <w:rPr>
          <w:rFonts w:eastAsia="Times New Roman"/>
          <w:sz w:val="22"/>
          <w:szCs w:val="22"/>
          <w:lang w:val="sr-Cyrl-CS"/>
        </w:rPr>
        <w:t>Sistem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kolektivnih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žalbi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okviru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Revidirane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socijalne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povelje</w:t>
      </w:r>
      <w:r w:rsidRPr="006D5578">
        <w:rPr>
          <w:rFonts w:eastAsia="Times New Roman"/>
          <w:sz w:val="22"/>
          <w:szCs w:val="22"/>
          <w:lang w:val="sr-Cyrl-CS"/>
        </w:rPr>
        <w:t xml:space="preserve">“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organizaciji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Saveta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Evrope</w:t>
      </w:r>
      <w:r w:rsidRPr="006D5578">
        <w:rPr>
          <w:rFonts w:eastAsia="Times New Roman"/>
          <w:sz w:val="22"/>
          <w:szCs w:val="22"/>
          <w:lang w:val="sr-Cyrl-CS"/>
        </w:rPr>
        <w:t xml:space="preserve"> - </w:t>
      </w:r>
      <w:r w:rsidR="00C75E53">
        <w:rPr>
          <w:rFonts w:eastAsia="Times New Roman"/>
          <w:sz w:val="22"/>
          <w:szCs w:val="22"/>
          <w:lang w:val="sr-Cyrl-CS"/>
        </w:rPr>
        <w:t>Palata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Srbija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71476A" w:rsidRPr="006D5578" w:rsidRDefault="0071476A" w:rsidP="006D5578">
      <w:pPr>
        <w:tabs>
          <w:tab w:val="left" w:pos="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1. </w:t>
      </w:r>
      <w:r w:rsidR="00C75E53">
        <w:rPr>
          <w:rFonts w:eastAsia="Times New Roman"/>
          <w:sz w:val="22"/>
          <w:szCs w:val="22"/>
          <w:lang w:val="sr-Cyrl-CS"/>
        </w:rPr>
        <w:t>novembra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>,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Konferenciji</w:t>
      </w:r>
      <w:r w:rsidRPr="006D5578">
        <w:rPr>
          <w:rFonts w:eastAsia="Times New Roman"/>
          <w:sz w:val="22"/>
          <w:szCs w:val="22"/>
          <w:lang w:val="sr-Cyrl-CS"/>
        </w:rPr>
        <w:t xml:space="preserve"> „</w:t>
      </w:r>
      <w:r w:rsidR="00C75E53">
        <w:rPr>
          <w:rFonts w:eastAsia="Times New Roman"/>
          <w:sz w:val="22"/>
          <w:szCs w:val="22"/>
          <w:lang w:val="sr-Cyrl-CS"/>
        </w:rPr>
        <w:t>Implementacija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aktivnosti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predviđenih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Akcionim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planom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Poglavlje</w:t>
      </w:r>
      <w:r w:rsidRPr="006D5578">
        <w:rPr>
          <w:rFonts w:eastAsia="Times New Roman"/>
          <w:sz w:val="22"/>
          <w:szCs w:val="22"/>
          <w:lang w:val="sr-Cyrl-CS"/>
        </w:rPr>
        <w:t xml:space="preserve"> 23 - </w:t>
      </w:r>
      <w:r w:rsidR="00C75E53">
        <w:rPr>
          <w:rFonts w:eastAsia="Times New Roman"/>
          <w:sz w:val="22"/>
          <w:szCs w:val="22"/>
          <w:lang w:val="sr-Cyrl-CS"/>
        </w:rPr>
        <w:t>Nacionalni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konvent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Poglavlje</w:t>
      </w:r>
      <w:r w:rsidRPr="006D5578">
        <w:rPr>
          <w:rFonts w:eastAsia="Times New Roman"/>
          <w:sz w:val="22"/>
          <w:szCs w:val="22"/>
          <w:lang w:val="sr-Cyrl-CS"/>
        </w:rPr>
        <w:t xml:space="preserve"> 23 - </w:t>
      </w:r>
      <w:r w:rsidR="00C75E53">
        <w:rPr>
          <w:rFonts w:eastAsia="Times New Roman"/>
          <w:sz w:val="22"/>
          <w:szCs w:val="22"/>
          <w:lang w:val="sr-Cyrl-CS"/>
        </w:rPr>
        <w:t>Pravosuđe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osnovna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prava</w:t>
      </w:r>
      <w:r w:rsidRPr="006D5578">
        <w:rPr>
          <w:rFonts w:eastAsia="Times New Roman"/>
          <w:sz w:val="22"/>
          <w:szCs w:val="22"/>
          <w:lang w:val="sr-Cyrl-CS"/>
        </w:rPr>
        <w:t xml:space="preserve"> - </w:t>
      </w:r>
      <w:r w:rsidR="00C75E53">
        <w:rPr>
          <w:rFonts w:eastAsia="Times New Roman"/>
          <w:sz w:val="22"/>
          <w:szCs w:val="22"/>
          <w:lang w:val="sr-Cyrl-CS"/>
        </w:rPr>
        <w:t>Mala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sala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3210C5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zgradi</w:t>
      </w:r>
      <w:r w:rsidR="003210C5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Kralja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Milana</w:t>
      </w:r>
      <w:r w:rsidRPr="006D5578">
        <w:rPr>
          <w:rFonts w:eastAsia="Times New Roman"/>
          <w:sz w:val="22"/>
          <w:szCs w:val="22"/>
          <w:lang w:val="sr-Cyrl-CS"/>
        </w:rPr>
        <w:t xml:space="preserve"> 14;</w:t>
      </w:r>
    </w:p>
    <w:p w:rsidR="0071476A" w:rsidRPr="006D5578" w:rsidRDefault="0071476A" w:rsidP="006D5578">
      <w:pPr>
        <w:tabs>
          <w:tab w:val="left" w:pos="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>-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 2.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 3. </w:t>
      </w:r>
      <w:r w:rsidR="00C75E53">
        <w:rPr>
          <w:rFonts w:eastAsia="Times New Roman"/>
          <w:sz w:val="22"/>
          <w:szCs w:val="22"/>
          <w:lang w:val="sr-Cyrl-CS"/>
        </w:rPr>
        <w:t>novembra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Savetovanju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sprovođenju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pregovora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Poglavlju</w:t>
      </w:r>
      <w:r w:rsidRPr="006D5578">
        <w:rPr>
          <w:rFonts w:eastAsia="Times New Roman"/>
          <w:sz w:val="22"/>
          <w:szCs w:val="22"/>
          <w:lang w:val="sr-Cyrl-CS"/>
        </w:rPr>
        <w:t xml:space="preserve"> 24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ulozi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 „</w:t>
      </w:r>
      <w:r w:rsidR="00C75E53">
        <w:rPr>
          <w:rFonts w:eastAsia="Times New Roman"/>
          <w:sz w:val="22"/>
          <w:szCs w:val="22"/>
          <w:lang w:val="sr-Cyrl-CS"/>
        </w:rPr>
        <w:t>Reforma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bezbednosnog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sektora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kontekstu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procesa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integracija</w:t>
      </w:r>
      <w:r w:rsidRPr="006D5578">
        <w:rPr>
          <w:rFonts w:eastAsia="Times New Roman"/>
          <w:sz w:val="22"/>
          <w:szCs w:val="22"/>
          <w:lang w:val="sr-Cyrl-CS"/>
        </w:rPr>
        <w:t>“</w:t>
      </w:r>
      <w:r w:rsidR="00175102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17510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organizaciji</w:t>
      </w:r>
      <w:r w:rsidR="0017510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Ženevskog</w:t>
      </w:r>
      <w:r w:rsidR="0017510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centra</w:t>
      </w:r>
      <w:r w:rsidR="0017510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17510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demokratsku</w:t>
      </w:r>
      <w:r w:rsidR="0017510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kontrolu</w:t>
      </w:r>
      <w:r w:rsidR="00175102" w:rsidRPr="006D5578">
        <w:rPr>
          <w:rFonts w:eastAsia="Times New Roman"/>
          <w:sz w:val="22"/>
          <w:szCs w:val="22"/>
          <w:lang w:val="sr-Cyrl-CS"/>
        </w:rPr>
        <w:t xml:space="preserve">  </w:t>
      </w:r>
      <w:r w:rsidR="00C75E53">
        <w:rPr>
          <w:rFonts w:eastAsia="Times New Roman"/>
          <w:sz w:val="22"/>
          <w:szCs w:val="22"/>
          <w:lang w:val="sr-Cyrl-CS"/>
        </w:rPr>
        <w:t>oružanih</w:t>
      </w:r>
      <w:r w:rsidR="00175102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snaga</w:t>
      </w:r>
      <w:r w:rsidR="00175102" w:rsidRPr="006D5578">
        <w:rPr>
          <w:rFonts w:eastAsia="Times New Roman"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sz w:val="22"/>
          <w:szCs w:val="22"/>
          <w:lang w:val="sr-Cyrl-CS"/>
        </w:rPr>
        <w:t>DCAF</w:t>
      </w:r>
      <w:r w:rsidR="00175102" w:rsidRPr="006D5578">
        <w:rPr>
          <w:rFonts w:eastAsia="Times New Roman"/>
          <w:sz w:val="22"/>
          <w:szCs w:val="22"/>
          <w:lang w:val="sr-Cyrl-CS"/>
        </w:rPr>
        <w:t>)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 - </w:t>
      </w:r>
      <w:r w:rsidR="00C75E53">
        <w:rPr>
          <w:rFonts w:eastAsia="Times New Roman"/>
          <w:sz w:val="22"/>
          <w:szCs w:val="22"/>
          <w:lang w:val="sr-Cyrl-CS"/>
        </w:rPr>
        <w:t>Hotel</w:t>
      </w:r>
      <w:r w:rsidRPr="006D5578">
        <w:rPr>
          <w:rFonts w:eastAsia="Times New Roman"/>
          <w:sz w:val="22"/>
          <w:szCs w:val="22"/>
          <w:lang w:val="sr-Cyrl-CS"/>
        </w:rPr>
        <w:t xml:space="preserve"> „</w:t>
      </w:r>
      <w:r w:rsidR="00C75E53">
        <w:rPr>
          <w:rFonts w:eastAsia="Times New Roman"/>
          <w:sz w:val="22"/>
          <w:szCs w:val="22"/>
          <w:lang w:val="sr-Cyrl-CS"/>
        </w:rPr>
        <w:t>Premier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Akva</w:t>
      </w:r>
      <w:r w:rsidRPr="006D5578">
        <w:rPr>
          <w:rFonts w:eastAsia="Times New Roman"/>
          <w:sz w:val="22"/>
          <w:szCs w:val="22"/>
          <w:lang w:val="sr-Cyrl-CS"/>
        </w:rPr>
        <w:t>“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Vrdnik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B50B62" w:rsidRPr="006D5578" w:rsidRDefault="00B50B62" w:rsidP="006D5578">
      <w:pPr>
        <w:tabs>
          <w:tab w:val="left" w:pos="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24. </w:t>
      </w:r>
      <w:r w:rsidR="00C75E53">
        <w:rPr>
          <w:rFonts w:eastAsia="Times New Roman"/>
          <w:sz w:val="22"/>
          <w:szCs w:val="22"/>
          <w:lang w:val="sr-Cyrl-CS"/>
        </w:rPr>
        <w:t>novembra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obuci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izveštavanje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sprovođenju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aktivnosti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Akcionog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plana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ostvarivanje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prava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nacionalnih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manjina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Srbiji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koju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organizovala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Kancelarija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ljudska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manjinska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prava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Vlade</w:t>
      </w:r>
      <w:r w:rsidRPr="006D5578">
        <w:rPr>
          <w:rFonts w:eastAsia="Times New Roman"/>
          <w:sz w:val="22"/>
          <w:szCs w:val="22"/>
          <w:lang w:val="sr-Cyrl-CS"/>
        </w:rPr>
        <w:t xml:space="preserve"> - </w:t>
      </w:r>
      <w:r w:rsidR="00C75E53">
        <w:rPr>
          <w:rFonts w:eastAsia="Times New Roman"/>
          <w:sz w:val="22"/>
          <w:szCs w:val="22"/>
          <w:lang w:val="sr-Cyrl-CS"/>
        </w:rPr>
        <w:t>Palata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Srbija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71476A" w:rsidRPr="006D5578" w:rsidRDefault="0071476A" w:rsidP="006D5578">
      <w:pPr>
        <w:tabs>
          <w:tab w:val="left" w:pos="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>-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 25. </w:t>
      </w:r>
      <w:r w:rsidR="00C75E53">
        <w:rPr>
          <w:rFonts w:eastAsia="Times New Roman"/>
          <w:sz w:val="22"/>
          <w:szCs w:val="22"/>
          <w:lang w:val="sr-Cyrl-CS"/>
        </w:rPr>
        <w:t>novembra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Konferenciji</w:t>
      </w:r>
      <w:r w:rsidRPr="006D5578">
        <w:rPr>
          <w:rFonts w:eastAsia="Times New Roman"/>
          <w:sz w:val="22"/>
          <w:szCs w:val="22"/>
          <w:lang w:val="sr-Cyrl-CS"/>
        </w:rPr>
        <w:t xml:space="preserve"> „</w:t>
      </w:r>
      <w:r w:rsidR="00C75E53">
        <w:rPr>
          <w:rFonts w:eastAsia="Times New Roman"/>
          <w:sz w:val="22"/>
          <w:szCs w:val="22"/>
          <w:lang w:val="sr-Cyrl-CS"/>
        </w:rPr>
        <w:t>Sveobuhvatan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pristup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borbi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protiv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nasilja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ženama</w:t>
      </w:r>
      <w:r w:rsidRPr="006D5578">
        <w:rPr>
          <w:rFonts w:eastAsia="Times New Roman"/>
          <w:sz w:val="22"/>
          <w:szCs w:val="22"/>
          <w:lang w:val="sr-Cyrl-CS"/>
        </w:rPr>
        <w:t xml:space="preserve">“,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organizaciji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ljudska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manjinska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prava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ravnopravnost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polova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saradnji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Zaštitnikom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građana</w:t>
      </w:r>
      <w:r w:rsidR="00EE76E9" w:rsidRPr="006D5578">
        <w:rPr>
          <w:rFonts w:eastAsia="Times New Roman"/>
          <w:sz w:val="22"/>
          <w:szCs w:val="22"/>
          <w:lang w:val="sr-Cyrl-CS"/>
        </w:rPr>
        <w:t>,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uz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podršku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Misije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OEBS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Srbiji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 - </w:t>
      </w:r>
      <w:r w:rsidR="00C75E53">
        <w:rPr>
          <w:rFonts w:eastAsia="Times New Roman"/>
          <w:sz w:val="22"/>
          <w:szCs w:val="22"/>
          <w:lang w:val="sr-Cyrl-CS"/>
        </w:rPr>
        <w:t>Mala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sala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Trg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Nikole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Pašića</w:t>
      </w:r>
      <w:r w:rsidRPr="006D5578">
        <w:rPr>
          <w:rFonts w:eastAsia="Times New Roman"/>
          <w:sz w:val="22"/>
          <w:szCs w:val="22"/>
          <w:lang w:val="sr-Cyrl-CS"/>
        </w:rPr>
        <w:t xml:space="preserve"> 13;</w:t>
      </w:r>
    </w:p>
    <w:p w:rsidR="00984E6D" w:rsidRPr="006D5578" w:rsidRDefault="00984E6D" w:rsidP="006D5578">
      <w:pPr>
        <w:tabs>
          <w:tab w:val="left" w:pos="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- 25. </w:t>
      </w:r>
      <w:r w:rsidR="00C75E53">
        <w:rPr>
          <w:rFonts w:eastAsia="Times New Roman"/>
          <w:sz w:val="22"/>
          <w:szCs w:val="22"/>
          <w:lang w:val="sr-Cyrl-CS"/>
        </w:rPr>
        <w:t>novembra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Pr="006D5578">
        <w:rPr>
          <w:rFonts w:eastAsia="Times New Roman"/>
          <w:sz w:val="22"/>
          <w:szCs w:val="22"/>
          <w:lang w:val="sr-Cyrl-CS"/>
        </w:rPr>
        <w:t xml:space="preserve">26. </w:t>
      </w:r>
      <w:r w:rsidR="00C75E53">
        <w:rPr>
          <w:rFonts w:eastAsia="Times New Roman"/>
          <w:sz w:val="22"/>
          <w:szCs w:val="22"/>
          <w:lang w:val="sr-Cyrl-CS"/>
        </w:rPr>
        <w:t>sesiji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Igmanske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inicijative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temu</w:t>
      </w:r>
      <w:r w:rsidRPr="006D5578">
        <w:rPr>
          <w:rFonts w:eastAsia="Times New Roman"/>
          <w:sz w:val="22"/>
          <w:szCs w:val="22"/>
          <w:lang w:val="sr-Cyrl-CS"/>
        </w:rPr>
        <w:t xml:space="preserve"> „</w:t>
      </w:r>
      <w:r w:rsidR="00C75E53">
        <w:rPr>
          <w:rFonts w:eastAsia="Times New Roman"/>
          <w:sz w:val="22"/>
          <w:szCs w:val="22"/>
          <w:lang w:val="sr-Cyrl-CS"/>
        </w:rPr>
        <w:t>Dve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decenije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diplomatskih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odnosa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Hrvatske</w:t>
      </w:r>
      <w:r w:rsidRPr="006D5578">
        <w:rPr>
          <w:rFonts w:eastAsia="Times New Roman"/>
          <w:sz w:val="22"/>
          <w:szCs w:val="22"/>
          <w:lang w:val="sr-Cyrl-CS"/>
        </w:rPr>
        <w:t xml:space="preserve"> – </w:t>
      </w:r>
      <w:r w:rsidR="00C75E53">
        <w:rPr>
          <w:rFonts w:eastAsia="Times New Roman"/>
          <w:sz w:val="22"/>
          <w:szCs w:val="22"/>
          <w:lang w:val="sr-Cyrl-CS"/>
        </w:rPr>
        <w:t>stanje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odnosa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otorena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pitanja</w:t>
      </w:r>
      <w:r w:rsidRPr="006D5578">
        <w:rPr>
          <w:rFonts w:eastAsia="Times New Roman"/>
          <w:sz w:val="22"/>
          <w:szCs w:val="22"/>
          <w:lang w:val="sr-Cyrl-CS"/>
        </w:rPr>
        <w:t xml:space="preserve">“ - </w:t>
      </w:r>
      <w:r w:rsidR="00C75E53">
        <w:rPr>
          <w:rFonts w:eastAsia="Times New Roman"/>
          <w:sz w:val="22"/>
          <w:szCs w:val="22"/>
          <w:lang w:val="sr-Cyrl-CS"/>
        </w:rPr>
        <w:t>Medija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centar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Beograd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903316" w:rsidRPr="006D5578" w:rsidRDefault="00903316" w:rsidP="006D5578">
      <w:pPr>
        <w:tabs>
          <w:tab w:val="left" w:pos="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lastRenderedPageBreak/>
        <w:t xml:space="preserve">- 25.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26. </w:t>
      </w:r>
      <w:r w:rsidR="00C75E53">
        <w:rPr>
          <w:rFonts w:eastAsia="Times New Roman"/>
          <w:sz w:val="22"/>
          <w:szCs w:val="22"/>
          <w:lang w:val="sr-Cyrl-CS"/>
        </w:rPr>
        <w:t>novembra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okviru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saradnje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Odeljenjem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demokratizaciju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Misije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OEBS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Srbiji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učestovali</w:t>
      </w:r>
      <w:r w:rsidR="00800A01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Seminaru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upravljanju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vanrednim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situacijama</w:t>
      </w:r>
      <w:r w:rsidRPr="006D5578">
        <w:rPr>
          <w:rFonts w:eastAsia="Times New Roman"/>
          <w:sz w:val="22"/>
          <w:szCs w:val="22"/>
          <w:lang w:val="sr-Cyrl-CS"/>
        </w:rPr>
        <w:t xml:space="preserve"> – </w:t>
      </w:r>
      <w:r w:rsidR="00C75E53">
        <w:rPr>
          <w:rFonts w:eastAsia="Times New Roman"/>
          <w:sz w:val="22"/>
          <w:szCs w:val="22"/>
          <w:lang w:val="sr-Cyrl-CS"/>
        </w:rPr>
        <w:t>Aranđelovac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B50B62" w:rsidRPr="006D5578" w:rsidRDefault="00B50B62" w:rsidP="006D5578">
      <w:pPr>
        <w:tabs>
          <w:tab w:val="left" w:pos="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BE1F6E" w:rsidRPr="006D5578">
        <w:rPr>
          <w:rFonts w:eastAsia="Times New Roman"/>
          <w:sz w:val="22"/>
          <w:szCs w:val="22"/>
          <w:lang w:val="sr-Cyrl-CS"/>
        </w:rPr>
        <w:t xml:space="preserve">28.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BE1F6E" w:rsidRPr="006D5578">
        <w:rPr>
          <w:rFonts w:eastAsia="Times New Roman"/>
          <w:sz w:val="22"/>
          <w:szCs w:val="22"/>
          <w:lang w:val="sr-Cyrl-CS"/>
        </w:rPr>
        <w:t xml:space="preserve"> 29. </w:t>
      </w:r>
      <w:r w:rsidR="00C75E53">
        <w:rPr>
          <w:rFonts w:eastAsia="Times New Roman"/>
          <w:sz w:val="22"/>
          <w:szCs w:val="22"/>
          <w:lang w:val="sr-Cyrl-CS"/>
        </w:rPr>
        <w:t>novembra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BE1F6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Konferenciji</w:t>
      </w:r>
      <w:r w:rsidRPr="006D5578">
        <w:rPr>
          <w:rFonts w:eastAsia="Times New Roman"/>
          <w:sz w:val="22"/>
          <w:szCs w:val="22"/>
          <w:lang w:val="sr-Cyrl-CS"/>
        </w:rPr>
        <w:t xml:space="preserve"> „</w:t>
      </w:r>
      <w:r w:rsidR="00C75E53">
        <w:rPr>
          <w:rFonts w:eastAsia="Times New Roman"/>
          <w:sz w:val="22"/>
          <w:szCs w:val="22"/>
          <w:lang w:val="sr-Cyrl-CS"/>
        </w:rPr>
        <w:t>Nediskriminacija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osoba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invaliditetom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zemljama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proširenja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EU</w:t>
      </w:r>
      <w:r w:rsidRPr="006D5578">
        <w:rPr>
          <w:rFonts w:eastAsia="Times New Roman"/>
          <w:sz w:val="22"/>
          <w:szCs w:val="22"/>
          <w:lang w:val="sr-Cyrl-CS"/>
        </w:rPr>
        <w:t xml:space="preserve">“,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poziv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Evropskog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parlamenta</w:t>
      </w:r>
      <w:r w:rsidRPr="006D5578">
        <w:rPr>
          <w:rFonts w:eastAsia="Times New Roman"/>
          <w:sz w:val="22"/>
          <w:szCs w:val="22"/>
          <w:lang w:val="sr-Cyrl-CS"/>
        </w:rPr>
        <w:t xml:space="preserve"> – </w:t>
      </w:r>
      <w:r w:rsidR="00C75E53">
        <w:rPr>
          <w:rFonts w:eastAsia="Times New Roman"/>
          <w:sz w:val="22"/>
          <w:szCs w:val="22"/>
          <w:lang w:val="sr-Cyrl-CS"/>
        </w:rPr>
        <w:t>Brisel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B76768" w:rsidRPr="006D5578" w:rsidRDefault="00B76768" w:rsidP="006D5578">
      <w:pPr>
        <w:tabs>
          <w:tab w:val="left" w:pos="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>- 5</w:t>
      </w:r>
      <w:r w:rsidR="00BE1F6E" w:rsidRPr="006D5578">
        <w:rPr>
          <w:rFonts w:eastAsia="Times New Roman"/>
          <w:sz w:val="22"/>
          <w:szCs w:val="22"/>
          <w:lang w:val="sr-Cyrl-CS"/>
        </w:rPr>
        <w:t xml:space="preserve">. </w:t>
      </w:r>
      <w:r w:rsidR="00C75E53">
        <w:rPr>
          <w:rFonts w:eastAsia="Times New Roman"/>
          <w:sz w:val="22"/>
          <w:szCs w:val="22"/>
          <w:lang w:val="sr-Cyrl-CS"/>
        </w:rPr>
        <w:t>decembra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nadležna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služba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kulturu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informisanje</w:t>
      </w:r>
      <w:r w:rsidRPr="006D5578">
        <w:rPr>
          <w:rFonts w:eastAsia="Times New Roman"/>
          <w:sz w:val="22"/>
          <w:szCs w:val="22"/>
          <w:lang w:val="sr-Cyrl-CS"/>
        </w:rPr>
        <w:t xml:space="preserve">  </w:t>
      </w:r>
      <w:r w:rsidR="00C75E53">
        <w:rPr>
          <w:rFonts w:eastAsia="Times New Roman"/>
          <w:sz w:val="22"/>
          <w:szCs w:val="22"/>
          <w:lang w:val="sr-Cyrl-CS"/>
        </w:rPr>
        <w:t>obezbedila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organizacijama</w:t>
      </w:r>
      <w:r w:rsidRPr="006D5578">
        <w:rPr>
          <w:rFonts w:eastAsia="Times New Roman"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sz w:val="22"/>
          <w:szCs w:val="22"/>
          <w:lang w:val="sr-Cyrl-CS"/>
        </w:rPr>
        <w:t>univerziteti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akreditovani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RS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udruženja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čiji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ciljevi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ostvarivanja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slobode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izražavanja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zaštita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dece</w:t>
      </w:r>
      <w:r w:rsidRPr="006D5578">
        <w:rPr>
          <w:rFonts w:eastAsia="Times New Roman"/>
          <w:sz w:val="22"/>
          <w:szCs w:val="22"/>
          <w:lang w:val="sr-Cyrl-CS"/>
        </w:rPr>
        <w:t xml:space="preserve">), </w:t>
      </w:r>
      <w:r w:rsidR="00C75E53">
        <w:rPr>
          <w:rFonts w:eastAsia="Times New Roman"/>
          <w:sz w:val="22"/>
          <w:szCs w:val="22"/>
          <w:lang w:val="sr-Cyrl-CS"/>
        </w:rPr>
        <w:t>koje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zajedno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čine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jedinstvenog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ovlašćenog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predlagača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člana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Saveta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Regulatornog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tela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elektronske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medije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prostor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održavanje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sastanka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radi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utvrđivanja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zajedničkog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kanidata</w:t>
      </w:r>
      <w:r w:rsidRPr="006D5578">
        <w:rPr>
          <w:rFonts w:eastAsia="Times New Roman"/>
          <w:sz w:val="22"/>
          <w:szCs w:val="22"/>
          <w:lang w:val="sr-Cyrl-CS"/>
        </w:rPr>
        <w:t xml:space="preserve"> - </w:t>
      </w:r>
      <w:r w:rsidR="00C75E53">
        <w:rPr>
          <w:rFonts w:eastAsia="Times New Roman"/>
          <w:sz w:val="22"/>
          <w:szCs w:val="22"/>
          <w:lang w:val="sr-Cyrl-CS"/>
        </w:rPr>
        <w:t>zgrada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Kralja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Milana</w:t>
      </w:r>
      <w:r w:rsidRPr="006D5578">
        <w:rPr>
          <w:rFonts w:eastAsia="Times New Roman"/>
          <w:sz w:val="22"/>
          <w:szCs w:val="22"/>
          <w:lang w:val="sr-Cyrl-CS"/>
        </w:rPr>
        <w:t xml:space="preserve"> 14;</w:t>
      </w:r>
    </w:p>
    <w:p w:rsidR="0071476A" w:rsidRPr="006D5578" w:rsidRDefault="0071476A" w:rsidP="006D5578">
      <w:pPr>
        <w:tabs>
          <w:tab w:val="left" w:pos="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>-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 8. </w:t>
      </w:r>
      <w:r w:rsidR="00C75E53">
        <w:rPr>
          <w:rFonts w:eastAsia="Times New Roman"/>
          <w:sz w:val="22"/>
          <w:szCs w:val="22"/>
          <w:lang w:val="sr-Cyrl-CS"/>
        </w:rPr>
        <w:t>decembra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prisustvovali</w:t>
      </w:r>
      <w:r w:rsidR="00BE1F6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sastanku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radi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konsultacija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načinu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rada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studiji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izvodljivosti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uređivanju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pravnog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okvira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sprečavanje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sukoba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interesa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radu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državnih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službenika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EE76E9" w:rsidRPr="006D5578">
        <w:rPr>
          <w:rFonts w:eastAsia="Times New Roman"/>
          <w:sz w:val="22"/>
          <w:szCs w:val="22"/>
          <w:lang w:val="sr-Cyrl-CS"/>
        </w:rPr>
        <w:t>-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zgrada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Ministarstva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državne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uprave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lokalne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samouprave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Birčaniniva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 6;</w:t>
      </w:r>
    </w:p>
    <w:p w:rsidR="0071476A" w:rsidRPr="006D5578" w:rsidRDefault="0071476A" w:rsidP="006D5578">
      <w:pPr>
        <w:tabs>
          <w:tab w:val="left" w:pos="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>-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 15. </w:t>
      </w:r>
      <w:r w:rsidR="00C75E53">
        <w:rPr>
          <w:rFonts w:eastAsia="Times New Roman"/>
          <w:sz w:val="22"/>
          <w:szCs w:val="22"/>
          <w:lang w:val="sr-Cyrl-CS"/>
        </w:rPr>
        <w:t>decembra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BE1F6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Konferenciji</w:t>
      </w:r>
      <w:r w:rsidRPr="006D5578">
        <w:rPr>
          <w:rFonts w:eastAsia="Times New Roman"/>
          <w:sz w:val="22"/>
          <w:szCs w:val="22"/>
          <w:lang w:val="sr-Cyrl-CS"/>
        </w:rPr>
        <w:t xml:space="preserve"> „</w:t>
      </w:r>
      <w:r w:rsidR="00C75E53">
        <w:rPr>
          <w:rFonts w:eastAsia="Times New Roman"/>
          <w:sz w:val="22"/>
          <w:szCs w:val="22"/>
          <w:lang w:val="sr-Cyrl-CS"/>
        </w:rPr>
        <w:t>Implementacija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aktivnosti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predviđenih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Akcionim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planom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Poglavlje</w:t>
      </w:r>
      <w:r w:rsidRPr="006D5578">
        <w:rPr>
          <w:rFonts w:eastAsia="Times New Roman"/>
          <w:sz w:val="22"/>
          <w:szCs w:val="22"/>
          <w:lang w:val="sr-Cyrl-CS"/>
        </w:rPr>
        <w:t xml:space="preserve"> 23“ </w:t>
      </w:r>
      <w:r w:rsidR="00EE76E9" w:rsidRPr="006D5578">
        <w:rPr>
          <w:rFonts w:eastAsia="Times New Roman"/>
          <w:sz w:val="22"/>
          <w:szCs w:val="22"/>
          <w:lang w:val="sr-Cyrl-CS"/>
        </w:rPr>
        <w:t>-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Zeleni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salon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BE1F6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zgradi</w:t>
      </w:r>
      <w:r w:rsidR="00BE1F6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Kralja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Milana</w:t>
      </w:r>
      <w:r w:rsidR="00EE76E9" w:rsidRPr="006D5578">
        <w:rPr>
          <w:rFonts w:eastAsia="Times New Roman"/>
          <w:sz w:val="22"/>
          <w:szCs w:val="22"/>
          <w:lang w:val="sr-Cyrl-CS"/>
        </w:rPr>
        <w:t xml:space="preserve"> 14;</w:t>
      </w:r>
    </w:p>
    <w:p w:rsidR="00B76768" w:rsidRPr="006D5578" w:rsidRDefault="00B76768" w:rsidP="006D5578">
      <w:pPr>
        <w:tabs>
          <w:tab w:val="left" w:pos="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BE1F6E" w:rsidRPr="006D5578">
        <w:rPr>
          <w:rFonts w:eastAsia="Times New Roman"/>
          <w:sz w:val="22"/>
          <w:szCs w:val="22"/>
          <w:lang w:val="sr-Cyrl-CS"/>
        </w:rPr>
        <w:t xml:space="preserve">15. </w:t>
      </w:r>
      <w:r w:rsidR="00C75E53">
        <w:rPr>
          <w:rFonts w:eastAsia="Times New Roman"/>
          <w:sz w:val="22"/>
          <w:szCs w:val="22"/>
          <w:lang w:val="sr-Cyrl-CS"/>
        </w:rPr>
        <w:t>decembra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>,</w:t>
      </w:r>
      <w:r w:rsidRPr="006D5578">
        <w:rPr>
          <w:sz w:val="22"/>
          <w:szCs w:val="22"/>
        </w:rPr>
        <w:t xml:space="preserve"> </w:t>
      </w:r>
      <w:r w:rsidR="00C75E53">
        <w:rPr>
          <w:sz w:val="22"/>
          <w:szCs w:val="22"/>
          <w:lang w:val="sr-Cyrl-RS"/>
        </w:rPr>
        <w:t>prisustvovali</w:t>
      </w:r>
      <w:r w:rsidR="00BE1F6E" w:rsidRPr="006D5578">
        <w:rPr>
          <w:sz w:val="22"/>
          <w:szCs w:val="22"/>
          <w:lang w:val="sr-Cyrl-R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prezentaciji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monitoring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Izveštaja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deci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izbeglicama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bez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pratnje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odraslih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Srbiji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organizaciji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Prijatelja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dece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Srbije</w:t>
      </w:r>
      <w:r w:rsidRPr="006D5578">
        <w:rPr>
          <w:rFonts w:eastAsia="Times New Roman"/>
          <w:sz w:val="22"/>
          <w:szCs w:val="22"/>
          <w:lang w:val="sr-Cyrl-CS"/>
        </w:rPr>
        <w:t>;</w:t>
      </w:r>
    </w:p>
    <w:p w:rsidR="00281247" w:rsidRPr="006D5578" w:rsidRDefault="00BE1F6E" w:rsidP="006D5578">
      <w:pPr>
        <w:tabs>
          <w:tab w:val="left" w:pos="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decembra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Stručna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služba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obrazovanje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nauku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tehnološki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razvoj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informatičko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društvo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učestvovala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pripremi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odlaska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delegacije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Međunarodne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parlamentarne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igre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organizaciji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Državne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Dume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Ruske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Federacije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281247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Moskvi</w:t>
      </w:r>
      <w:r w:rsidR="00281247" w:rsidRPr="006D5578">
        <w:rPr>
          <w:rFonts w:eastAsia="Times New Roman"/>
          <w:sz w:val="22"/>
          <w:szCs w:val="22"/>
          <w:lang w:val="sr-Cyrl-CS"/>
        </w:rPr>
        <w:t>;</w:t>
      </w:r>
    </w:p>
    <w:p w:rsidR="00141BF8" w:rsidRPr="006D5578" w:rsidRDefault="00141BF8" w:rsidP="006D5578">
      <w:pPr>
        <w:tabs>
          <w:tab w:val="left" w:pos="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od</w:t>
      </w:r>
      <w:r w:rsidRPr="006D5578">
        <w:rPr>
          <w:rFonts w:eastAsia="Times New Roman"/>
          <w:sz w:val="22"/>
          <w:szCs w:val="22"/>
          <w:lang w:val="sr-Cyrl-CS"/>
        </w:rPr>
        <w:t xml:space="preserve"> 6. </w:t>
      </w:r>
      <w:r w:rsidR="00C75E53">
        <w:rPr>
          <w:rFonts w:eastAsia="Times New Roman"/>
          <w:sz w:val="22"/>
          <w:szCs w:val="22"/>
          <w:lang w:val="sr-Cyrl-CS"/>
        </w:rPr>
        <w:t>oktobra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do</w:t>
      </w:r>
      <w:r w:rsidRPr="006D5578">
        <w:rPr>
          <w:rFonts w:eastAsia="Times New Roman"/>
          <w:sz w:val="22"/>
          <w:szCs w:val="22"/>
          <w:lang w:val="sr-Cyrl-CS"/>
        </w:rPr>
        <w:t xml:space="preserve"> 10. </w:t>
      </w:r>
      <w:r w:rsidR="00C75E53">
        <w:rPr>
          <w:rFonts w:eastAsia="Times New Roman"/>
          <w:sz w:val="22"/>
          <w:szCs w:val="22"/>
          <w:lang w:val="sr-Cyrl-CS"/>
        </w:rPr>
        <w:t>novembra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Pr="006D5578">
        <w:rPr>
          <w:rFonts w:eastAsia="Times New Roman"/>
          <w:sz w:val="22"/>
          <w:szCs w:val="22"/>
          <w:lang w:val="sr-Cyrl-CS"/>
        </w:rPr>
        <w:tab/>
      </w:r>
      <w:r w:rsidR="00C75E53">
        <w:rPr>
          <w:rFonts w:eastAsia="Times New Roman"/>
          <w:sz w:val="22"/>
          <w:szCs w:val="22"/>
          <w:lang w:val="sr-Cyrl-CS"/>
        </w:rPr>
        <w:t>pohađali</w:t>
      </w:r>
      <w:r w:rsidR="00BE1F6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Kurs</w:t>
      </w:r>
      <w:r w:rsidRPr="006D5578">
        <w:rPr>
          <w:rFonts w:eastAsia="Times New Roman"/>
          <w:sz w:val="22"/>
          <w:szCs w:val="22"/>
          <w:lang w:val="sr-Cyrl-CS"/>
        </w:rPr>
        <w:t xml:space="preserve"> „</w:t>
      </w:r>
      <w:r w:rsidR="00C75E53">
        <w:rPr>
          <w:rFonts w:eastAsia="Times New Roman"/>
          <w:sz w:val="22"/>
          <w:szCs w:val="22"/>
          <w:lang w:val="sr-Cyrl-CS"/>
        </w:rPr>
        <w:t>Pisanje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predloga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zakona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drugih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propisa</w:t>
      </w:r>
      <w:r w:rsidRPr="006D5578">
        <w:rPr>
          <w:rFonts w:eastAsia="Times New Roman"/>
          <w:sz w:val="22"/>
          <w:szCs w:val="22"/>
          <w:lang w:val="sr-Cyrl-CS"/>
        </w:rPr>
        <w:t xml:space="preserve"> (</w:t>
      </w:r>
      <w:r w:rsidR="00C75E53">
        <w:rPr>
          <w:rFonts w:eastAsia="Times New Roman"/>
          <w:sz w:val="22"/>
          <w:szCs w:val="22"/>
          <w:lang w:val="sr-Cyrl-CS"/>
        </w:rPr>
        <w:t>nomotehnika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pravničko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rasuđivanje</w:t>
      </w:r>
      <w:r w:rsidRPr="006D5578">
        <w:rPr>
          <w:rFonts w:eastAsia="Times New Roman"/>
          <w:sz w:val="22"/>
          <w:szCs w:val="22"/>
          <w:lang w:val="sr-Cyrl-CS"/>
        </w:rPr>
        <w:t xml:space="preserve">)“,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organizaciji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Programa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Ujedinjenih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nacija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razvoj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Srbiji</w:t>
      </w:r>
      <w:r w:rsidRPr="006D5578">
        <w:rPr>
          <w:rFonts w:eastAsia="Times New Roman"/>
          <w:sz w:val="22"/>
          <w:szCs w:val="22"/>
          <w:lang w:val="sr-Cyrl-CS"/>
        </w:rPr>
        <w:t xml:space="preserve"> (UNDP) </w:t>
      </w:r>
      <w:r w:rsidR="00C75E53">
        <w:rPr>
          <w:rFonts w:eastAsia="Times New Roman"/>
          <w:sz w:val="22"/>
          <w:szCs w:val="22"/>
          <w:lang w:val="sr-Cyrl-CS"/>
        </w:rPr>
        <w:t>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uz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podršku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Švajcarske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agencije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razvoj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saradnju</w:t>
      </w:r>
      <w:r w:rsidRPr="006D5578">
        <w:rPr>
          <w:rFonts w:eastAsia="Times New Roman"/>
          <w:sz w:val="22"/>
          <w:szCs w:val="22"/>
          <w:lang w:val="sr-Cyrl-CS"/>
        </w:rPr>
        <w:t xml:space="preserve"> (SDC) – </w:t>
      </w:r>
      <w:r w:rsidR="00C75E53">
        <w:rPr>
          <w:rFonts w:eastAsia="Times New Roman"/>
          <w:sz w:val="22"/>
          <w:szCs w:val="22"/>
          <w:lang w:val="sr-Cyrl-CS"/>
        </w:rPr>
        <w:t>Beograd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Pravni</w:t>
      </w:r>
      <w:r w:rsidR="00755A83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fakultet</w:t>
      </w:r>
      <w:r w:rsidR="00755A83" w:rsidRPr="006D5578">
        <w:rPr>
          <w:rFonts w:eastAsia="Times New Roman"/>
          <w:sz w:val="22"/>
          <w:szCs w:val="22"/>
          <w:lang w:val="sr-Cyrl-CS"/>
        </w:rPr>
        <w:t>;</w:t>
      </w:r>
    </w:p>
    <w:p w:rsidR="00F368E5" w:rsidRPr="006D5578" w:rsidRDefault="00F368E5" w:rsidP="006D5578">
      <w:pPr>
        <w:tabs>
          <w:tab w:val="left" w:pos="0"/>
        </w:tabs>
        <w:spacing w:line="240" w:lineRule="auto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 xml:space="preserve">-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cilju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stručnog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usavršavanja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svrhu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delotvornijeg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efikasnijeg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rada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odbora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2016. </w:t>
      </w:r>
      <w:r w:rsidR="00C75E53">
        <w:rPr>
          <w:rFonts w:eastAsia="Times New Roman"/>
          <w:sz w:val="22"/>
          <w:szCs w:val="22"/>
          <w:lang w:val="sr-Cyrl-CS"/>
        </w:rPr>
        <w:t>godini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saradnji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Misije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OEBS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Škole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nacionalne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odbrane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Vojne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akademije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organizovan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je</w:t>
      </w:r>
      <w:r w:rsidRPr="006D5578">
        <w:rPr>
          <w:rFonts w:eastAsia="Times New Roman"/>
          <w:sz w:val="22"/>
          <w:szCs w:val="22"/>
          <w:lang w:val="sr-Cyrl-CS"/>
        </w:rPr>
        <w:t xml:space="preserve"> „</w:t>
      </w:r>
      <w:r w:rsidR="00C75E53">
        <w:rPr>
          <w:rFonts w:eastAsia="Times New Roman"/>
          <w:sz w:val="22"/>
          <w:szCs w:val="22"/>
          <w:lang w:val="sr-Cyrl-CS"/>
        </w:rPr>
        <w:t>pilot</w:t>
      </w:r>
      <w:r w:rsidRPr="006D5578">
        <w:rPr>
          <w:rFonts w:eastAsia="Times New Roman"/>
          <w:sz w:val="22"/>
          <w:szCs w:val="22"/>
          <w:lang w:val="sr-Cyrl-CS"/>
        </w:rPr>
        <w:t xml:space="preserve">“ – </w:t>
      </w:r>
      <w:r w:rsidR="00C75E53">
        <w:rPr>
          <w:rFonts w:eastAsia="Times New Roman"/>
          <w:sz w:val="22"/>
          <w:szCs w:val="22"/>
          <w:lang w:val="sr-Cyrl-CS"/>
        </w:rPr>
        <w:t>kurs</w:t>
      </w:r>
      <w:r w:rsidRPr="006D5578">
        <w:rPr>
          <w:rFonts w:eastAsia="Times New Roman"/>
          <w:sz w:val="22"/>
          <w:szCs w:val="22"/>
          <w:lang w:val="sr-Cyrl-CS"/>
        </w:rPr>
        <w:t xml:space="preserve"> „</w:t>
      </w:r>
      <w:r w:rsidR="00C75E53">
        <w:rPr>
          <w:rFonts w:eastAsia="Times New Roman"/>
          <w:sz w:val="22"/>
          <w:szCs w:val="22"/>
          <w:lang w:val="sr-Cyrl-CS"/>
        </w:rPr>
        <w:t>Skupštinska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kontrola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i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nadzor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sektora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bezbednosti</w:t>
      </w:r>
      <w:r w:rsidRPr="006D5578">
        <w:rPr>
          <w:rFonts w:eastAsia="Times New Roman"/>
          <w:sz w:val="22"/>
          <w:szCs w:val="22"/>
          <w:lang w:val="sr-Cyrl-CS"/>
        </w:rPr>
        <w:t xml:space="preserve">“, </w:t>
      </w:r>
      <w:r w:rsidR="00C75E53">
        <w:rPr>
          <w:rFonts w:eastAsia="Times New Roman"/>
          <w:sz w:val="22"/>
          <w:szCs w:val="22"/>
          <w:lang w:val="sr-Cyrl-CS"/>
        </w:rPr>
        <w:t>za</w:t>
      </w:r>
      <w:r w:rsidR="00BE1F6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zaposlene</w:t>
      </w:r>
      <w:r w:rsidR="00BE1F6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="00BE1F6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Službi</w:t>
      </w:r>
      <w:r w:rsidR="00BE1F6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Narodne</w:t>
      </w:r>
      <w:r w:rsidR="00BE1F6E"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skupštine</w:t>
      </w:r>
      <w:r w:rsidR="0095222E" w:rsidRPr="006D5578">
        <w:rPr>
          <w:rFonts w:eastAsia="Times New Roman"/>
          <w:sz w:val="22"/>
          <w:szCs w:val="22"/>
          <w:lang w:val="sr-Cyrl-CS"/>
        </w:rPr>
        <w:t xml:space="preserve">, </w:t>
      </w:r>
      <w:r w:rsidR="00C75E53">
        <w:rPr>
          <w:rFonts w:eastAsia="Times New Roman"/>
          <w:sz w:val="22"/>
          <w:szCs w:val="22"/>
          <w:lang w:val="sr-Cyrl-CS"/>
        </w:rPr>
        <w:t>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trajanju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od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šest</w:t>
      </w:r>
      <w:r w:rsidRPr="006D5578">
        <w:rPr>
          <w:rFonts w:eastAsia="Times New Roman"/>
          <w:sz w:val="22"/>
          <w:szCs w:val="22"/>
          <w:lang w:val="sr-Cyrl-CS"/>
        </w:rPr>
        <w:t xml:space="preserve"> </w:t>
      </w:r>
      <w:r w:rsidR="00C75E53">
        <w:rPr>
          <w:rFonts w:eastAsia="Times New Roman"/>
          <w:sz w:val="22"/>
          <w:szCs w:val="22"/>
          <w:lang w:val="sr-Cyrl-CS"/>
        </w:rPr>
        <w:t>meseci</w:t>
      </w:r>
      <w:r w:rsidRPr="006D5578">
        <w:rPr>
          <w:rFonts w:eastAsia="Times New Roman"/>
          <w:sz w:val="22"/>
          <w:szCs w:val="22"/>
          <w:lang w:val="sr-Cyrl-CS"/>
        </w:rPr>
        <w:t>.</w:t>
      </w:r>
    </w:p>
    <w:p w:rsidR="0071476A" w:rsidRPr="006D5578" w:rsidRDefault="0071476A" w:rsidP="006D5578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</w:p>
    <w:p w:rsidR="007A69C4" w:rsidRPr="00B1503C" w:rsidRDefault="0071476A" w:rsidP="00B1503C">
      <w:pPr>
        <w:pStyle w:val="ListParagraph"/>
        <w:tabs>
          <w:tab w:val="left" w:pos="0"/>
        </w:tabs>
        <w:spacing w:line="240" w:lineRule="auto"/>
        <w:ind w:left="0"/>
        <w:jc w:val="both"/>
        <w:rPr>
          <w:rFonts w:eastAsia="Times New Roman"/>
          <w:sz w:val="22"/>
          <w:szCs w:val="22"/>
          <w:lang w:val="sr-Cyrl-CS"/>
        </w:rPr>
      </w:pPr>
      <w:r w:rsidRPr="006D5578">
        <w:rPr>
          <w:rFonts w:eastAsia="Times New Roman"/>
          <w:sz w:val="22"/>
          <w:szCs w:val="22"/>
          <w:lang w:val="sr-Cyrl-CS"/>
        </w:rPr>
        <w:tab/>
      </w:r>
    </w:p>
    <w:sectPr w:rsidR="007A69C4" w:rsidRPr="00B1503C" w:rsidSect="007054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56" w:rsidRDefault="00BB0856" w:rsidP="004476A4">
      <w:pPr>
        <w:spacing w:line="240" w:lineRule="auto"/>
      </w:pPr>
      <w:r>
        <w:separator/>
      </w:r>
    </w:p>
  </w:endnote>
  <w:endnote w:type="continuationSeparator" w:id="0">
    <w:p w:rsidR="00BB0856" w:rsidRDefault="00BB0856" w:rsidP="004476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E53" w:rsidRDefault="00C75E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42104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5E53" w:rsidRDefault="00C75E5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C75E53" w:rsidRDefault="00C75E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E53" w:rsidRDefault="00C75E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56" w:rsidRDefault="00BB0856" w:rsidP="004476A4">
      <w:pPr>
        <w:spacing w:line="240" w:lineRule="auto"/>
      </w:pPr>
      <w:r>
        <w:separator/>
      </w:r>
    </w:p>
  </w:footnote>
  <w:footnote w:type="continuationSeparator" w:id="0">
    <w:p w:rsidR="00BB0856" w:rsidRDefault="00BB0856" w:rsidP="004476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E53" w:rsidRDefault="00C75E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E53" w:rsidRDefault="00C75E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E53" w:rsidRDefault="00C75E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6F4"/>
    <w:multiLevelType w:val="hybridMultilevel"/>
    <w:tmpl w:val="C4928FEA"/>
    <w:lvl w:ilvl="0" w:tplc="7926408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6773E"/>
    <w:multiLevelType w:val="hybridMultilevel"/>
    <w:tmpl w:val="82429F66"/>
    <w:lvl w:ilvl="0" w:tplc="39D4C60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D11191"/>
    <w:multiLevelType w:val="hybridMultilevel"/>
    <w:tmpl w:val="3564CD50"/>
    <w:lvl w:ilvl="0" w:tplc="C6B22F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9A4937"/>
    <w:multiLevelType w:val="hybridMultilevel"/>
    <w:tmpl w:val="70365E48"/>
    <w:lvl w:ilvl="0" w:tplc="13B8EC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2735E"/>
    <w:multiLevelType w:val="hybridMultilevel"/>
    <w:tmpl w:val="6A94243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>
    <w:nsid w:val="119248F2"/>
    <w:multiLevelType w:val="hybridMultilevel"/>
    <w:tmpl w:val="3F283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43A4E"/>
    <w:multiLevelType w:val="hybridMultilevel"/>
    <w:tmpl w:val="09B49866"/>
    <w:lvl w:ilvl="0" w:tplc="ED86D4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5A1D07"/>
    <w:multiLevelType w:val="hybridMultilevel"/>
    <w:tmpl w:val="B3AE8D58"/>
    <w:lvl w:ilvl="0" w:tplc="A0E4E5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7B2178"/>
    <w:multiLevelType w:val="hybridMultilevel"/>
    <w:tmpl w:val="3E68A4D4"/>
    <w:lvl w:ilvl="0" w:tplc="51D4BC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53EE7"/>
    <w:multiLevelType w:val="hybridMultilevel"/>
    <w:tmpl w:val="847ADD6C"/>
    <w:lvl w:ilvl="0" w:tplc="581A75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2535D7"/>
    <w:multiLevelType w:val="hybridMultilevel"/>
    <w:tmpl w:val="37B80548"/>
    <w:lvl w:ilvl="0" w:tplc="DCCC09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90151D"/>
    <w:multiLevelType w:val="hybridMultilevel"/>
    <w:tmpl w:val="54AE1FBE"/>
    <w:lvl w:ilvl="0" w:tplc="9A206D3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65D49BB"/>
    <w:multiLevelType w:val="hybridMultilevel"/>
    <w:tmpl w:val="9B885B88"/>
    <w:lvl w:ilvl="0" w:tplc="C6B22F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D53FF0"/>
    <w:multiLevelType w:val="hybridMultilevel"/>
    <w:tmpl w:val="AC364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596BCC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81D0B"/>
    <w:multiLevelType w:val="hybridMultilevel"/>
    <w:tmpl w:val="9070A03A"/>
    <w:lvl w:ilvl="0" w:tplc="EC96D4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80FA4"/>
    <w:multiLevelType w:val="hybridMultilevel"/>
    <w:tmpl w:val="019C1344"/>
    <w:lvl w:ilvl="0" w:tplc="AF74A10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1E0E98"/>
    <w:multiLevelType w:val="hybridMultilevel"/>
    <w:tmpl w:val="26D2B09A"/>
    <w:lvl w:ilvl="0" w:tplc="AB08D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3C00F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B42B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2E67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AC65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26ED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856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9239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AC0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7FA74A3"/>
    <w:multiLevelType w:val="hybridMultilevel"/>
    <w:tmpl w:val="4BA21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D4188"/>
    <w:multiLevelType w:val="hybridMultilevel"/>
    <w:tmpl w:val="8DD003C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B22FF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8D37C4"/>
    <w:multiLevelType w:val="hybridMultilevel"/>
    <w:tmpl w:val="E93C55F2"/>
    <w:lvl w:ilvl="0" w:tplc="71CC072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1B7489"/>
    <w:multiLevelType w:val="hybridMultilevel"/>
    <w:tmpl w:val="065899DC"/>
    <w:lvl w:ilvl="0" w:tplc="C6B22F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A32B68"/>
    <w:multiLevelType w:val="hybridMultilevel"/>
    <w:tmpl w:val="ECE6D2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61CA6"/>
    <w:multiLevelType w:val="hybridMultilevel"/>
    <w:tmpl w:val="8B36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F74A91"/>
    <w:multiLevelType w:val="hybridMultilevel"/>
    <w:tmpl w:val="1A08108A"/>
    <w:lvl w:ilvl="0" w:tplc="734A7D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E9A097B"/>
    <w:multiLevelType w:val="hybridMultilevel"/>
    <w:tmpl w:val="07CA444E"/>
    <w:lvl w:ilvl="0" w:tplc="4BC0670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1CC2BC8"/>
    <w:multiLevelType w:val="hybridMultilevel"/>
    <w:tmpl w:val="BF7EB906"/>
    <w:lvl w:ilvl="0" w:tplc="F5D20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1F476B"/>
    <w:multiLevelType w:val="hybridMultilevel"/>
    <w:tmpl w:val="4152773C"/>
    <w:lvl w:ilvl="0" w:tplc="8A3EFE6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9098A"/>
    <w:multiLevelType w:val="hybridMultilevel"/>
    <w:tmpl w:val="649E62B0"/>
    <w:lvl w:ilvl="0" w:tplc="642431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8F067B"/>
    <w:multiLevelType w:val="hybridMultilevel"/>
    <w:tmpl w:val="E048CF7C"/>
    <w:lvl w:ilvl="0" w:tplc="3774ED3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FB136E"/>
    <w:multiLevelType w:val="hybridMultilevel"/>
    <w:tmpl w:val="6E926770"/>
    <w:lvl w:ilvl="0" w:tplc="72FE11F0">
      <w:start w:val="8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3"/>
  </w:num>
  <w:num w:numId="5">
    <w:abstractNumId w:val="15"/>
  </w:num>
  <w:num w:numId="6">
    <w:abstractNumId w:val="2"/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0"/>
  </w:num>
  <w:num w:numId="11">
    <w:abstractNumId w:val="2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14"/>
  </w:num>
  <w:num w:numId="17">
    <w:abstractNumId w:val="24"/>
  </w:num>
  <w:num w:numId="18">
    <w:abstractNumId w:val="29"/>
  </w:num>
  <w:num w:numId="19">
    <w:abstractNumId w:val="5"/>
  </w:num>
  <w:num w:numId="20">
    <w:abstractNumId w:val="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17"/>
  </w:num>
  <w:num w:numId="25">
    <w:abstractNumId w:val="8"/>
  </w:num>
  <w:num w:numId="26">
    <w:abstractNumId w:val="25"/>
  </w:num>
  <w:num w:numId="27">
    <w:abstractNumId w:val="27"/>
  </w:num>
  <w:num w:numId="28">
    <w:abstractNumId w:val="28"/>
  </w:num>
  <w:num w:numId="29">
    <w:abstractNumId w:val="1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B54"/>
    <w:rsid w:val="00000BBC"/>
    <w:rsid w:val="000012F8"/>
    <w:rsid w:val="00004D12"/>
    <w:rsid w:val="00012180"/>
    <w:rsid w:val="00012931"/>
    <w:rsid w:val="00014018"/>
    <w:rsid w:val="00016C80"/>
    <w:rsid w:val="00020630"/>
    <w:rsid w:val="00023913"/>
    <w:rsid w:val="00024371"/>
    <w:rsid w:val="000244A7"/>
    <w:rsid w:val="00024B4B"/>
    <w:rsid w:val="000269EF"/>
    <w:rsid w:val="000270E1"/>
    <w:rsid w:val="000275EB"/>
    <w:rsid w:val="00031966"/>
    <w:rsid w:val="0003348D"/>
    <w:rsid w:val="0003369B"/>
    <w:rsid w:val="000337DA"/>
    <w:rsid w:val="00033FFE"/>
    <w:rsid w:val="000342EF"/>
    <w:rsid w:val="00034406"/>
    <w:rsid w:val="00036969"/>
    <w:rsid w:val="0004086D"/>
    <w:rsid w:val="00041062"/>
    <w:rsid w:val="00042F02"/>
    <w:rsid w:val="00043398"/>
    <w:rsid w:val="00043B20"/>
    <w:rsid w:val="0004484C"/>
    <w:rsid w:val="00045D88"/>
    <w:rsid w:val="00046105"/>
    <w:rsid w:val="00051E50"/>
    <w:rsid w:val="00054DD6"/>
    <w:rsid w:val="000559E6"/>
    <w:rsid w:val="00056379"/>
    <w:rsid w:val="00057146"/>
    <w:rsid w:val="00057509"/>
    <w:rsid w:val="00057AF4"/>
    <w:rsid w:val="00057FFB"/>
    <w:rsid w:val="0006085A"/>
    <w:rsid w:val="0006299E"/>
    <w:rsid w:val="00066D08"/>
    <w:rsid w:val="00066E8A"/>
    <w:rsid w:val="00067362"/>
    <w:rsid w:val="00070322"/>
    <w:rsid w:val="00072DE5"/>
    <w:rsid w:val="00073474"/>
    <w:rsid w:val="000739D0"/>
    <w:rsid w:val="000806C5"/>
    <w:rsid w:val="0008228B"/>
    <w:rsid w:val="000836A7"/>
    <w:rsid w:val="00085AD8"/>
    <w:rsid w:val="0008716A"/>
    <w:rsid w:val="0009345D"/>
    <w:rsid w:val="0009684F"/>
    <w:rsid w:val="00097B26"/>
    <w:rsid w:val="000A16FC"/>
    <w:rsid w:val="000A33C6"/>
    <w:rsid w:val="000A4E88"/>
    <w:rsid w:val="000A5AE8"/>
    <w:rsid w:val="000B09CC"/>
    <w:rsid w:val="000B296D"/>
    <w:rsid w:val="000B3369"/>
    <w:rsid w:val="000B35A7"/>
    <w:rsid w:val="000B7121"/>
    <w:rsid w:val="000C048D"/>
    <w:rsid w:val="000C1402"/>
    <w:rsid w:val="000C38CE"/>
    <w:rsid w:val="000C64A1"/>
    <w:rsid w:val="000C6FD3"/>
    <w:rsid w:val="000D4A9F"/>
    <w:rsid w:val="000D785D"/>
    <w:rsid w:val="000E0139"/>
    <w:rsid w:val="000E25CF"/>
    <w:rsid w:val="000E63FB"/>
    <w:rsid w:val="000E667F"/>
    <w:rsid w:val="000E7155"/>
    <w:rsid w:val="000F3565"/>
    <w:rsid w:val="000F4A0B"/>
    <w:rsid w:val="000F63E9"/>
    <w:rsid w:val="000F69E3"/>
    <w:rsid w:val="00100CC5"/>
    <w:rsid w:val="00103DDF"/>
    <w:rsid w:val="001103C0"/>
    <w:rsid w:val="00110EF3"/>
    <w:rsid w:val="00111A38"/>
    <w:rsid w:val="00113467"/>
    <w:rsid w:val="001140D5"/>
    <w:rsid w:val="00114E8A"/>
    <w:rsid w:val="00115885"/>
    <w:rsid w:val="001164E7"/>
    <w:rsid w:val="001165F3"/>
    <w:rsid w:val="00117BCE"/>
    <w:rsid w:val="00117CAA"/>
    <w:rsid w:val="0012030B"/>
    <w:rsid w:val="0012086F"/>
    <w:rsid w:val="00120C14"/>
    <w:rsid w:val="001232F4"/>
    <w:rsid w:val="00130FB9"/>
    <w:rsid w:val="00132049"/>
    <w:rsid w:val="001331CF"/>
    <w:rsid w:val="001338BE"/>
    <w:rsid w:val="0013469A"/>
    <w:rsid w:val="00140274"/>
    <w:rsid w:val="001415EE"/>
    <w:rsid w:val="00141BF8"/>
    <w:rsid w:val="001427AD"/>
    <w:rsid w:val="0014286A"/>
    <w:rsid w:val="00144C5B"/>
    <w:rsid w:val="00145A16"/>
    <w:rsid w:val="00147289"/>
    <w:rsid w:val="001478CD"/>
    <w:rsid w:val="00147F36"/>
    <w:rsid w:val="001523AF"/>
    <w:rsid w:val="00153332"/>
    <w:rsid w:val="0015386C"/>
    <w:rsid w:val="001539E0"/>
    <w:rsid w:val="00154309"/>
    <w:rsid w:val="00154968"/>
    <w:rsid w:val="0015559E"/>
    <w:rsid w:val="00155A7E"/>
    <w:rsid w:val="00161877"/>
    <w:rsid w:val="00161F01"/>
    <w:rsid w:val="001629BC"/>
    <w:rsid w:val="00162C50"/>
    <w:rsid w:val="0016513E"/>
    <w:rsid w:val="001660E4"/>
    <w:rsid w:val="00170AC4"/>
    <w:rsid w:val="001723D9"/>
    <w:rsid w:val="00175102"/>
    <w:rsid w:val="001759F7"/>
    <w:rsid w:val="00175EE9"/>
    <w:rsid w:val="00175F61"/>
    <w:rsid w:val="00182589"/>
    <w:rsid w:val="00184CE6"/>
    <w:rsid w:val="0018560B"/>
    <w:rsid w:val="00187E91"/>
    <w:rsid w:val="0019133F"/>
    <w:rsid w:val="0019362E"/>
    <w:rsid w:val="001964AD"/>
    <w:rsid w:val="00196BAC"/>
    <w:rsid w:val="001970B9"/>
    <w:rsid w:val="001A45BF"/>
    <w:rsid w:val="001A6BE9"/>
    <w:rsid w:val="001B0FCB"/>
    <w:rsid w:val="001B2333"/>
    <w:rsid w:val="001B5DCD"/>
    <w:rsid w:val="001B788F"/>
    <w:rsid w:val="001B7FE9"/>
    <w:rsid w:val="001C05EE"/>
    <w:rsid w:val="001C16C5"/>
    <w:rsid w:val="001C1B40"/>
    <w:rsid w:val="001C347A"/>
    <w:rsid w:val="001C50F6"/>
    <w:rsid w:val="001C7994"/>
    <w:rsid w:val="001D2057"/>
    <w:rsid w:val="001D38BA"/>
    <w:rsid w:val="001D6E5B"/>
    <w:rsid w:val="001E2148"/>
    <w:rsid w:val="001E2721"/>
    <w:rsid w:val="001E3A57"/>
    <w:rsid w:val="001E5D7C"/>
    <w:rsid w:val="001F3EB6"/>
    <w:rsid w:val="001F6588"/>
    <w:rsid w:val="002047DE"/>
    <w:rsid w:val="002064B8"/>
    <w:rsid w:val="002075A8"/>
    <w:rsid w:val="002077BA"/>
    <w:rsid w:val="002101F3"/>
    <w:rsid w:val="00210ACB"/>
    <w:rsid w:val="0021355B"/>
    <w:rsid w:val="00213B09"/>
    <w:rsid w:val="00217B15"/>
    <w:rsid w:val="00223BD5"/>
    <w:rsid w:val="00224D90"/>
    <w:rsid w:val="00225C5F"/>
    <w:rsid w:val="00226A97"/>
    <w:rsid w:val="00226D04"/>
    <w:rsid w:val="00230B44"/>
    <w:rsid w:val="0023192E"/>
    <w:rsid w:val="00231B65"/>
    <w:rsid w:val="002328EE"/>
    <w:rsid w:val="00233576"/>
    <w:rsid w:val="0023441E"/>
    <w:rsid w:val="00234A69"/>
    <w:rsid w:val="00235DAF"/>
    <w:rsid w:val="00237EFF"/>
    <w:rsid w:val="002422BC"/>
    <w:rsid w:val="00246615"/>
    <w:rsid w:val="0025196D"/>
    <w:rsid w:val="002520A3"/>
    <w:rsid w:val="0025269C"/>
    <w:rsid w:val="00253125"/>
    <w:rsid w:val="002541A1"/>
    <w:rsid w:val="002548A8"/>
    <w:rsid w:val="00255CC6"/>
    <w:rsid w:val="00257585"/>
    <w:rsid w:val="00262834"/>
    <w:rsid w:val="00262BF0"/>
    <w:rsid w:val="00264CF9"/>
    <w:rsid w:val="00270BFA"/>
    <w:rsid w:val="002712EE"/>
    <w:rsid w:val="0027225B"/>
    <w:rsid w:val="002727FB"/>
    <w:rsid w:val="002732E5"/>
    <w:rsid w:val="00273410"/>
    <w:rsid w:val="00273AAD"/>
    <w:rsid w:val="00275006"/>
    <w:rsid w:val="00276414"/>
    <w:rsid w:val="00277A95"/>
    <w:rsid w:val="00281247"/>
    <w:rsid w:val="0028621B"/>
    <w:rsid w:val="0028771E"/>
    <w:rsid w:val="00290ED4"/>
    <w:rsid w:val="00291164"/>
    <w:rsid w:val="00294766"/>
    <w:rsid w:val="00294D7E"/>
    <w:rsid w:val="002957CD"/>
    <w:rsid w:val="002958C7"/>
    <w:rsid w:val="0029628F"/>
    <w:rsid w:val="00297C13"/>
    <w:rsid w:val="00297FB2"/>
    <w:rsid w:val="002A0250"/>
    <w:rsid w:val="002A4AA0"/>
    <w:rsid w:val="002A5007"/>
    <w:rsid w:val="002A52C6"/>
    <w:rsid w:val="002A605C"/>
    <w:rsid w:val="002A60D0"/>
    <w:rsid w:val="002A6F1C"/>
    <w:rsid w:val="002B45AA"/>
    <w:rsid w:val="002B4682"/>
    <w:rsid w:val="002B5417"/>
    <w:rsid w:val="002B55DA"/>
    <w:rsid w:val="002B596F"/>
    <w:rsid w:val="002B5F49"/>
    <w:rsid w:val="002B658A"/>
    <w:rsid w:val="002B67F0"/>
    <w:rsid w:val="002B6CDD"/>
    <w:rsid w:val="002C16E7"/>
    <w:rsid w:val="002C20E2"/>
    <w:rsid w:val="002C3BBE"/>
    <w:rsid w:val="002C4683"/>
    <w:rsid w:val="002C4ABD"/>
    <w:rsid w:val="002C4F39"/>
    <w:rsid w:val="002C556A"/>
    <w:rsid w:val="002D07C7"/>
    <w:rsid w:val="002D13DB"/>
    <w:rsid w:val="002D1692"/>
    <w:rsid w:val="002D16BA"/>
    <w:rsid w:val="002D23E1"/>
    <w:rsid w:val="002D2AA9"/>
    <w:rsid w:val="002D2B6D"/>
    <w:rsid w:val="002D2EBC"/>
    <w:rsid w:val="002D300C"/>
    <w:rsid w:val="002D3104"/>
    <w:rsid w:val="002D40BC"/>
    <w:rsid w:val="002E28C4"/>
    <w:rsid w:val="002E3F8A"/>
    <w:rsid w:val="002E6AB3"/>
    <w:rsid w:val="002E7606"/>
    <w:rsid w:val="002E7EEF"/>
    <w:rsid w:val="003017E3"/>
    <w:rsid w:val="00301CFA"/>
    <w:rsid w:val="00303301"/>
    <w:rsid w:val="00303A17"/>
    <w:rsid w:val="00306DD3"/>
    <w:rsid w:val="003103AF"/>
    <w:rsid w:val="00310496"/>
    <w:rsid w:val="003105E9"/>
    <w:rsid w:val="00310C51"/>
    <w:rsid w:val="003136CE"/>
    <w:rsid w:val="00313B2F"/>
    <w:rsid w:val="00315838"/>
    <w:rsid w:val="00315C75"/>
    <w:rsid w:val="00317A28"/>
    <w:rsid w:val="003210C5"/>
    <w:rsid w:val="00324DB5"/>
    <w:rsid w:val="00330F9F"/>
    <w:rsid w:val="0033154E"/>
    <w:rsid w:val="00332EAA"/>
    <w:rsid w:val="00333438"/>
    <w:rsid w:val="00333690"/>
    <w:rsid w:val="003339F3"/>
    <w:rsid w:val="00333EF5"/>
    <w:rsid w:val="0033578E"/>
    <w:rsid w:val="00335C08"/>
    <w:rsid w:val="00340A74"/>
    <w:rsid w:val="00342BAC"/>
    <w:rsid w:val="00344A8D"/>
    <w:rsid w:val="0034799F"/>
    <w:rsid w:val="00350A5D"/>
    <w:rsid w:val="003537E7"/>
    <w:rsid w:val="003559F7"/>
    <w:rsid w:val="00355B5F"/>
    <w:rsid w:val="003578B5"/>
    <w:rsid w:val="00357E7A"/>
    <w:rsid w:val="00360413"/>
    <w:rsid w:val="00360697"/>
    <w:rsid w:val="0036151B"/>
    <w:rsid w:val="00362B2A"/>
    <w:rsid w:val="00364FE3"/>
    <w:rsid w:val="003717B9"/>
    <w:rsid w:val="0037201D"/>
    <w:rsid w:val="00372C5C"/>
    <w:rsid w:val="003743F0"/>
    <w:rsid w:val="00374624"/>
    <w:rsid w:val="00374FB3"/>
    <w:rsid w:val="00375E73"/>
    <w:rsid w:val="003807B6"/>
    <w:rsid w:val="00380925"/>
    <w:rsid w:val="00381C85"/>
    <w:rsid w:val="003832CE"/>
    <w:rsid w:val="00383330"/>
    <w:rsid w:val="003846B6"/>
    <w:rsid w:val="00384961"/>
    <w:rsid w:val="00387CE4"/>
    <w:rsid w:val="00392862"/>
    <w:rsid w:val="00393D7C"/>
    <w:rsid w:val="0039424B"/>
    <w:rsid w:val="00394CEE"/>
    <w:rsid w:val="003A0DB8"/>
    <w:rsid w:val="003A1328"/>
    <w:rsid w:val="003A193E"/>
    <w:rsid w:val="003A21DC"/>
    <w:rsid w:val="003A4E25"/>
    <w:rsid w:val="003A621E"/>
    <w:rsid w:val="003B2D83"/>
    <w:rsid w:val="003B347D"/>
    <w:rsid w:val="003B354F"/>
    <w:rsid w:val="003B37C1"/>
    <w:rsid w:val="003B3B3D"/>
    <w:rsid w:val="003B46AA"/>
    <w:rsid w:val="003B4DE6"/>
    <w:rsid w:val="003B6A43"/>
    <w:rsid w:val="003B6FE6"/>
    <w:rsid w:val="003C1892"/>
    <w:rsid w:val="003C32F8"/>
    <w:rsid w:val="003C34D8"/>
    <w:rsid w:val="003C45A4"/>
    <w:rsid w:val="003C5530"/>
    <w:rsid w:val="003C7C96"/>
    <w:rsid w:val="003D0D0D"/>
    <w:rsid w:val="003D1421"/>
    <w:rsid w:val="003D2587"/>
    <w:rsid w:val="003D589C"/>
    <w:rsid w:val="003D74AB"/>
    <w:rsid w:val="003D76FE"/>
    <w:rsid w:val="003D7EB1"/>
    <w:rsid w:val="003E2583"/>
    <w:rsid w:val="003E3B33"/>
    <w:rsid w:val="003F011D"/>
    <w:rsid w:val="003F0853"/>
    <w:rsid w:val="003F16D1"/>
    <w:rsid w:val="003F1A5F"/>
    <w:rsid w:val="003F3AC9"/>
    <w:rsid w:val="003F5C01"/>
    <w:rsid w:val="003F71E1"/>
    <w:rsid w:val="003F78F8"/>
    <w:rsid w:val="00400124"/>
    <w:rsid w:val="00401873"/>
    <w:rsid w:val="00402487"/>
    <w:rsid w:val="004037CC"/>
    <w:rsid w:val="004040E4"/>
    <w:rsid w:val="00404D5A"/>
    <w:rsid w:val="00404DD1"/>
    <w:rsid w:val="00406796"/>
    <w:rsid w:val="00410882"/>
    <w:rsid w:val="00411B7F"/>
    <w:rsid w:val="00413AD5"/>
    <w:rsid w:val="0041414A"/>
    <w:rsid w:val="00416F13"/>
    <w:rsid w:val="004209D3"/>
    <w:rsid w:val="0042141A"/>
    <w:rsid w:val="004219A0"/>
    <w:rsid w:val="00424899"/>
    <w:rsid w:val="00424D46"/>
    <w:rsid w:val="00427496"/>
    <w:rsid w:val="00427766"/>
    <w:rsid w:val="00432CB1"/>
    <w:rsid w:val="00433279"/>
    <w:rsid w:val="004338D5"/>
    <w:rsid w:val="00436DF2"/>
    <w:rsid w:val="0044214C"/>
    <w:rsid w:val="00442EDE"/>
    <w:rsid w:val="004443A0"/>
    <w:rsid w:val="00445C1D"/>
    <w:rsid w:val="0044654C"/>
    <w:rsid w:val="0044663B"/>
    <w:rsid w:val="004468ED"/>
    <w:rsid w:val="00447422"/>
    <w:rsid w:val="004476A4"/>
    <w:rsid w:val="00447B4D"/>
    <w:rsid w:val="00447B7A"/>
    <w:rsid w:val="00450E7B"/>
    <w:rsid w:val="00453C45"/>
    <w:rsid w:val="004550DA"/>
    <w:rsid w:val="00455370"/>
    <w:rsid w:val="0045587E"/>
    <w:rsid w:val="004558FD"/>
    <w:rsid w:val="00456CC9"/>
    <w:rsid w:val="00457515"/>
    <w:rsid w:val="00460B0D"/>
    <w:rsid w:val="0046131D"/>
    <w:rsid w:val="00464032"/>
    <w:rsid w:val="00465757"/>
    <w:rsid w:val="00465C2C"/>
    <w:rsid w:val="00470BE8"/>
    <w:rsid w:val="00471BB4"/>
    <w:rsid w:val="00473B9B"/>
    <w:rsid w:val="00473E20"/>
    <w:rsid w:val="00475281"/>
    <w:rsid w:val="004759B6"/>
    <w:rsid w:val="00475C85"/>
    <w:rsid w:val="004825CF"/>
    <w:rsid w:val="00483C89"/>
    <w:rsid w:val="004865FF"/>
    <w:rsid w:val="00487342"/>
    <w:rsid w:val="00491E61"/>
    <w:rsid w:val="00495474"/>
    <w:rsid w:val="00496ADE"/>
    <w:rsid w:val="00497A0D"/>
    <w:rsid w:val="004A2900"/>
    <w:rsid w:val="004A2D33"/>
    <w:rsid w:val="004B090F"/>
    <w:rsid w:val="004B3653"/>
    <w:rsid w:val="004B45F0"/>
    <w:rsid w:val="004B4FE0"/>
    <w:rsid w:val="004B50DE"/>
    <w:rsid w:val="004B78CD"/>
    <w:rsid w:val="004C1435"/>
    <w:rsid w:val="004C19CC"/>
    <w:rsid w:val="004C230B"/>
    <w:rsid w:val="004C2A86"/>
    <w:rsid w:val="004C36EE"/>
    <w:rsid w:val="004C4035"/>
    <w:rsid w:val="004D1892"/>
    <w:rsid w:val="004D1A97"/>
    <w:rsid w:val="004D1CA0"/>
    <w:rsid w:val="004D3324"/>
    <w:rsid w:val="004D72A3"/>
    <w:rsid w:val="004E0533"/>
    <w:rsid w:val="004E5209"/>
    <w:rsid w:val="004E6835"/>
    <w:rsid w:val="004E7866"/>
    <w:rsid w:val="004F2ACD"/>
    <w:rsid w:val="004F5FFD"/>
    <w:rsid w:val="00501199"/>
    <w:rsid w:val="00501A67"/>
    <w:rsid w:val="00504A86"/>
    <w:rsid w:val="00505C48"/>
    <w:rsid w:val="005103E1"/>
    <w:rsid w:val="00510942"/>
    <w:rsid w:val="00513850"/>
    <w:rsid w:val="00514A46"/>
    <w:rsid w:val="00514AB9"/>
    <w:rsid w:val="0051578F"/>
    <w:rsid w:val="00515FE2"/>
    <w:rsid w:val="00516423"/>
    <w:rsid w:val="00520527"/>
    <w:rsid w:val="00525894"/>
    <w:rsid w:val="005318E4"/>
    <w:rsid w:val="005332A1"/>
    <w:rsid w:val="00534DF0"/>
    <w:rsid w:val="00535D23"/>
    <w:rsid w:val="005432C7"/>
    <w:rsid w:val="00543FAF"/>
    <w:rsid w:val="005456C7"/>
    <w:rsid w:val="00547447"/>
    <w:rsid w:val="00547FC2"/>
    <w:rsid w:val="00552A78"/>
    <w:rsid w:val="0055303D"/>
    <w:rsid w:val="00553A4B"/>
    <w:rsid w:val="00555337"/>
    <w:rsid w:val="00555B72"/>
    <w:rsid w:val="0056077D"/>
    <w:rsid w:val="005627F1"/>
    <w:rsid w:val="005632B1"/>
    <w:rsid w:val="00567A9D"/>
    <w:rsid w:val="00567AE0"/>
    <w:rsid w:val="00571CF6"/>
    <w:rsid w:val="0057286A"/>
    <w:rsid w:val="00572BA5"/>
    <w:rsid w:val="00572ECF"/>
    <w:rsid w:val="00573174"/>
    <w:rsid w:val="00575489"/>
    <w:rsid w:val="005801AF"/>
    <w:rsid w:val="00582214"/>
    <w:rsid w:val="00583272"/>
    <w:rsid w:val="00583BF7"/>
    <w:rsid w:val="00587889"/>
    <w:rsid w:val="00590661"/>
    <w:rsid w:val="00590F1A"/>
    <w:rsid w:val="0059468F"/>
    <w:rsid w:val="005A2B16"/>
    <w:rsid w:val="005A4E51"/>
    <w:rsid w:val="005B04F5"/>
    <w:rsid w:val="005B0623"/>
    <w:rsid w:val="005B14E0"/>
    <w:rsid w:val="005B3CAD"/>
    <w:rsid w:val="005B7F07"/>
    <w:rsid w:val="005C214B"/>
    <w:rsid w:val="005C4745"/>
    <w:rsid w:val="005C51D8"/>
    <w:rsid w:val="005C56A9"/>
    <w:rsid w:val="005C6597"/>
    <w:rsid w:val="005C72FE"/>
    <w:rsid w:val="005C7DD6"/>
    <w:rsid w:val="005D1E19"/>
    <w:rsid w:val="005D2854"/>
    <w:rsid w:val="005D2D66"/>
    <w:rsid w:val="005D47E2"/>
    <w:rsid w:val="005D599D"/>
    <w:rsid w:val="005D75F2"/>
    <w:rsid w:val="005E0B5D"/>
    <w:rsid w:val="005E3471"/>
    <w:rsid w:val="005E4462"/>
    <w:rsid w:val="005E457C"/>
    <w:rsid w:val="005E4D59"/>
    <w:rsid w:val="005E4EBD"/>
    <w:rsid w:val="005E51FA"/>
    <w:rsid w:val="005F2C5E"/>
    <w:rsid w:val="005F2DD4"/>
    <w:rsid w:val="005F35BC"/>
    <w:rsid w:val="005F3FE9"/>
    <w:rsid w:val="005F7248"/>
    <w:rsid w:val="006018A4"/>
    <w:rsid w:val="00601981"/>
    <w:rsid w:val="00606F74"/>
    <w:rsid w:val="006073AA"/>
    <w:rsid w:val="006127B1"/>
    <w:rsid w:val="006128A3"/>
    <w:rsid w:val="00613831"/>
    <w:rsid w:val="00614722"/>
    <w:rsid w:val="0061473F"/>
    <w:rsid w:val="006154E8"/>
    <w:rsid w:val="006162DD"/>
    <w:rsid w:val="00617A49"/>
    <w:rsid w:val="0062292D"/>
    <w:rsid w:val="00622F09"/>
    <w:rsid w:val="00623678"/>
    <w:rsid w:val="00624588"/>
    <w:rsid w:val="006276A2"/>
    <w:rsid w:val="00631E97"/>
    <w:rsid w:val="00634694"/>
    <w:rsid w:val="00634DE3"/>
    <w:rsid w:val="0063645D"/>
    <w:rsid w:val="006408BA"/>
    <w:rsid w:val="006412E1"/>
    <w:rsid w:val="00641650"/>
    <w:rsid w:val="00641C66"/>
    <w:rsid w:val="00641F9C"/>
    <w:rsid w:val="00643FD1"/>
    <w:rsid w:val="00644032"/>
    <w:rsid w:val="006459B0"/>
    <w:rsid w:val="00645C69"/>
    <w:rsid w:val="0064640A"/>
    <w:rsid w:val="006465C6"/>
    <w:rsid w:val="00647C41"/>
    <w:rsid w:val="00650D98"/>
    <w:rsid w:val="00654F1E"/>
    <w:rsid w:val="006565FC"/>
    <w:rsid w:val="00656B81"/>
    <w:rsid w:val="00656D1F"/>
    <w:rsid w:val="00657872"/>
    <w:rsid w:val="006604C9"/>
    <w:rsid w:val="006606A5"/>
    <w:rsid w:val="006630A9"/>
    <w:rsid w:val="00664B80"/>
    <w:rsid w:val="0066546D"/>
    <w:rsid w:val="00665A53"/>
    <w:rsid w:val="006674CD"/>
    <w:rsid w:val="006675E3"/>
    <w:rsid w:val="00670886"/>
    <w:rsid w:val="00670E37"/>
    <w:rsid w:val="0067451F"/>
    <w:rsid w:val="00674659"/>
    <w:rsid w:val="00675E1A"/>
    <w:rsid w:val="00676D18"/>
    <w:rsid w:val="00680CC3"/>
    <w:rsid w:val="00682582"/>
    <w:rsid w:val="00682C45"/>
    <w:rsid w:val="006831F0"/>
    <w:rsid w:val="006840E8"/>
    <w:rsid w:val="006851EA"/>
    <w:rsid w:val="00686BB5"/>
    <w:rsid w:val="006904CE"/>
    <w:rsid w:val="00692B85"/>
    <w:rsid w:val="006934E2"/>
    <w:rsid w:val="0069372C"/>
    <w:rsid w:val="006949C9"/>
    <w:rsid w:val="00695583"/>
    <w:rsid w:val="00695892"/>
    <w:rsid w:val="0069594B"/>
    <w:rsid w:val="006A07FF"/>
    <w:rsid w:val="006A3253"/>
    <w:rsid w:val="006A54DF"/>
    <w:rsid w:val="006A6055"/>
    <w:rsid w:val="006A6E56"/>
    <w:rsid w:val="006B36BB"/>
    <w:rsid w:val="006B74E6"/>
    <w:rsid w:val="006C2D34"/>
    <w:rsid w:val="006C38F3"/>
    <w:rsid w:val="006C6E14"/>
    <w:rsid w:val="006C70CE"/>
    <w:rsid w:val="006C7D3E"/>
    <w:rsid w:val="006D002D"/>
    <w:rsid w:val="006D0161"/>
    <w:rsid w:val="006D1AAD"/>
    <w:rsid w:val="006D1E5D"/>
    <w:rsid w:val="006D3A9D"/>
    <w:rsid w:val="006D3D98"/>
    <w:rsid w:val="006D4358"/>
    <w:rsid w:val="006D5578"/>
    <w:rsid w:val="006D5A2E"/>
    <w:rsid w:val="006D61C8"/>
    <w:rsid w:val="006D6EDC"/>
    <w:rsid w:val="006D70A7"/>
    <w:rsid w:val="006E04D6"/>
    <w:rsid w:val="006E14F8"/>
    <w:rsid w:val="006E1B41"/>
    <w:rsid w:val="006F0BAD"/>
    <w:rsid w:val="006F1230"/>
    <w:rsid w:val="006F2416"/>
    <w:rsid w:val="006F25C4"/>
    <w:rsid w:val="006F349B"/>
    <w:rsid w:val="006F7583"/>
    <w:rsid w:val="007034FF"/>
    <w:rsid w:val="00705491"/>
    <w:rsid w:val="00705A55"/>
    <w:rsid w:val="0071143A"/>
    <w:rsid w:val="00713A6B"/>
    <w:rsid w:val="0071476A"/>
    <w:rsid w:val="00717B05"/>
    <w:rsid w:val="007227DC"/>
    <w:rsid w:val="00723A5F"/>
    <w:rsid w:val="00723C8C"/>
    <w:rsid w:val="00733ACB"/>
    <w:rsid w:val="00735FF9"/>
    <w:rsid w:val="00740FD1"/>
    <w:rsid w:val="00743328"/>
    <w:rsid w:val="00743824"/>
    <w:rsid w:val="0074409F"/>
    <w:rsid w:val="00744D79"/>
    <w:rsid w:val="007459C1"/>
    <w:rsid w:val="00750337"/>
    <w:rsid w:val="00751026"/>
    <w:rsid w:val="007515C6"/>
    <w:rsid w:val="00753D4E"/>
    <w:rsid w:val="00753E04"/>
    <w:rsid w:val="007541FF"/>
    <w:rsid w:val="00755A83"/>
    <w:rsid w:val="00756FC5"/>
    <w:rsid w:val="0076589A"/>
    <w:rsid w:val="00766154"/>
    <w:rsid w:val="007662A4"/>
    <w:rsid w:val="00766A51"/>
    <w:rsid w:val="00767A6A"/>
    <w:rsid w:val="0077069E"/>
    <w:rsid w:val="00772110"/>
    <w:rsid w:val="007723F3"/>
    <w:rsid w:val="00772592"/>
    <w:rsid w:val="0077418B"/>
    <w:rsid w:val="0078349B"/>
    <w:rsid w:val="00784B5C"/>
    <w:rsid w:val="00785694"/>
    <w:rsid w:val="0078602B"/>
    <w:rsid w:val="00786874"/>
    <w:rsid w:val="007910C9"/>
    <w:rsid w:val="00791959"/>
    <w:rsid w:val="00795D1C"/>
    <w:rsid w:val="007A00BE"/>
    <w:rsid w:val="007A1880"/>
    <w:rsid w:val="007A3D73"/>
    <w:rsid w:val="007A3F90"/>
    <w:rsid w:val="007A62A8"/>
    <w:rsid w:val="007A62E6"/>
    <w:rsid w:val="007A6375"/>
    <w:rsid w:val="007A69C4"/>
    <w:rsid w:val="007A6DB7"/>
    <w:rsid w:val="007A7C62"/>
    <w:rsid w:val="007B1EF5"/>
    <w:rsid w:val="007B221D"/>
    <w:rsid w:val="007B34AB"/>
    <w:rsid w:val="007B58A1"/>
    <w:rsid w:val="007B641A"/>
    <w:rsid w:val="007B68C2"/>
    <w:rsid w:val="007C07A7"/>
    <w:rsid w:val="007C2078"/>
    <w:rsid w:val="007C444A"/>
    <w:rsid w:val="007C5D0D"/>
    <w:rsid w:val="007C79E7"/>
    <w:rsid w:val="007D1579"/>
    <w:rsid w:val="007D19C7"/>
    <w:rsid w:val="007D1C5C"/>
    <w:rsid w:val="007D4BA3"/>
    <w:rsid w:val="007D4C2C"/>
    <w:rsid w:val="007D4D27"/>
    <w:rsid w:val="007E4BF4"/>
    <w:rsid w:val="007E68F9"/>
    <w:rsid w:val="007F0CC6"/>
    <w:rsid w:val="007F471A"/>
    <w:rsid w:val="007F5A6B"/>
    <w:rsid w:val="007F77A5"/>
    <w:rsid w:val="00800A01"/>
    <w:rsid w:val="00803741"/>
    <w:rsid w:val="00804D1E"/>
    <w:rsid w:val="0080742D"/>
    <w:rsid w:val="00812CDB"/>
    <w:rsid w:val="00813F61"/>
    <w:rsid w:val="00814178"/>
    <w:rsid w:val="0081647D"/>
    <w:rsid w:val="00821807"/>
    <w:rsid w:val="008219C9"/>
    <w:rsid w:val="00821BB7"/>
    <w:rsid w:val="00822706"/>
    <w:rsid w:val="00822DFE"/>
    <w:rsid w:val="008235A2"/>
    <w:rsid w:val="00825CB7"/>
    <w:rsid w:val="00826AD2"/>
    <w:rsid w:val="008270B4"/>
    <w:rsid w:val="00830016"/>
    <w:rsid w:val="00831A85"/>
    <w:rsid w:val="00832E71"/>
    <w:rsid w:val="0083353E"/>
    <w:rsid w:val="008336B3"/>
    <w:rsid w:val="00833E49"/>
    <w:rsid w:val="00835A4D"/>
    <w:rsid w:val="00835D78"/>
    <w:rsid w:val="00836E12"/>
    <w:rsid w:val="008400B3"/>
    <w:rsid w:val="0084349E"/>
    <w:rsid w:val="0085023F"/>
    <w:rsid w:val="00851116"/>
    <w:rsid w:val="008511A8"/>
    <w:rsid w:val="00851FB8"/>
    <w:rsid w:val="00852C5B"/>
    <w:rsid w:val="00852D64"/>
    <w:rsid w:val="00852EA2"/>
    <w:rsid w:val="00853522"/>
    <w:rsid w:val="008544FC"/>
    <w:rsid w:val="008554B3"/>
    <w:rsid w:val="00855506"/>
    <w:rsid w:val="00855935"/>
    <w:rsid w:val="00856774"/>
    <w:rsid w:val="008568EA"/>
    <w:rsid w:val="00860CCF"/>
    <w:rsid w:val="00862007"/>
    <w:rsid w:val="00862693"/>
    <w:rsid w:val="00863BF2"/>
    <w:rsid w:val="00864B8B"/>
    <w:rsid w:val="00864CC6"/>
    <w:rsid w:val="00864D1E"/>
    <w:rsid w:val="00865A39"/>
    <w:rsid w:val="00866E53"/>
    <w:rsid w:val="008712F5"/>
    <w:rsid w:val="0087259F"/>
    <w:rsid w:val="00874BEE"/>
    <w:rsid w:val="0088015D"/>
    <w:rsid w:val="00880B16"/>
    <w:rsid w:val="00880E3B"/>
    <w:rsid w:val="00881BC6"/>
    <w:rsid w:val="00884140"/>
    <w:rsid w:val="00885356"/>
    <w:rsid w:val="00885612"/>
    <w:rsid w:val="00887878"/>
    <w:rsid w:val="00891778"/>
    <w:rsid w:val="00893435"/>
    <w:rsid w:val="0089665F"/>
    <w:rsid w:val="00896D9A"/>
    <w:rsid w:val="0089798D"/>
    <w:rsid w:val="008A0149"/>
    <w:rsid w:val="008A0169"/>
    <w:rsid w:val="008A51D7"/>
    <w:rsid w:val="008A555B"/>
    <w:rsid w:val="008A6E5F"/>
    <w:rsid w:val="008B2AE9"/>
    <w:rsid w:val="008B4E70"/>
    <w:rsid w:val="008B5356"/>
    <w:rsid w:val="008B586B"/>
    <w:rsid w:val="008B5EBA"/>
    <w:rsid w:val="008C0683"/>
    <w:rsid w:val="008C1A68"/>
    <w:rsid w:val="008C606C"/>
    <w:rsid w:val="008D025C"/>
    <w:rsid w:val="008D4F22"/>
    <w:rsid w:val="008D51EE"/>
    <w:rsid w:val="008D62EF"/>
    <w:rsid w:val="008E1BFB"/>
    <w:rsid w:val="008E2065"/>
    <w:rsid w:val="008E742E"/>
    <w:rsid w:val="008F0394"/>
    <w:rsid w:val="008F36E0"/>
    <w:rsid w:val="008F3F6B"/>
    <w:rsid w:val="008F645D"/>
    <w:rsid w:val="0090003E"/>
    <w:rsid w:val="00900CC1"/>
    <w:rsid w:val="009013EB"/>
    <w:rsid w:val="00903316"/>
    <w:rsid w:val="00905558"/>
    <w:rsid w:val="00906783"/>
    <w:rsid w:val="0090684B"/>
    <w:rsid w:val="00906BA4"/>
    <w:rsid w:val="009074F7"/>
    <w:rsid w:val="009135FE"/>
    <w:rsid w:val="00913A96"/>
    <w:rsid w:val="00914B11"/>
    <w:rsid w:val="00922C2B"/>
    <w:rsid w:val="00923598"/>
    <w:rsid w:val="00923F7B"/>
    <w:rsid w:val="00924132"/>
    <w:rsid w:val="0092470D"/>
    <w:rsid w:val="0092607A"/>
    <w:rsid w:val="00930BC1"/>
    <w:rsid w:val="0093122B"/>
    <w:rsid w:val="009318AA"/>
    <w:rsid w:val="00932EDC"/>
    <w:rsid w:val="00932F84"/>
    <w:rsid w:val="009349F7"/>
    <w:rsid w:val="0093715F"/>
    <w:rsid w:val="00940AB4"/>
    <w:rsid w:val="0094639B"/>
    <w:rsid w:val="00951886"/>
    <w:rsid w:val="0095222E"/>
    <w:rsid w:val="00952741"/>
    <w:rsid w:val="009541D5"/>
    <w:rsid w:val="0095452F"/>
    <w:rsid w:val="00954914"/>
    <w:rsid w:val="00955621"/>
    <w:rsid w:val="00957207"/>
    <w:rsid w:val="00960596"/>
    <w:rsid w:val="00960A4C"/>
    <w:rsid w:val="00962E56"/>
    <w:rsid w:val="00964551"/>
    <w:rsid w:val="0096724B"/>
    <w:rsid w:val="00967AE3"/>
    <w:rsid w:val="009717BA"/>
    <w:rsid w:val="00971D02"/>
    <w:rsid w:val="00971D10"/>
    <w:rsid w:val="00972B67"/>
    <w:rsid w:val="009740AC"/>
    <w:rsid w:val="00976850"/>
    <w:rsid w:val="00977ECE"/>
    <w:rsid w:val="00983686"/>
    <w:rsid w:val="009845F8"/>
    <w:rsid w:val="00984DDB"/>
    <w:rsid w:val="00984E6D"/>
    <w:rsid w:val="009861BD"/>
    <w:rsid w:val="00986E40"/>
    <w:rsid w:val="009870A5"/>
    <w:rsid w:val="009947C3"/>
    <w:rsid w:val="0099598F"/>
    <w:rsid w:val="0099637F"/>
    <w:rsid w:val="00997116"/>
    <w:rsid w:val="0099725A"/>
    <w:rsid w:val="009A16EA"/>
    <w:rsid w:val="009A17FA"/>
    <w:rsid w:val="009A1B28"/>
    <w:rsid w:val="009A39E7"/>
    <w:rsid w:val="009A4CF4"/>
    <w:rsid w:val="009A4F2F"/>
    <w:rsid w:val="009A570C"/>
    <w:rsid w:val="009A5F10"/>
    <w:rsid w:val="009A6595"/>
    <w:rsid w:val="009B4A02"/>
    <w:rsid w:val="009C0CE9"/>
    <w:rsid w:val="009C2B2E"/>
    <w:rsid w:val="009C3344"/>
    <w:rsid w:val="009C43FC"/>
    <w:rsid w:val="009C64E1"/>
    <w:rsid w:val="009C6801"/>
    <w:rsid w:val="009C7449"/>
    <w:rsid w:val="009C7967"/>
    <w:rsid w:val="009C7C44"/>
    <w:rsid w:val="009D147D"/>
    <w:rsid w:val="009D3A84"/>
    <w:rsid w:val="009D3E50"/>
    <w:rsid w:val="009D477D"/>
    <w:rsid w:val="009D4996"/>
    <w:rsid w:val="009D4D7C"/>
    <w:rsid w:val="009D4DD5"/>
    <w:rsid w:val="009E2081"/>
    <w:rsid w:val="009E26C6"/>
    <w:rsid w:val="009E3B21"/>
    <w:rsid w:val="009E72A6"/>
    <w:rsid w:val="009E7E8B"/>
    <w:rsid w:val="009F14ED"/>
    <w:rsid w:val="009F3E95"/>
    <w:rsid w:val="009F52FD"/>
    <w:rsid w:val="00A00E61"/>
    <w:rsid w:val="00A0443D"/>
    <w:rsid w:val="00A04B59"/>
    <w:rsid w:val="00A04BAC"/>
    <w:rsid w:val="00A06489"/>
    <w:rsid w:val="00A106D2"/>
    <w:rsid w:val="00A109B8"/>
    <w:rsid w:val="00A11431"/>
    <w:rsid w:val="00A12804"/>
    <w:rsid w:val="00A14BEA"/>
    <w:rsid w:val="00A15AF2"/>
    <w:rsid w:val="00A17921"/>
    <w:rsid w:val="00A17F71"/>
    <w:rsid w:val="00A21D91"/>
    <w:rsid w:val="00A22D9E"/>
    <w:rsid w:val="00A27FF6"/>
    <w:rsid w:val="00A347AA"/>
    <w:rsid w:val="00A35A98"/>
    <w:rsid w:val="00A36B8D"/>
    <w:rsid w:val="00A410E4"/>
    <w:rsid w:val="00A430AA"/>
    <w:rsid w:val="00A44EAD"/>
    <w:rsid w:val="00A454FD"/>
    <w:rsid w:val="00A46F08"/>
    <w:rsid w:val="00A46F45"/>
    <w:rsid w:val="00A474E3"/>
    <w:rsid w:val="00A5173A"/>
    <w:rsid w:val="00A52ECB"/>
    <w:rsid w:val="00A53D48"/>
    <w:rsid w:val="00A556B5"/>
    <w:rsid w:val="00A56005"/>
    <w:rsid w:val="00A601B2"/>
    <w:rsid w:val="00A62E8F"/>
    <w:rsid w:val="00A634D1"/>
    <w:rsid w:val="00A64BE6"/>
    <w:rsid w:val="00A66C5E"/>
    <w:rsid w:val="00A677A9"/>
    <w:rsid w:val="00A714E0"/>
    <w:rsid w:val="00A71A10"/>
    <w:rsid w:val="00A7290D"/>
    <w:rsid w:val="00A73676"/>
    <w:rsid w:val="00A75AA7"/>
    <w:rsid w:val="00A76487"/>
    <w:rsid w:val="00A80337"/>
    <w:rsid w:val="00A80980"/>
    <w:rsid w:val="00A86A6A"/>
    <w:rsid w:val="00A92FBA"/>
    <w:rsid w:val="00A97EDC"/>
    <w:rsid w:val="00AA2536"/>
    <w:rsid w:val="00AA29B7"/>
    <w:rsid w:val="00AA3E4F"/>
    <w:rsid w:val="00AA64F9"/>
    <w:rsid w:val="00AA6677"/>
    <w:rsid w:val="00AA68D2"/>
    <w:rsid w:val="00AA7838"/>
    <w:rsid w:val="00AB0B9F"/>
    <w:rsid w:val="00AB0CE9"/>
    <w:rsid w:val="00AB1F18"/>
    <w:rsid w:val="00AB3220"/>
    <w:rsid w:val="00AB413F"/>
    <w:rsid w:val="00AB462D"/>
    <w:rsid w:val="00AB57B7"/>
    <w:rsid w:val="00AB5864"/>
    <w:rsid w:val="00AB6561"/>
    <w:rsid w:val="00AB6B84"/>
    <w:rsid w:val="00AD1398"/>
    <w:rsid w:val="00AD2381"/>
    <w:rsid w:val="00AD3DF4"/>
    <w:rsid w:val="00AD4E9E"/>
    <w:rsid w:val="00AD5531"/>
    <w:rsid w:val="00AD5F32"/>
    <w:rsid w:val="00AD698F"/>
    <w:rsid w:val="00AD767B"/>
    <w:rsid w:val="00AE1F7E"/>
    <w:rsid w:val="00AE2FC3"/>
    <w:rsid w:val="00AE43B4"/>
    <w:rsid w:val="00AE5E10"/>
    <w:rsid w:val="00AF1912"/>
    <w:rsid w:val="00AF2780"/>
    <w:rsid w:val="00AF564F"/>
    <w:rsid w:val="00AF636A"/>
    <w:rsid w:val="00B00058"/>
    <w:rsid w:val="00B00A47"/>
    <w:rsid w:val="00B02411"/>
    <w:rsid w:val="00B0299D"/>
    <w:rsid w:val="00B056C3"/>
    <w:rsid w:val="00B07383"/>
    <w:rsid w:val="00B074E5"/>
    <w:rsid w:val="00B121A0"/>
    <w:rsid w:val="00B14C9D"/>
    <w:rsid w:val="00B1503C"/>
    <w:rsid w:val="00B16360"/>
    <w:rsid w:val="00B2175E"/>
    <w:rsid w:val="00B2400F"/>
    <w:rsid w:val="00B2474E"/>
    <w:rsid w:val="00B25036"/>
    <w:rsid w:val="00B25F0E"/>
    <w:rsid w:val="00B27EA2"/>
    <w:rsid w:val="00B30DD6"/>
    <w:rsid w:val="00B315D6"/>
    <w:rsid w:val="00B32CCA"/>
    <w:rsid w:val="00B33A85"/>
    <w:rsid w:val="00B34D1C"/>
    <w:rsid w:val="00B35911"/>
    <w:rsid w:val="00B35EA2"/>
    <w:rsid w:val="00B36EE8"/>
    <w:rsid w:val="00B370E6"/>
    <w:rsid w:val="00B3724A"/>
    <w:rsid w:val="00B37ABB"/>
    <w:rsid w:val="00B402AB"/>
    <w:rsid w:val="00B439DC"/>
    <w:rsid w:val="00B44513"/>
    <w:rsid w:val="00B449F6"/>
    <w:rsid w:val="00B468A3"/>
    <w:rsid w:val="00B47501"/>
    <w:rsid w:val="00B50B62"/>
    <w:rsid w:val="00B50F1B"/>
    <w:rsid w:val="00B54566"/>
    <w:rsid w:val="00B54603"/>
    <w:rsid w:val="00B60F93"/>
    <w:rsid w:val="00B65CE6"/>
    <w:rsid w:val="00B66D08"/>
    <w:rsid w:val="00B70979"/>
    <w:rsid w:val="00B7110B"/>
    <w:rsid w:val="00B7251E"/>
    <w:rsid w:val="00B725A8"/>
    <w:rsid w:val="00B73272"/>
    <w:rsid w:val="00B737D6"/>
    <w:rsid w:val="00B74D31"/>
    <w:rsid w:val="00B76768"/>
    <w:rsid w:val="00B76C9E"/>
    <w:rsid w:val="00B771B2"/>
    <w:rsid w:val="00B804C3"/>
    <w:rsid w:val="00B856AF"/>
    <w:rsid w:val="00B8760F"/>
    <w:rsid w:val="00B90A8B"/>
    <w:rsid w:val="00B921C9"/>
    <w:rsid w:val="00B94877"/>
    <w:rsid w:val="00B94FAC"/>
    <w:rsid w:val="00B96E6E"/>
    <w:rsid w:val="00B97F95"/>
    <w:rsid w:val="00BA0550"/>
    <w:rsid w:val="00BA303D"/>
    <w:rsid w:val="00BA4619"/>
    <w:rsid w:val="00BA53CD"/>
    <w:rsid w:val="00BA57FE"/>
    <w:rsid w:val="00BA59CC"/>
    <w:rsid w:val="00BA6175"/>
    <w:rsid w:val="00BA68CF"/>
    <w:rsid w:val="00BB0856"/>
    <w:rsid w:val="00BB2001"/>
    <w:rsid w:val="00BB2369"/>
    <w:rsid w:val="00BB23DB"/>
    <w:rsid w:val="00BB2847"/>
    <w:rsid w:val="00BB45A1"/>
    <w:rsid w:val="00BB63FC"/>
    <w:rsid w:val="00BC022F"/>
    <w:rsid w:val="00BC16A2"/>
    <w:rsid w:val="00BC1BD6"/>
    <w:rsid w:val="00BC5645"/>
    <w:rsid w:val="00BC580E"/>
    <w:rsid w:val="00BC6C1B"/>
    <w:rsid w:val="00BD12C8"/>
    <w:rsid w:val="00BD1537"/>
    <w:rsid w:val="00BD2719"/>
    <w:rsid w:val="00BD5EAE"/>
    <w:rsid w:val="00BE1F6E"/>
    <w:rsid w:val="00BE45FC"/>
    <w:rsid w:val="00BE4B77"/>
    <w:rsid w:val="00BE545F"/>
    <w:rsid w:val="00BF0B4F"/>
    <w:rsid w:val="00BF2F50"/>
    <w:rsid w:val="00BF53C1"/>
    <w:rsid w:val="00BF5551"/>
    <w:rsid w:val="00BF614B"/>
    <w:rsid w:val="00BF727C"/>
    <w:rsid w:val="00BF7415"/>
    <w:rsid w:val="00BF7AFF"/>
    <w:rsid w:val="00C00790"/>
    <w:rsid w:val="00C037A5"/>
    <w:rsid w:val="00C03FD6"/>
    <w:rsid w:val="00C04890"/>
    <w:rsid w:val="00C04F17"/>
    <w:rsid w:val="00C06EF7"/>
    <w:rsid w:val="00C0755C"/>
    <w:rsid w:val="00C07E17"/>
    <w:rsid w:val="00C12C7A"/>
    <w:rsid w:val="00C15D31"/>
    <w:rsid w:val="00C16193"/>
    <w:rsid w:val="00C16591"/>
    <w:rsid w:val="00C21678"/>
    <w:rsid w:val="00C21B63"/>
    <w:rsid w:val="00C241BD"/>
    <w:rsid w:val="00C2604B"/>
    <w:rsid w:val="00C276B3"/>
    <w:rsid w:val="00C277B8"/>
    <w:rsid w:val="00C27E0F"/>
    <w:rsid w:val="00C3179B"/>
    <w:rsid w:val="00C31E89"/>
    <w:rsid w:val="00C34862"/>
    <w:rsid w:val="00C34B26"/>
    <w:rsid w:val="00C4037B"/>
    <w:rsid w:val="00C433C4"/>
    <w:rsid w:val="00C436A7"/>
    <w:rsid w:val="00C437FA"/>
    <w:rsid w:val="00C43AB5"/>
    <w:rsid w:val="00C475FE"/>
    <w:rsid w:val="00C47BFE"/>
    <w:rsid w:val="00C5007A"/>
    <w:rsid w:val="00C520AC"/>
    <w:rsid w:val="00C52BFF"/>
    <w:rsid w:val="00C542AA"/>
    <w:rsid w:val="00C551F0"/>
    <w:rsid w:val="00C557B0"/>
    <w:rsid w:val="00C56933"/>
    <w:rsid w:val="00C56AB8"/>
    <w:rsid w:val="00C56F95"/>
    <w:rsid w:val="00C612CE"/>
    <w:rsid w:val="00C62621"/>
    <w:rsid w:val="00C64324"/>
    <w:rsid w:val="00C6494C"/>
    <w:rsid w:val="00C64CE0"/>
    <w:rsid w:val="00C6705C"/>
    <w:rsid w:val="00C72941"/>
    <w:rsid w:val="00C75E53"/>
    <w:rsid w:val="00C77DA2"/>
    <w:rsid w:val="00C80FB8"/>
    <w:rsid w:val="00C83DFD"/>
    <w:rsid w:val="00C86197"/>
    <w:rsid w:val="00C8687F"/>
    <w:rsid w:val="00C87EC8"/>
    <w:rsid w:val="00C9014F"/>
    <w:rsid w:val="00C91196"/>
    <w:rsid w:val="00C916D2"/>
    <w:rsid w:val="00C94EFA"/>
    <w:rsid w:val="00C950A4"/>
    <w:rsid w:val="00C968DF"/>
    <w:rsid w:val="00CA19E7"/>
    <w:rsid w:val="00CA32A6"/>
    <w:rsid w:val="00CA4395"/>
    <w:rsid w:val="00CA489B"/>
    <w:rsid w:val="00CA52D1"/>
    <w:rsid w:val="00CA5447"/>
    <w:rsid w:val="00CB08FD"/>
    <w:rsid w:val="00CB0952"/>
    <w:rsid w:val="00CB254D"/>
    <w:rsid w:val="00CB5D3F"/>
    <w:rsid w:val="00CC05AE"/>
    <w:rsid w:val="00CC10DC"/>
    <w:rsid w:val="00CC134E"/>
    <w:rsid w:val="00CC1858"/>
    <w:rsid w:val="00CC1C1E"/>
    <w:rsid w:val="00CC2B04"/>
    <w:rsid w:val="00CC3D36"/>
    <w:rsid w:val="00CC5CEE"/>
    <w:rsid w:val="00CC7432"/>
    <w:rsid w:val="00CC78BF"/>
    <w:rsid w:val="00CE059E"/>
    <w:rsid w:val="00CE10A8"/>
    <w:rsid w:val="00CE1850"/>
    <w:rsid w:val="00CE27FB"/>
    <w:rsid w:val="00CE7793"/>
    <w:rsid w:val="00CE7903"/>
    <w:rsid w:val="00CF0670"/>
    <w:rsid w:val="00CF1345"/>
    <w:rsid w:val="00CF2886"/>
    <w:rsid w:val="00CF2A20"/>
    <w:rsid w:val="00CF30AA"/>
    <w:rsid w:val="00CF3249"/>
    <w:rsid w:val="00CF514D"/>
    <w:rsid w:val="00CF52CF"/>
    <w:rsid w:val="00CF60C3"/>
    <w:rsid w:val="00CF651A"/>
    <w:rsid w:val="00D01D31"/>
    <w:rsid w:val="00D01F5D"/>
    <w:rsid w:val="00D02F21"/>
    <w:rsid w:val="00D03C14"/>
    <w:rsid w:val="00D04DBC"/>
    <w:rsid w:val="00D05647"/>
    <w:rsid w:val="00D06A73"/>
    <w:rsid w:val="00D11174"/>
    <w:rsid w:val="00D12159"/>
    <w:rsid w:val="00D12E90"/>
    <w:rsid w:val="00D1546B"/>
    <w:rsid w:val="00D17B1E"/>
    <w:rsid w:val="00D23FB2"/>
    <w:rsid w:val="00D2467A"/>
    <w:rsid w:val="00D26E5E"/>
    <w:rsid w:val="00D311BE"/>
    <w:rsid w:val="00D33A03"/>
    <w:rsid w:val="00D34076"/>
    <w:rsid w:val="00D34F5E"/>
    <w:rsid w:val="00D40D63"/>
    <w:rsid w:val="00D43068"/>
    <w:rsid w:val="00D50203"/>
    <w:rsid w:val="00D51988"/>
    <w:rsid w:val="00D527EA"/>
    <w:rsid w:val="00D54126"/>
    <w:rsid w:val="00D55C2C"/>
    <w:rsid w:val="00D55EB5"/>
    <w:rsid w:val="00D60770"/>
    <w:rsid w:val="00D6087E"/>
    <w:rsid w:val="00D60898"/>
    <w:rsid w:val="00D60DD0"/>
    <w:rsid w:val="00D64E1A"/>
    <w:rsid w:val="00D6674D"/>
    <w:rsid w:val="00D67D68"/>
    <w:rsid w:val="00D721F5"/>
    <w:rsid w:val="00D7240E"/>
    <w:rsid w:val="00D72B54"/>
    <w:rsid w:val="00D7439F"/>
    <w:rsid w:val="00D762EB"/>
    <w:rsid w:val="00D77C59"/>
    <w:rsid w:val="00D812FD"/>
    <w:rsid w:val="00D844CB"/>
    <w:rsid w:val="00D84F4E"/>
    <w:rsid w:val="00D86C59"/>
    <w:rsid w:val="00D872F2"/>
    <w:rsid w:val="00D87B94"/>
    <w:rsid w:val="00D919A2"/>
    <w:rsid w:val="00D919EC"/>
    <w:rsid w:val="00D9301A"/>
    <w:rsid w:val="00D9304D"/>
    <w:rsid w:val="00D93F8E"/>
    <w:rsid w:val="00D940CB"/>
    <w:rsid w:val="00D9567E"/>
    <w:rsid w:val="00D95CA9"/>
    <w:rsid w:val="00D9729C"/>
    <w:rsid w:val="00DA5E2A"/>
    <w:rsid w:val="00DA61F5"/>
    <w:rsid w:val="00DB08DA"/>
    <w:rsid w:val="00DB1222"/>
    <w:rsid w:val="00DB15FB"/>
    <w:rsid w:val="00DB5F5E"/>
    <w:rsid w:val="00DB62FC"/>
    <w:rsid w:val="00DB7D8A"/>
    <w:rsid w:val="00DC2586"/>
    <w:rsid w:val="00DC2D8F"/>
    <w:rsid w:val="00DC3A79"/>
    <w:rsid w:val="00DD08F4"/>
    <w:rsid w:val="00DD0DE5"/>
    <w:rsid w:val="00DD221F"/>
    <w:rsid w:val="00DD22BD"/>
    <w:rsid w:val="00DD3402"/>
    <w:rsid w:val="00DD4A2A"/>
    <w:rsid w:val="00DD56D6"/>
    <w:rsid w:val="00DD5AAB"/>
    <w:rsid w:val="00DD5DE3"/>
    <w:rsid w:val="00DD67E3"/>
    <w:rsid w:val="00DD7F0F"/>
    <w:rsid w:val="00DE1390"/>
    <w:rsid w:val="00DE46D2"/>
    <w:rsid w:val="00DE5E9E"/>
    <w:rsid w:val="00DE6441"/>
    <w:rsid w:val="00DE64A2"/>
    <w:rsid w:val="00DE65A3"/>
    <w:rsid w:val="00DE7947"/>
    <w:rsid w:val="00DF3382"/>
    <w:rsid w:val="00DF3D82"/>
    <w:rsid w:val="00E000A0"/>
    <w:rsid w:val="00E0128F"/>
    <w:rsid w:val="00E04BF8"/>
    <w:rsid w:val="00E04CB8"/>
    <w:rsid w:val="00E052CD"/>
    <w:rsid w:val="00E06BFD"/>
    <w:rsid w:val="00E079EC"/>
    <w:rsid w:val="00E07E7F"/>
    <w:rsid w:val="00E100E5"/>
    <w:rsid w:val="00E10595"/>
    <w:rsid w:val="00E10612"/>
    <w:rsid w:val="00E10FF7"/>
    <w:rsid w:val="00E11B61"/>
    <w:rsid w:val="00E125D3"/>
    <w:rsid w:val="00E13462"/>
    <w:rsid w:val="00E137CA"/>
    <w:rsid w:val="00E150F2"/>
    <w:rsid w:val="00E214EE"/>
    <w:rsid w:val="00E21C33"/>
    <w:rsid w:val="00E22AF6"/>
    <w:rsid w:val="00E23CD5"/>
    <w:rsid w:val="00E262ED"/>
    <w:rsid w:val="00E26E58"/>
    <w:rsid w:val="00E275E1"/>
    <w:rsid w:val="00E27A89"/>
    <w:rsid w:val="00E27C0B"/>
    <w:rsid w:val="00E27F9E"/>
    <w:rsid w:val="00E35441"/>
    <w:rsid w:val="00E35A06"/>
    <w:rsid w:val="00E36F66"/>
    <w:rsid w:val="00E373EA"/>
    <w:rsid w:val="00E4068A"/>
    <w:rsid w:val="00E40972"/>
    <w:rsid w:val="00E40D41"/>
    <w:rsid w:val="00E41850"/>
    <w:rsid w:val="00E42001"/>
    <w:rsid w:val="00E42A9F"/>
    <w:rsid w:val="00E43F10"/>
    <w:rsid w:val="00E44002"/>
    <w:rsid w:val="00E452D2"/>
    <w:rsid w:val="00E46F05"/>
    <w:rsid w:val="00E47983"/>
    <w:rsid w:val="00E51503"/>
    <w:rsid w:val="00E51D2C"/>
    <w:rsid w:val="00E53B5D"/>
    <w:rsid w:val="00E54394"/>
    <w:rsid w:val="00E556E1"/>
    <w:rsid w:val="00E5596F"/>
    <w:rsid w:val="00E55E17"/>
    <w:rsid w:val="00E569F9"/>
    <w:rsid w:val="00E6056F"/>
    <w:rsid w:val="00E60619"/>
    <w:rsid w:val="00E61944"/>
    <w:rsid w:val="00E61AC9"/>
    <w:rsid w:val="00E61DE9"/>
    <w:rsid w:val="00E626E3"/>
    <w:rsid w:val="00E62919"/>
    <w:rsid w:val="00E65577"/>
    <w:rsid w:val="00E71C1B"/>
    <w:rsid w:val="00E775A0"/>
    <w:rsid w:val="00E8003B"/>
    <w:rsid w:val="00E82B80"/>
    <w:rsid w:val="00E82CFD"/>
    <w:rsid w:val="00E83845"/>
    <w:rsid w:val="00E83D4D"/>
    <w:rsid w:val="00E87B01"/>
    <w:rsid w:val="00E91B0D"/>
    <w:rsid w:val="00E91FCF"/>
    <w:rsid w:val="00E948D7"/>
    <w:rsid w:val="00EA0A57"/>
    <w:rsid w:val="00EA1E13"/>
    <w:rsid w:val="00EA290B"/>
    <w:rsid w:val="00EA2E90"/>
    <w:rsid w:val="00EA4CE9"/>
    <w:rsid w:val="00EA53F3"/>
    <w:rsid w:val="00EA744E"/>
    <w:rsid w:val="00EB025E"/>
    <w:rsid w:val="00EB03EA"/>
    <w:rsid w:val="00EB47CD"/>
    <w:rsid w:val="00EB4ECF"/>
    <w:rsid w:val="00EB582F"/>
    <w:rsid w:val="00EB5846"/>
    <w:rsid w:val="00EB6249"/>
    <w:rsid w:val="00EC0E22"/>
    <w:rsid w:val="00EC0FA2"/>
    <w:rsid w:val="00EC1660"/>
    <w:rsid w:val="00EC34B9"/>
    <w:rsid w:val="00EC5FB8"/>
    <w:rsid w:val="00EC6ED7"/>
    <w:rsid w:val="00EC70AE"/>
    <w:rsid w:val="00EC7255"/>
    <w:rsid w:val="00ED06FD"/>
    <w:rsid w:val="00ED0AA0"/>
    <w:rsid w:val="00ED0B29"/>
    <w:rsid w:val="00ED2491"/>
    <w:rsid w:val="00ED408A"/>
    <w:rsid w:val="00ED5F80"/>
    <w:rsid w:val="00ED69B6"/>
    <w:rsid w:val="00ED7C5E"/>
    <w:rsid w:val="00EE463F"/>
    <w:rsid w:val="00EE4CF6"/>
    <w:rsid w:val="00EE587A"/>
    <w:rsid w:val="00EE6E37"/>
    <w:rsid w:val="00EE76E9"/>
    <w:rsid w:val="00EF26AE"/>
    <w:rsid w:val="00EF33FB"/>
    <w:rsid w:val="00EF360E"/>
    <w:rsid w:val="00EF69FA"/>
    <w:rsid w:val="00F006E9"/>
    <w:rsid w:val="00F00A8B"/>
    <w:rsid w:val="00F01147"/>
    <w:rsid w:val="00F0144B"/>
    <w:rsid w:val="00F017CC"/>
    <w:rsid w:val="00F02883"/>
    <w:rsid w:val="00F02AC9"/>
    <w:rsid w:val="00F02B2B"/>
    <w:rsid w:val="00F05BCC"/>
    <w:rsid w:val="00F07925"/>
    <w:rsid w:val="00F07E91"/>
    <w:rsid w:val="00F10B69"/>
    <w:rsid w:val="00F10FE2"/>
    <w:rsid w:val="00F117A1"/>
    <w:rsid w:val="00F15C56"/>
    <w:rsid w:val="00F20ABF"/>
    <w:rsid w:val="00F20E3A"/>
    <w:rsid w:val="00F20E8D"/>
    <w:rsid w:val="00F219BA"/>
    <w:rsid w:val="00F2330B"/>
    <w:rsid w:val="00F24A77"/>
    <w:rsid w:val="00F25E06"/>
    <w:rsid w:val="00F274B0"/>
    <w:rsid w:val="00F278BF"/>
    <w:rsid w:val="00F304BA"/>
    <w:rsid w:val="00F31F44"/>
    <w:rsid w:val="00F34AB3"/>
    <w:rsid w:val="00F34E57"/>
    <w:rsid w:val="00F35EBB"/>
    <w:rsid w:val="00F368E5"/>
    <w:rsid w:val="00F37252"/>
    <w:rsid w:val="00F378C8"/>
    <w:rsid w:val="00F43A6E"/>
    <w:rsid w:val="00F43C9E"/>
    <w:rsid w:val="00F45D52"/>
    <w:rsid w:val="00F4621A"/>
    <w:rsid w:val="00F507AE"/>
    <w:rsid w:val="00F52A53"/>
    <w:rsid w:val="00F55417"/>
    <w:rsid w:val="00F559A5"/>
    <w:rsid w:val="00F55DA1"/>
    <w:rsid w:val="00F57490"/>
    <w:rsid w:val="00F57F44"/>
    <w:rsid w:val="00F57FCC"/>
    <w:rsid w:val="00F6072E"/>
    <w:rsid w:val="00F61C85"/>
    <w:rsid w:val="00F624A5"/>
    <w:rsid w:val="00F633DA"/>
    <w:rsid w:val="00F63DAA"/>
    <w:rsid w:val="00F6735E"/>
    <w:rsid w:val="00F701F3"/>
    <w:rsid w:val="00F71802"/>
    <w:rsid w:val="00F71F27"/>
    <w:rsid w:val="00F72A14"/>
    <w:rsid w:val="00F73741"/>
    <w:rsid w:val="00F73C9F"/>
    <w:rsid w:val="00F765A1"/>
    <w:rsid w:val="00F76F8D"/>
    <w:rsid w:val="00F77328"/>
    <w:rsid w:val="00F77779"/>
    <w:rsid w:val="00F77A46"/>
    <w:rsid w:val="00F77E32"/>
    <w:rsid w:val="00F806D2"/>
    <w:rsid w:val="00F80EB6"/>
    <w:rsid w:val="00F8503B"/>
    <w:rsid w:val="00F8747E"/>
    <w:rsid w:val="00F91D6D"/>
    <w:rsid w:val="00F91EE2"/>
    <w:rsid w:val="00F93960"/>
    <w:rsid w:val="00F9439F"/>
    <w:rsid w:val="00F94AA1"/>
    <w:rsid w:val="00F94BF8"/>
    <w:rsid w:val="00F97E4A"/>
    <w:rsid w:val="00FA0932"/>
    <w:rsid w:val="00FA203F"/>
    <w:rsid w:val="00FA31D5"/>
    <w:rsid w:val="00FA7121"/>
    <w:rsid w:val="00FB2BA9"/>
    <w:rsid w:val="00FB40F2"/>
    <w:rsid w:val="00FB473E"/>
    <w:rsid w:val="00FB5C08"/>
    <w:rsid w:val="00FB6B58"/>
    <w:rsid w:val="00FC02C5"/>
    <w:rsid w:val="00FC0BB4"/>
    <w:rsid w:val="00FC59F2"/>
    <w:rsid w:val="00FC66C9"/>
    <w:rsid w:val="00FC6C97"/>
    <w:rsid w:val="00FC77C7"/>
    <w:rsid w:val="00FD051D"/>
    <w:rsid w:val="00FD0EF7"/>
    <w:rsid w:val="00FD28E6"/>
    <w:rsid w:val="00FD3778"/>
    <w:rsid w:val="00FD54C7"/>
    <w:rsid w:val="00FD5832"/>
    <w:rsid w:val="00FD584B"/>
    <w:rsid w:val="00FE2F99"/>
    <w:rsid w:val="00FE32EA"/>
    <w:rsid w:val="00FE3645"/>
    <w:rsid w:val="00FE3E68"/>
    <w:rsid w:val="00FE5650"/>
    <w:rsid w:val="00FF1CC4"/>
    <w:rsid w:val="00FF29BF"/>
    <w:rsid w:val="00FF5118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5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A4"/>
  </w:style>
  <w:style w:type="paragraph" w:styleId="Footer">
    <w:name w:val="footer"/>
    <w:basedOn w:val="Normal"/>
    <w:link w:val="Foot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A4"/>
  </w:style>
  <w:style w:type="paragraph" w:styleId="ListParagraph">
    <w:name w:val="List Paragraph"/>
    <w:basedOn w:val="Normal"/>
    <w:uiPriority w:val="34"/>
    <w:qFormat/>
    <w:rsid w:val="00CF30AA"/>
    <w:pPr>
      <w:ind w:left="720"/>
      <w:contextualSpacing/>
    </w:pPr>
  </w:style>
  <w:style w:type="character" w:customStyle="1" w:styleId="trs1">
    <w:name w:val="trs1"/>
    <w:rsid w:val="00CF30AA"/>
    <w:rPr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E100E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NoSpacing">
    <w:name w:val="No Spacing"/>
    <w:uiPriority w:val="1"/>
    <w:qFormat/>
    <w:rsid w:val="0061472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8C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1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54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117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A4"/>
  </w:style>
  <w:style w:type="paragraph" w:styleId="Footer">
    <w:name w:val="footer"/>
    <w:basedOn w:val="Normal"/>
    <w:link w:val="FooterChar"/>
    <w:uiPriority w:val="99"/>
    <w:unhideWhenUsed/>
    <w:rsid w:val="004476A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A4"/>
  </w:style>
  <w:style w:type="paragraph" w:styleId="ListParagraph">
    <w:name w:val="List Paragraph"/>
    <w:basedOn w:val="Normal"/>
    <w:uiPriority w:val="34"/>
    <w:qFormat/>
    <w:rsid w:val="00CF30AA"/>
    <w:pPr>
      <w:ind w:left="720"/>
      <w:contextualSpacing/>
    </w:pPr>
  </w:style>
  <w:style w:type="character" w:customStyle="1" w:styleId="trs1">
    <w:name w:val="trs1"/>
    <w:rsid w:val="00CF30AA"/>
    <w:rPr>
      <w:b w:val="0"/>
      <w:bCs w:val="0"/>
      <w:color w:val="000000"/>
      <w:sz w:val="20"/>
      <w:szCs w:val="20"/>
    </w:rPr>
  </w:style>
  <w:style w:type="paragraph" w:customStyle="1" w:styleId="Char">
    <w:name w:val="Char"/>
    <w:basedOn w:val="Normal"/>
    <w:rsid w:val="00E100E5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paragraph" w:styleId="NoSpacing">
    <w:name w:val="No Spacing"/>
    <w:uiPriority w:val="1"/>
    <w:qFormat/>
    <w:rsid w:val="00614722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16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58C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117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bs.rs/scripts/cobiss?ukaz=BASE&amp;bno=70189&amp;id=151942326694162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AC45A-1FC7-4BC6-B84E-49F972812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11971</Words>
  <Characters>68236</Characters>
  <Application>Microsoft Office Word</Application>
  <DocSecurity>0</DocSecurity>
  <Lines>568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Nikola Pavic</cp:lastModifiedBy>
  <cp:revision>2</cp:revision>
  <cp:lastPrinted>2017-02-28T11:49:00Z</cp:lastPrinted>
  <dcterms:created xsi:type="dcterms:W3CDTF">2017-03-01T12:40:00Z</dcterms:created>
  <dcterms:modified xsi:type="dcterms:W3CDTF">2017-03-01T12:40:00Z</dcterms:modified>
</cp:coreProperties>
</file>